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7D816" w14:textId="507A71D2" w:rsidR="00261937" w:rsidRPr="007E5F6F" w:rsidRDefault="002A6CF6" w:rsidP="00E071A7">
      <w:pPr>
        <w:pStyle w:val="3"/>
        <w:spacing w:before="0"/>
        <w:rPr>
          <w:color w:val="2F5496" w:themeColor="accent5" w:themeShade="BF"/>
        </w:rPr>
      </w:pPr>
      <w:r w:rsidRPr="002A6CF6">
        <w:rPr>
          <w:noProof/>
          <w:lang w:val="en-US"/>
        </w:rPr>
        <mc:AlternateContent>
          <mc:Choice Requires="wpg">
            <w:drawing>
              <wp:anchor distT="0" distB="0" distL="114300" distR="114300" simplePos="0" relativeHeight="251659264" behindDoc="0" locked="0" layoutInCell="1" allowOverlap="1" wp14:anchorId="046D74F0" wp14:editId="2453E9FC">
                <wp:simplePos x="0" y="0"/>
                <wp:positionH relativeFrom="page">
                  <wp:posOffset>381000</wp:posOffset>
                </wp:positionH>
                <wp:positionV relativeFrom="page">
                  <wp:posOffset>304800</wp:posOffset>
                </wp:positionV>
                <wp:extent cx="6867525" cy="1428750"/>
                <wp:effectExtent l="0" t="0" r="28575" b="19050"/>
                <wp:wrapNone/>
                <wp:docPr id="149" name="Group 149"/>
                <wp:cNvGraphicFramePr/>
                <a:graphic xmlns:a="http://schemas.openxmlformats.org/drawingml/2006/main">
                  <a:graphicData uri="http://schemas.microsoft.com/office/word/2010/wordprocessingGroup">
                    <wpg:wgp>
                      <wpg:cNvGrpSpPr/>
                      <wpg:grpSpPr>
                        <a:xfrm>
                          <a:off x="0" y="0"/>
                          <a:ext cx="6867525" cy="1428750"/>
                          <a:chOff x="0" y="-1"/>
                          <a:chExt cx="7315200" cy="1216153"/>
                        </a:xfrm>
                        <a:solidFill>
                          <a:schemeClr val="tx2">
                            <a:lumMod val="60000"/>
                            <a:lumOff val="40000"/>
                          </a:schemeClr>
                        </a:solidFill>
                      </wpg:grpSpPr>
                      <wps:wsp>
                        <wps:cNvPr id="150" name="Rectangle 51"/>
                        <wps:cNvSpPr/>
                        <wps:spPr>
                          <a:xfrm>
                            <a:off x="0" y="-1"/>
                            <a:ext cx="7315200" cy="1130373"/>
                          </a:xfrm>
                          <a:prstGeom prst="round2DiagRect">
                            <a:avLst/>
                          </a:prstGeom>
                          <a:gr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ound2DiagRect">
                            <a:avLst/>
                          </a:prstGeom>
                          <a:grp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7FAD645" id="Group 149" o:spid="_x0000_s1026" style="position:absolute;margin-left:30pt;margin-top:24pt;width:540.75pt;height:112.5pt;z-index:251659264;mso-position-horizontal-relative:page;mso-position-vertical-relative:page"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">
                <v:shape id="Rectangle 51" o:spid="_x0000_s1027" style="position:absolute;width:73152;height:11303;visibility:visible;mso-wrap-style:square;v-text-anchor:middle" coordsize="7315200,113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" path="m188399,l7315200,r,l7315200,941974v,104050,-84349,188399,-188399,188399l,1130373r,l,188399c,84349,84349,,188399,xe" filled="f" strokecolor="#747070 [1614]" strokeweight="1pt">
                  <v:stroke joinstyle="miter"/>
                  <v:path arrowok="t" o:connecttype="custom" o:connectlocs="188399,0;7315200,0;7315200,0;7315200,941974;7126801,1130373;0,1130373;0,1130373;0,188399;188399,0" o:connectangles="0,0,0,0,0,0,0,0,0"/>
                </v:shape>
                <v:shape id="Rectangle 151" o:spid="_x0000_s1028" style="position:absolute;width:73152;height:12161;visibility:visible;mso-wrap-style:square;v-text-anchor:middle" coordsize="7315200,121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" path="m202696,l7315200,r,l7315200,1013456v,111946,-90750,202696,-202696,202696l,1216152r,l,202696c,90750,90750,,202696,xe" filled="f" strokecolor="#aeaaaa [2414]" strokeweight="1pt">
                  <v:stroke joinstyle="miter"/>
                  <v:path arrowok="t" o:connecttype="custom" o:connectlocs="202696,0;7315200,0;7315200,0;7315200,1013456;7112504,1216152;0,1216152;0,1216152;0,202696;202696,0" o:connectangles="0,0,0,0,0,0,0,0,0"/>
                </v:shape>
                <w10:wrap anchorx="page" anchory="page"/>
              </v:group>
            </w:pict>
          </mc:Fallback>
        </mc:AlternateContent>
      </w:r>
      <w:r w:rsidR="00261937" w:rsidRPr="00FE1D0A">
        <w:cr/>
      </w:r>
    </w:p>
    <w:p w14:paraId="5C881E34" w14:textId="2849BC01" w:rsidR="00085B56" w:rsidRPr="007E5F6F" w:rsidRDefault="00085B56" w:rsidP="00996F32">
      <w:pPr>
        <w:spacing w:after="0" w:line="276" w:lineRule="auto"/>
        <w:jc w:val="center"/>
        <w:rPr>
          <w:rFonts w:ascii="GHEA Grapalat" w:hAnsi="GHEA Grapalat"/>
          <w:color w:val="1F3864" w:themeColor="accent5" w:themeShade="80"/>
        </w:rPr>
      </w:pPr>
    </w:p>
    <w:p w14:paraId="6CFB89C1" w14:textId="5B4C7FF6" w:rsidR="00085B56" w:rsidRPr="007E5F6F" w:rsidRDefault="00085B56" w:rsidP="00F92E50">
      <w:pPr>
        <w:spacing w:after="0" w:line="276" w:lineRule="auto"/>
        <w:jc w:val="center"/>
        <w:rPr>
          <w:rFonts w:ascii="GHEA Grapalat" w:hAnsi="GHEA Grapalat"/>
          <w:color w:val="1F3864" w:themeColor="accent5" w:themeShade="80"/>
        </w:rPr>
      </w:pPr>
    </w:p>
    <w:p w14:paraId="08E0A6C1" w14:textId="77777777" w:rsidR="00085B56" w:rsidRPr="007E5F6F" w:rsidRDefault="00085B56" w:rsidP="00F92E50">
      <w:pPr>
        <w:spacing w:after="0" w:line="276" w:lineRule="auto"/>
        <w:jc w:val="center"/>
        <w:rPr>
          <w:rFonts w:ascii="GHEA Grapalat" w:hAnsi="GHEA Grapalat"/>
          <w:color w:val="1F3864" w:themeColor="accent5" w:themeShade="80"/>
        </w:rPr>
      </w:pPr>
    </w:p>
    <w:p w14:paraId="2D69F47C" w14:textId="77777777" w:rsidR="005C7558" w:rsidRPr="007E5F6F" w:rsidRDefault="005C7558">
      <w:pPr>
        <w:spacing w:after="0" w:line="276" w:lineRule="auto"/>
        <w:rPr>
          <w:rFonts w:ascii="GHEA Grapalat" w:hAnsi="GHEA Grapalat"/>
          <w:b/>
          <w:color w:val="1F3864" w:themeColor="accent5" w:themeShade="80"/>
          <w:sz w:val="24"/>
          <w:szCs w:val="28"/>
        </w:rPr>
      </w:pPr>
    </w:p>
    <w:p w14:paraId="3833EB77" w14:textId="77777777" w:rsidR="00737365" w:rsidRDefault="00737365" w:rsidP="00E071A7">
      <w:pPr>
        <w:spacing w:after="0" w:line="360" w:lineRule="auto"/>
        <w:rPr>
          <w:rFonts w:ascii="GHEA Grapalat" w:hAnsi="GHEA Grapalat"/>
          <w:b/>
          <w:i/>
          <w:color w:val="1F3864" w:themeColor="accent5" w:themeShade="80"/>
          <w:sz w:val="36"/>
          <w:szCs w:val="36"/>
          <w:lang w:val="hy-AM"/>
        </w:rPr>
      </w:pPr>
    </w:p>
    <w:p w14:paraId="5E897973" w14:textId="77777777" w:rsidR="00965B96" w:rsidRPr="004A2169" w:rsidRDefault="00965B96" w:rsidP="00E071A7">
      <w:pPr>
        <w:spacing w:after="0" w:line="360" w:lineRule="auto"/>
        <w:rPr>
          <w:rFonts w:ascii="GHEA Grapalat" w:hAnsi="GHEA Grapalat"/>
          <w:b/>
          <w:i/>
          <w:color w:val="1F3864" w:themeColor="accent5" w:themeShade="80"/>
          <w:sz w:val="36"/>
          <w:szCs w:val="36"/>
          <w:lang w:val="en-US"/>
        </w:rPr>
      </w:pPr>
    </w:p>
    <w:p w14:paraId="264CAE71" w14:textId="77777777" w:rsidR="00FF5B30" w:rsidRDefault="0091103F" w:rsidP="00E071A7">
      <w:pPr>
        <w:spacing w:after="0" w:line="360" w:lineRule="auto"/>
        <w:jc w:val="center"/>
        <w:rPr>
          <w:rFonts w:ascii="GHEA Grapalat" w:hAnsi="GHEA Grapalat"/>
          <w:b/>
          <w:i/>
          <w:color w:val="1F3864" w:themeColor="accent5" w:themeShade="80"/>
          <w:sz w:val="32"/>
          <w:szCs w:val="32"/>
          <w:lang w:val="hy-AM"/>
        </w:rPr>
      </w:pPr>
      <w:r w:rsidRPr="002D5C7A">
        <w:rPr>
          <w:rFonts w:ascii="GHEA Grapalat" w:hAnsi="GHEA Grapalat"/>
          <w:b/>
          <w:i/>
          <w:color w:val="1F3864" w:themeColor="accent5" w:themeShade="80"/>
          <w:sz w:val="32"/>
          <w:szCs w:val="32"/>
          <w:lang w:val="hy-AM"/>
        </w:rPr>
        <w:t>Հ</w:t>
      </w:r>
      <w:r w:rsidR="009F62D0" w:rsidRPr="002D5C7A">
        <w:rPr>
          <w:rFonts w:ascii="GHEA Grapalat" w:hAnsi="GHEA Grapalat"/>
          <w:b/>
          <w:i/>
          <w:color w:val="1F3864" w:themeColor="accent5" w:themeShade="80"/>
          <w:sz w:val="32"/>
          <w:szCs w:val="32"/>
          <w:lang w:val="hy-AM"/>
        </w:rPr>
        <w:t>ԱՇՎԵՏՎՈՒԹՅՈՒՆ</w:t>
      </w:r>
      <w:r w:rsidR="00A3184E" w:rsidRPr="002D5C7A">
        <w:rPr>
          <w:rFonts w:ascii="GHEA Grapalat" w:hAnsi="GHEA Grapalat"/>
          <w:b/>
          <w:i/>
          <w:color w:val="1F3864" w:themeColor="accent5" w:themeShade="80"/>
          <w:sz w:val="32"/>
          <w:szCs w:val="32"/>
          <w:lang w:val="hy-AM"/>
        </w:rPr>
        <w:t xml:space="preserve"> Հ</w:t>
      </w:r>
      <w:r w:rsidR="00FF5B30" w:rsidRPr="002D5C7A">
        <w:rPr>
          <w:rFonts w:ascii="GHEA Grapalat" w:hAnsi="GHEA Grapalat"/>
          <w:b/>
          <w:i/>
          <w:color w:val="1F3864" w:themeColor="accent5" w:themeShade="80"/>
          <w:sz w:val="32"/>
          <w:szCs w:val="32"/>
          <w:lang w:val="en-US"/>
        </w:rPr>
        <w:t xml:space="preserve">ԱՅԱՍՏԱՆԻ </w:t>
      </w:r>
      <w:r w:rsidR="00A3184E" w:rsidRPr="002D5C7A">
        <w:rPr>
          <w:rFonts w:ascii="GHEA Grapalat" w:hAnsi="GHEA Grapalat"/>
          <w:b/>
          <w:i/>
          <w:color w:val="1F3864" w:themeColor="accent5" w:themeShade="80"/>
          <w:sz w:val="32"/>
          <w:szCs w:val="32"/>
          <w:lang w:val="hy-AM"/>
        </w:rPr>
        <w:t>Հ</w:t>
      </w:r>
      <w:r w:rsidR="00FF5B30" w:rsidRPr="002D5C7A">
        <w:rPr>
          <w:rFonts w:ascii="GHEA Grapalat" w:hAnsi="GHEA Grapalat"/>
          <w:b/>
          <w:i/>
          <w:color w:val="1F3864" w:themeColor="accent5" w:themeShade="80"/>
          <w:sz w:val="32"/>
          <w:szCs w:val="32"/>
          <w:lang w:val="en-US"/>
        </w:rPr>
        <w:t>ԱՆՐԱՊԵՏՈՒԹՅԱՆ</w:t>
      </w:r>
      <w:r w:rsidR="00A3184E" w:rsidRPr="002D5C7A">
        <w:rPr>
          <w:rFonts w:ascii="GHEA Grapalat" w:hAnsi="GHEA Grapalat"/>
          <w:b/>
          <w:i/>
          <w:color w:val="1F3864" w:themeColor="accent5" w:themeShade="80"/>
          <w:sz w:val="32"/>
          <w:szCs w:val="32"/>
          <w:lang w:val="hy-AM"/>
        </w:rPr>
        <w:t xml:space="preserve"> </w:t>
      </w:r>
    </w:p>
    <w:p w14:paraId="4E4918AC" w14:textId="2B0CD4CE" w:rsidR="00965B96" w:rsidRPr="002D5C7A" w:rsidRDefault="00A3184E" w:rsidP="00E071A7">
      <w:pPr>
        <w:spacing w:after="0" w:line="360" w:lineRule="auto"/>
        <w:jc w:val="center"/>
        <w:rPr>
          <w:rFonts w:ascii="GHEA Grapalat" w:hAnsi="GHEA Grapalat"/>
          <w:b/>
          <w:i/>
          <w:color w:val="1F3864" w:themeColor="accent5" w:themeShade="80"/>
          <w:sz w:val="32"/>
          <w:szCs w:val="32"/>
          <w:lang w:val="hy-AM"/>
        </w:rPr>
      </w:pPr>
      <w:r w:rsidRPr="002D5C7A">
        <w:rPr>
          <w:rFonts w:ascii="GHEA Grapalat" w:hAnsi="GHEA Grapalat"/>
          <w:b/>
          <w:i/>
          <w:color w:val="1F3864" w:themeColor="accent5" w:themeShade="80"/>
          <w:sz w:val="32"/>
          <w:szCs w:val="32"/>
          <w:lang w:val="hy-AM"/>
        </w:rPr>
        <w:t>9 ՀԱՆՐԱԿՐԹԱԿԱՆ ՈՒՍՈՒՄՆԱԿԱՆ ՀԱՍՏԱՏՈՒԹՅՈՒՆՆԵՐՈՒՄ</w:t>
      </w:r>
    </w:p>
    <w:p w14:paraId="0A5FA161" w14:textId="1E65E902" w:rsidR="008460ED" w:rsidRPr="002A6CF6" w:rsidRDefault="00606B6A" w:rsidP="00E071A7">
      <w:pPr>
        <w:spacing w:after="0" w:line="360" w:lineRule="auto"/>
        <w:jc w:val="center"/>
        <w:rPr>
          <w:rFonts w:ascii="GHEA Grapalat" w:hAnsi="GHEA Grapalat"/>
          <w:b/>
          <w:i/>
          <w:color w:val="1F3864" w:themeColor="accent5" w:themeShade="80"/>
          <w:sz w:val="36"/>
          <w:szCs w:val="36"/>
          <w:lang w:val="hy-AM"/>
        </w:rPr>
      </w:pPr>
      <w:r w:rsidRPr="002D5C7A">
        <w:rPr>
          <w:rFonts w:ascii="GHEA Grapalat" w:hAnsi="GHEA Grapalat"/>
          <w:b/>
          <w:i/>
          <w:color w:val="1F3864" w:themeColor="accent5" w:themeShade="80"/>
          <w:sz w:val="32"/>
          <w:szCs w:val="32"/>
          <w:lang w:val="hy-AM"/>
        </w:rPr>
        <w:t xml:space="preserve"> </w:t>
      </w:r>
      <w:r w:rsidR="00965B96" w:rsidRPr="002D5C7A">
        <w:rPr>
          <w:rFonts w:ascii="GHEA Grapalat" w:hAnsi="GHEA Grapalat"/>
          <w:b/>
          <w:bCs/>
          <w:i/>
          <w:color w:val="1F3864" w:themeColor="accent5" w:themeShade="80"/>
          <w:sz w:val="32"/>
          <w:szCs w:val="32"/>
          <w:lang w:val="hy-AM"/>
        </w:rPr>
        <w:t>ՏՆԱՅԻՆ ՈՒՍՈՒՑՄԱ</w:t>
      </w:r>
      <w:r w:rsidR="00E91234" w:rsidRPr="002D5C7A">
        <w:rPr>
          <w:rFonts w:ascii="GHEA Grapalat" w:hAnsi="GHEA Grapalat"/>
          <w:b/>
          <w:bCs/>
          <w:i/>
          <w:color w:val="1F3864" w:themeColor="accent5" w:themeShade="80"/>
          <w:sz w:val="32"/>
          <w:szCs w:val="32"/>
          <w:lang w:val="hy-AM"/>
        </w:rPr>
        <w:t>ՄԲ</w:t>
      </w:r>
      <w:r w:rsidR="00965B96" w:rsidRPr="002D5C7A">
        <w:rPr>
          <w:rFonts w:ascii="GHEA Grapalat" w:hAnsi="GHEA Grapalat"/>
          <w:b/>
          <w:bCs/>
          <w:i/>
          <w:color w:val="1F3864" w:themeColor="accent5" w:themeShade="80"/>
          <w:sz w:val="32"/>
          <w:szCs w:val="32"/>
          <w:lang w:val="hy-AM"/>
        </w:rPr>
        <w:t xml:space="preserve"> </w:t>
      </w:r>
      <w:r w:rsidR="00E91234" w:rsidRPr="002D5C7A">
        <w:rPr>
          <w:rFonts w:ascii="GHEA Grapalat" w:hAnsi="GHEA Grapalat"/>
          <w:b/>
          <w:bCs/>
          <w:i/>
          <w:color w:val="1F3864" w:themeColor="accent5" w:themeShade="80"/>
          <w:sz w:val="32"/>
          <w:szCs w:val="32"/>
          <w:lang w:val="hy-AM"/>
        </w:rPr>
        <w:t xml:space="preserve">ՍՈՎՈՐՈՂՆԵՐԻ </w:t>
      </w:r>
      <w:r w:rsidR="00A338E5" w:rsidRPr="002D5C7A">
        <w:rPr>
          <w:rFonts w:ascii="GHEA Grapalat" w:hAnsi="GHEA Grapalat"/>
          <w:b/>
          <w:bCs/>
          <w:i/>
          <w:color w:val="1F3864" w:themeColor="accent5" w:themeShade="80"/>
          <w:sz w:val="32"/>
          <w:szCs w:val="32"/>
          <w:lang w:val="hy-AM"/>
        </w:rPr>
        <w:t xml:space="preserve">ԿՐԹԱԿԱՆ </w:t>
      </w:r>
      <w:r w:rsidR="00965B96" w:rsidRPr="002D5C7A">
        <w:rPr>
          <w:rFonts w:ascii="GHEA Grapalat" w:hAnsi="GHEA Grapalat"/>
          <w:b/>
          <w:bCs/>
          <w:i/>
          <w:color w:val="1F3864" w:themeColor="accent5" w:themeShade="80"/>
          <w:sz w:val="32"/>
          <w:szCs w:val="32"/>
          <w:lang w:val="hy-AM"/>
        </w:rPr>
        <w:t xml:space="preserve">ԳՈՐԾԸՆԹԱՑԻ </w:t>
      </w:r>
      <w:r w:rsidR="00965B96" w:rsidRPr="002D5C7A">
        <w:rPr>
          <w:rFonts w:ascii="GHEA Grapalat" w:hAnsi="GHEA Grapalat"/>
          <w:b/>
          <w:bCs/>
          <w:i/>
          <w:color w:val="1F3864" w:themeColor="accent5" w:themeShade="80"/>
          <w:sz w:val="32"/>
          <w:szCs w:val="32"/>
          <w:lang w:val="af-ZA"/>
        </w:rPr>
        <w:t xml:space="preserve"> </w:t>
      </w:r>
      <w:r w:rsidR="00965B96" w:rsidRPr="002D5C7A">
        <w:rPr>
          <w:rFonts w:ascii="GHEA Grapalat" w:hAnsi="GHEA Grapalat"/>
          <w:b/>
          <w:bCs/>
          <w:i/>
          <w:color w:val="1F3864" w:themeColor="accent5" w:themeShade="80"/>
          <w:sz w:val="32"/>
          <w:szCs w:val="32"/>
          <w:lang w:val="hy-AM"/>
        </w:rPr>
        <w:t>ԻՐԱԿԱՆԱՑՄԱՆ</w:t>
      </w:r>
      <w:r w:rsidR="00A3184E" w:rsidRPr="002D5C7A">
        <w:rPr>
          <w:rFonts w:ascii="GHEA Grapalat" w:hAnsi="GHEA Grapalat"/>
          <w:b/>
          <w:bCs/>
          <w:i/>
          <w:color w:val="1F3864" w:themeColor="accent5" w:themeShade="80"/>
          <w:sz w:val="32"/>
          <w:szCs w:val="32"/>
          <w:lang w:val="hy-AM"/>
        </w:rPr>
        <w:t xml:space="preserve"> </w:t>
      </w:r>
      <w:r w:rsidR="004D0118" w:rsidRPr="002D5C7A">
        <w:rPr>
          <w:rFonts w:ascii="GHEA Grapalat" w:hAnsi="GHEA Grapalat"/>
          <w:b/>
          <w:bCs/>
          <w:i/>
          <w:color w:val="1F3864" w:themeColor="accent5" w:themeShade="80"/>
          <w:sz w:val="32"/>
          <w:szCs w:val="32"/>
          <w:lang w:val="hy-AM"/>
        </w:rPr>
        <w:t xml:space="preserve">ՓԱՍՏԱՑԻ ՎԻՃԱԿԸ ՊԱՐԶԵԼՈՒ ՆՊԱՏԱԿՈՎ ԻՐԱԿԱՆԱՑՎԱԾ </w:t>
      </w:r>
      <w:r w:rsidR="00A3184E" w:rsidRPr="002D5C7A">
        <w:rPr>
          <w:rFonts w:ascii="GHEA Grapalat" w:hAnsi="GHEA Grapalat"/>
          <w:b/>
          <w:bCs/>
          <w:i/>
          <w:color w:val="1F3864" w:themeColor="accent5" w:themeShade="80"/>
          <w:sz w:val="32"/>
          <w:szCs w:val="32"/>
          <w:lang w:val="hy-AM"/>
        </w:rPr>
        <w:t>ՎԵՐԱՀՍԿՈՂՈՒԹՅԱՆ</w:t>
      </w:r>
      <w:r w:rsidR="00965B96" w:rsidRPr="002D5C7A">
        <w:rPr>
          <w:rFonts w:ascii="GHEA Grapalat" w:hAnsi="GHEA Grapalat"/>
          <w:b/>
          <w:bCs/>
          <w:i/>
          <w:color w:val="1F3864" w:themeColor="accent5" w:themeShade="80"/>
          <w:sz w:val="32"/>
          <w:szCs w:val="32"/>
          <w:lang w:val="hy-AM"/>
        </w:rPr>
        <w:t xml:space="preserve"> ԱՐԴՅՈՒՆՔՆԵՐԻ ՄԱՍԻՆ</w:t>
      </w:r>
    </w:p>
    <w:p w14:paraId="0B49D932" w14:textId="77777777" w:rsidR="000430BE" w:rsidRDefault="000430BE" w:rsidP="00996F32">
      <w:pPr>
        <w:spacing w:after="0" w:line="276" w:lineRule="auto"/>
        <w:jc w:val="center"/>
        <w:rPr>
          <w:rFonts w:ascii="GHEA Grapalat" w:hAnsi="GHEA Grapalat"/>
          <w:color w:val="0070C0"/>
          <w:sz w:val="24"/>
          <w:szCs w:val="24"/>
          <w:lang w:val="hy-AM"/>
        </w:rPr>
      </w:pPr>
    </w:p>
    <w:p w14:paraId="17D7983E" w14:textId="77777777" w:rsidR="007B5FBD" w:rsidRDefault="007B5FBD" w:rsidP="00F92E50">
      <w:pPr>
        <w:spacing w:after="0" w:line="276" w:lineRule="auto"/>
        <w:jc w:val="center"/>
        <w:rPr>
          <w:rFonts w:ascii="GHEA Grapalat" w:hAnsi="GHEA Grapalat"/>
          <w:color w:val="0070C0"/>
          <w:sz w:val="24"/>
          <w:szCs w:val="24"/>
          <w:lang w:val="hy-AM"/>
        </w:rPr>
      </w:pPr>
    </w:p>
    <w:p w14:paraId="44F83DF1" w14:textId="77777777" w:rsidR="007B5FBD" w:rsidRDefault="007B5FBD" w:rsidP="00F92E50">
      <w:pPr>
        <w:spacing w:after="0" w:line="276" w:lineRule="auto"/>
        <w:jc w:val="center"/>
        <w:rPr>
          <w:rFonts w:ascii="GHEA Grapalat" w:hAnsi="GHEA Grapalat"/>
          <w:color w:val="0070C0"/>
          <w:sz w:val="24"/>
          <w:szCs w:val="24"/>
          <w:lang w:val="hy-AM"/>
        </w:rPr>
      </w:pPr>
    </w:p>
    <w:p w14:paraId="026D21F8" w14:textId="77777777" w:rsidR="007B5FBD" w:rsidRDefault="007B5FBD">
      <w:pPr>
        <w:spacing w:after="0" w:line="276" w:lineRule="auto"/>
        <w:jc w:val="center"/>
        <w:rPr>
          <w:rFonts w:ascii="GHEA Grapalat" w:hAnsi="GHEA Grapalat"/>
          <w:color w:val="0070C0"/>
          <w:sz w:val="24"/>
          <w:szCs w:val="24"/>
          <w:lang w:val="hy-AM"/>
        </w:rPr>
      </w:pPr>
    </w:p>
    <w:p w14:paraId="2FBCCB49" w14:textId="77777777" w:rsidR="007B5FBD" w:rsidRDefault="007B5FBD">
      <w:pPr>
        <w:spacing w:after="0" w:line="276" w:lineRule="auto"/>
        <w:jc w:val="center"/>
        <w:rPr>
          <w:rFonts w:ascii="GHEA Grapalat" w:hAnsi="GHEA Grapalat"/>
          <w:color w:val="0070C0"/>
          <w:sz w:val="24"/>
          <w:szCs w:val="24"/>
          <w:lang w:val="hy-AM"/>
        </w:rPr>
      </w:pPr>
    </w:p>
    <w:p w14:paraId="78CF7F18" w14:textId="15408A2A" w:rsidR="007B5FBD" w:rsidRPr="007B5FBD" w:rsidRDefault="007B5FBD">
      <w:pPr>
        <w:spacing w:after="0" w:line="276" w:lineRule="auto"/>
        <w:jc w:val="center"/>
        <w:rPr>
          <w:rFonts w:ascii="GHEA Grapalat" w:hAnsi="GHEA Grapalat"/>
          <w:color w:val="0070C0"/>
          <w:sz w:val="24"/>
          <w:szCs w:val="24"/>
          <w:lang w:val="hy-AM"/>
        </w:rPr>
      </w:pPr>
    </w:p>
    <w:p w14:paraId="2B1DFA34" w14:textId="77777777" w:rsidR="000430BE" w:rsidRPr="002A6CF6" w:rsidRDefault="000430BE">
      <w:pPr>
        <w:spacing w:after="0" w:line="276" w:lineRule="auto"/>
        <w:jc w:val="center"/>
        <w:rPr>
          <w:rFonts w:ascii="GHEA Grapalat" w:hAnsi="GHEA Grapalat"/>
          <w:sz w:val="24"/>
          <w:szCs w:val="24"/>
          <w:lang w:val="hy-AM"/>
        </w:rPr>
      </w:pPr>
    </w:p>
    <w:p w14:paraId="6D23E9CE" w14:textId="77777777" w:rsidR="000430BE" w:rsidRPr="00737365" w:rsidRDefault="000430BE">
      <w:pPr>
        <w:spacing w:after="0" w:line="276" w:lineRule="auto"/>
        <w:jc w:val="center"/>
        <w:rPr>
          <w:rFonts w:ascii="GHEA Grapalat" w:hAnsi="GHEA Grapalat"/>
          <w:b/>
          <w:color w:val="2E74B5" w:themeColor="accent1" w:themeShade="BF"/>
          <w:sz w:val="24"/>
          <w:szCs w:val="24"/>
          <w:lang w:val="hy-AM"/>
        </w:rPr>
      </w:pPr>
    </w:p>
    <w:p w14:paraId="4B4BA8D0" w14:textId="77777777" w:rsidR="007B5FBD" w:rsidRDefault="007B5FBD">
      <w:pPr>
        <w:spacing w:after="0" w:line="276" w:lineRule="auto"/>
        <w:jc w:val="center"/>
        <w:rPr>
          <w:rFonts w:ascii="GHEA Grapalat" w:hAnsi="GHEA Grapalat"/>
          <w:b/>
          <w:color w:val="2E74B5" w:themeColor="accent1" w:themeShade="BF"/>
          <w:sz w:val="24"/>
          <w:szCs w:val="24"/>
          <w:lang w:val="hy-AM"/>
        </w:rPr>
      </w:pPr>
    </w:p>
    <w:p w14:paraId="30981F63" w14:textId="77777777" w:rsidR="007B5FBD" w:rsidRPr="007B5FBD" w:rsidRDefault="007B5FBD">
      <w:pPr>
        <w:spacing w:after="0" w:line="276" w:lineRule="auto"/>
        <w:jc w:val="center"/>
        <w:rPr>
          <w:rFonts w:ascii="GHEA Grapalat" w:hAnsi="GHEA Grapalat"/>
          <w:b/>
          <w:color w:val="2E74B5" w:themeColor="accent1" w:themeShade="BF"/>
          <w:sz w:val="24"/>
          <w:szCs w:val="24"/>
          <w:lang w:val="hy-AM"/>
        </w:rPr>
      </w:pPr>
    </w:p>
    <w:p w14:paraId="15CD6672" w14:textId="52974017" w:rsidR="008819E5" w:rsidRDefault="00737365">
      <w:pPr>
        <w:autoSpaceDE w:val="0"/>
        <w:autoSpaceDN w:val="0"/>
        <w:adjustRightInd w:val="0"/>
        <w:spacing w:after="0" w:line="276" w:lineRule="auto"/>
        <w:jc w:val="center"/>
        <w:rPr>
          <w:rFonts w:ascii="GHEAGrapalat-Bold" w:hAnsi="GHEAGrapalat-Bold" w:cs="GHEAGrapalat-Bold"/>
          <w:b/>
          <w:bCs/>
          <w:color w:val="0070C0"/>
          <w:sz w:val="32"/>
          <w:szCs w:val="32"/>
          <w:lang w:val="en-US"/>
        </w:rPr>
      </w:pPr>
      <w:r>
        <w:rPr>
          <w:rFonts w:ascii="GHEA Grapalat" w:hAnsi="GHEA Grapalat"/>
          <w:noProof/>
          <w:color w:val="1F3864" w:themeColor="accent5" w:themeShade="80"/>
          <w:lang w:val="en-US"/>
        </w:rPr>
        <w:drawing>
          <wp:inline distT="0" distB="0" distL="0" distR="0" wp14:anchorId="0F829DCF" wp14:editId="2E72BC2A">
            <wp:extent cx="2084705" cy="1409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1409700"/>
                    </a:xfrm>
                    <a:prstGeom prst="rect">
                      <a:avLst/>
                    </a:prstGeom>
                    <a:noFill/>
                  </pic:spPr>
                </pic:pic>
              </a:graphicData>
            </a:graphic>
          </wp:inline>
        </w:drawing>
      </w:r>
    </w:p>
    <w:p w14:paraId="1AC3A656" w14:textId="77777777" w:rsidR="00E071A7" w:rsidRDefault="00E071A7">
      <w:pPr>
        <w:autoSpaceDE w:val="0"/>
        <w:autoSpaceDN w:val="0"/>
        <w:adjustRightInd w:val="0"/>
        <w:spacing w:after="0" w:line="276" w:lineRule="auto"/>
        <w:jc w:val="center"/>
        <w:rPr>
          <w:rFonts w:ascii="GHEAGrapalat-Bold" w:hAnsi="GHEAGrapalat-Bold" w:cs="GHEAGrapalat-Bold"/>
          <w:b/>
          <w:bCs/>
          <w:color w:val="0070C0"/>
          <w:sz w:val="32"/>
          <w:szCs w:val="32"/>
          <w:lang w:val="en-US"/>
        </w:rPr>
      </w:pPr>
    </w:p>
    <w:p w14:paraId="5ED0EEFB" w14:textId="77777777" w:rsidR="00E071A7" w:rsidRDefault="00E071A7">
      <w:pPr>
        <w:autoSpaceDE w:val="0"/>
        <w:autoSpaceDN w:val="0"/>
        <w:adjustRightInd w:val="0"/>
        <w:spacing w:after="0" w:line="276" w:lineRule="auto"/>
        <w:jc w:val="center"/>
        <w:rPr>
          <w:rFonts w:ascii="GHEAGrapalat-Bold" w:hAnsi="GHEAGrapalat-Bold" w:cs="GHEAGrapalat-Bold"/>
          <w:b/>
          <w:bCs/>
          <w:color w:val="0070C0"/>
          <w:sz w:val="32"/>
          <w:szCs w:val="32"/>
          <w:lang w:val="en-US"/>
        </w:rPr>
      </w:pPr>
    </w:p>
    <w:p w14:paraId="58402149" w14:textId="77777777" w:rsidR="00B62310" w:rsidRDefault="00B62310">
      <w:pPr>
        <w:autoSpaceDE w:val="0"/>
        <w:autoSpaceDN w:val="0"/>
        <w:adjustRightInd w:val="0"/>
        <w:spacing w:after="0" w:line="276" w:lineRule="auto"/>
        <w:jc w:val="center"/>
        <w:rPr>
          <w:rFonts w:ascii="GHEAGrapalat-Bold" w:hAnsi="GHEAGrapalat-Bold" w:cs="GHEAGrapalat-Bold"/>
          <w:b/>
          <w:bCs/>
          <w:color w:val="0070C0"/>
          <w:sz w:val="32"/>
          <w:szCs w:val="32"/>
          <w:lang w:val="en-US"/>
        </w:rPr>
      </w:pPr>
    </w:p>
    <w:p w14:paraId="2F49C94F" w14:textId="77777777" w:rsidR="00B62310" w:rsidRDefault="00B62310">
      <w:pPr>
        <w:autoSpaceDE w:val="0"/>
        <w:autoSpaceDN w:val="0"/>
        <w:adjustRightInd w:val="0"/>
        <w:spacing w:after="0" w:line="276" w:lineRule="auto"/>
        <w:jc w:val="center"/>
        <w:rPr>
          <w:rFonts w:ascii="GHEAGrapalat-Bold" w:hAnsi="GHEAGrapalat-Bold" w:cs="GHEAGrapalat-Bold"/>
          <w:b/>
          <w:bCs/>
          <w:color w:val="0070C0"/>
          <w:sz w:val="32"/>
          <w:szCs w:val="32"/>
          <w:lang w:val="en-US"/>
        </w:rPr>
      </w:pPr>
    </w:p>
    <w:p w14:paraId="3CBCA2BB" w14:textId="77777777" w:rsidR="00B62310" w:rsidRDefault="00B62310">
      <w:pPr>
        <w:autoSpaceDE w:val="0"/>
        <w:autoSpaceDN w:val="0"/>
        <w:adjustRightInd w:val="0"/>
        <w:spacing w:after="0" w:line="276" w:lineRule="auto"/>
        <w:jc w:val="center"/>
        <w:rPr>
          <w:rFonts w:ascii="GHEAGrapalat-Bold" w:hAnsi="GHEAGrapalat-Bold" w:cs="GHEAGrapalat-Bold"/>
          <w:b/>
          <w:bCs/>
          <w:color w:val="0070C0"/>
          <w:sz w:val="32"/>
          <w:szCs w:val="32"/>
          <w:lang w:val="en-US"/>
        </w:rPr>
      </w:pPr>
    </w:p>
    <w:p w14:paraId="2BBBC144" w14:textId="77777777" w:rsidR="00B62310" w:rsidRDefault="00B62310">
      <w:pPr>
        <w:autoSpaceDE w:val="0"/>
        <w:autoSpaceDN w:val="0"/>
        <w:adjustRightInd w:val="0"/>
        <w:spacing w:after="0" w:line="276" w:lineRule="auto"/>
        <w:jc w:val="center"/>
        <w:rPr>
          <w:rFonts w:ascii="GHEAGrapalat-Bold" w:hAnsi="GHEAGrapalat-Bold" w:cs="GHEAGrapalat-Bold"/>
          <w:b/>
          <w:bCs/>
          <w:color w:val="0070C0"/>
          <w:sz w:val="32"/>
          <w:szCs w:val="32"/>
          <w:lang w:val="en-US"/>
        </w:rPr>
      </w:pPr>
    </w:p>
    <w:p w14:paraId="09FBE0BF" w14:textId="77777777" w:rsidR="00B62310" w:rsidRDefault="00B62310" w:rsidP="004C6472">
      <w:pPr>
        <w:autoSpaceDE w:val="0"/>
        <w:autoSpaceDN w:val="0"/>
        <w:adjustRightInd w:val="0"/>
        <w:spacing w:after="0" w:line="276" w:lineRule="auto"/>
        <w:rPr>
          <w:rFonts w:ascii="GHEAGrapalat-Bold" w:hAnsi="GHEAGrapalat-Bold" w:cs="GHEAGrapalat-Bold"/>
          <w:b/>
          <w:bCs/>
          <w:color w:val="0070C0"/>
          <w:sz w:val="32"/>
          <w:szCs w:val="32"/>
          <w:lang w:val="en-US"/>
        </w:rPr>
      </w:pPr>
    </w:p>
    <w:p w14:paraId="0B7DBA69" w14:textId="77777777" w:rsidR="00737365" w:rsidRPr="00BE1DE3" w:rsidRDefault="00737365">
      <w:pPr>
        <w:spacing w:after="0" w:line="276" w:lineRule="auto"/>
        <w:ind w:right="-4" w:firstLine="567"/>
        <w:jc w:val="center"/>
        <w:rPr>
          <w:rFonts w:ascii="GHEA Grapalat" w:eastAsia="Times New Roman" w:hAnsi="GHEA Grapalat" w:cs="Sylfaen"/>
          <w:b/>
          <w:i/>
          <w:color w:val="1F3864" w:themeColor="accent5" w:themeShade="80"/>
          <w:sz w:val="28"/>
          <w:szCs w:val="28"/>
          <w:lang w:val="hy-AM" w:eastAsia="ru-RU"/>
        </w:rPr>
      </w:pPr>
      <w:r w:rsidRPr="00BE1DE3">
        <w:rPr>
          <w:rFonts w:ascii="GHEA Grapalat" w:eastAsia="Times New Roman" w:hAnsi="GHEA Grapalat" w:cs="Sylfaen"/>
          <w:b/>
          <w:i/>
          <w:color w:val="1F3864" w:themeColor="accent5" w:themeShade="80"/>
          <w:sz w:val="28"/>
          <w:szCs w:val="28"/>
          <w:lang w:val="hy-AM" w:eastAsia="ru-RU"/>
        </w:rPr>
        <w:t>Բովանդակություն</w:t>
      </w:r>
    </w:p>
    <w:tbl>
      <w:tblPr>
        <w:tblStyle w:val="a6"/>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291"/>
        <w:gridCol w:w="567"/>
      </w:tblGrid>
      <w:tr w:rsidR="003A2B2E" w:rsidRPr="003A2B2E" w14:paraId="05213A09" w14:textId="77777777" w:rsidTr="002D5C7A">
        <w:trPr>
          <w:jc w:val="center"/>
        </w:trPr>
        <w:tc>
          <w:tcPr>
            <w:tcW w:w="534" w:type="dxa"/>
          </w:tcPr>
          <w:p w14:paraId="0E065341" w14:textId="77777777" w:rsidR="003A2B2E" w:rsidRPr="003A2B2E" w:rsidRDefault="003A2B2E" w:rsidP="00F92E50">
            <w:pPr>
              <w:pStyle w:val="a3"/>
              <w:numPr>
                <w:ilvl w:val="0"/>
                <w:numId w:val="50"/>
              </w:numPr>
              <w:spacing w:line="360" w:lineRule="auto"/>
              <w:ind w:left="0" w:right="-4" w:firstLine="0"/>
              <w:jc w:val="both"/>
              <w:rPr>
                <w:rFonts w:ascii="GHEA Grapalat" w:eastAsia="Times New Roman" w:hAnsi="GHEA Grapalat" w:cs="Sylfaen"/>
                <w:b/>
                <w:iCs/>
                <w:color w:val="1F3864" w:themeColor="accent5" w:themeShade="80"/>
                <w:lang w:val="hy-AM" w:eastAsia="ru-RU"/>
              </w:rPr>
            </w:pPr>
          </w:p>
        </w:tc>
        <w:tc>
          <w:tcPr>
            <w:tcW w:w="7291" w:type="dxa"/>
          </w:tcPr>
          <w:p w14:paraId="23B4A5BA" w14:textId="3E730AE3" w:rsidR="003A2B2E" w:rsidRPr="003A2B2E" w:rsidRDefault="003A2B2E" w:rsidP="00F92E50">
            <w:pPr>
              <w:spacing w:line="360" w:lineRule="auto"/>
              <w:ind w:right="-4"/>
              <w:rPr>
                <w:rFonts w:ascii="GHEA Grapalat" w:eastAsia="Times New Roman" w:hAnsi="GHEA Grapalat" w:cs="Sylfaen"/>
                <w:b/>
                <w:iCs/>
                <w:color w:val="1F3864" w:themeColor="accent5" w:themeShade="80"/>
                <w:lang w:val="en-US" w:eastAsia="ru-RU"/>
              </w:rPr>
            </w:pPr>
            <w:r w:rsidRPr="00BE1DE3">
              <w:rPr>
                <w:rFonts w:ascii="GHEA Grapalat" w:eastAsia="Times New Roman" w:hAnsi="GHEA Grapalat" w:cs="Sylfaen"/>
                <w:b/>
                <w:i/>
                <w:color w:val="1F3864" w:themeColor="accent5" w:themeShade="80"/>
                <w:lang w:val="hy-AM" w:eastAsia="ru-RU"/>
              </w:rPr>
              <w:t>Նախաբան</w:t>
            </w:r>
            <w:r>
              <w:rPr>
                <w:rFonts w:ascii="GHEA Grapalat" w:eastAsia="Times New Roman" w:hAnsi="GHEA Grapalat" w:cs="Sylfaen"/>
                <w:b/>
                <w:i/>
                <w:color w:val="1F3864" w:themeColor="accent5" w:themeShade="80"/>
                <w:lang w:val="en-US" w:eastAsia="ru-RU"/>
              </w:rPr>
              <w:t xml:space="preserve"> .....................................................................................</w:t>
            </w:r>
          </w:p>
        </w:tc>
        <w:tc>
          <w:tcPr>
            <w:tcW w:w="567" w:type="dxa"/>
            <w:vAlign w:val="bottom"/>
          </w:tcPr>
          <w:p w14:paraId="6446A47D" w14:textId="2F377214" w:rsidR="003A2B2E" w:rsidRPr="003A2B2E" w:rsidRDefault="003A2B2E" w:rsidP="00E071A7">
            <w:pPr>
              <w:spacing w:line="360" w:lineRule="auto"/>
              <w:ind w:right="-4"/>
              <w:jc w:val="both"/>
              <w:rPr>
                <w:rFonts w:ascii="GHEA Grapalat" w:eastAsia="Times New Roman" w:hAnsi="GHEA Grapalat" w:cs="Sylfaen"/>
                <w:b/>
                <w:iCs/>
                <w:color w:val="1F3864" w:themeColor="accent5" w:themeShade="80"/>
                <w:lang w:val="en-US" w:eastAsia="ru-RU"/>
              </w:rPr>
            </w:pPr>
            <w:r>
              <w:rPr>
                <w:rFonts w:ascii="GHEA Grapalat" w:eastAsia="Times New Roman" w:hAnsi="GHEA Grapalat" w:cs="Sylfaen"/>
                <w:b/>
                <w:iCs/>
                <w:color w:val="1F3864" w:themeColor="accent5" w:themeShade="80"/>
                <w:lang w:val="en-US" w:eastAsia="ru-RU"/>
              </w:rPr>
              <w:t>3</w:t>
            </w:r>
          </w:p>
        </w:tc>
      </w:tr>
      <w:tr w:rsidR="003A2B2E" w:rsidRPr="003A2B2E" w14:paraId="3CBC2E9A" w14:textId="77777777" w:rsidTr="002D5C7A">
        <w:trPr>
          <w:jc w:val="center"/>
        </w:trPr>
        <w:tc>
          <w:tcPr>
            <w:tcW w:w="534" w:type="dxa"/>
          </w:tcPr>
          <w:p w14:paraId="66BC30F3" w14:textId="77777777" w:rsidR="003A2B2E" w:rsidRPr="003A2B2E" w:rsidRDefault="003A2B2E" w:rsidP="00996F32">
            <w:pPr>
              <w:pStyle w:val="a3"/>
              <w:numPr>
                <w:ilvl w:val="0"/>
                <w:numId w:val="50"/>
              </w:numPr>
              <w:spacing w:line="360" w:lineRule="auto"/>
              <w:ind w:left="0" w:right="-4" w:firstLine="0"/>
              <w:jc w:val="both"/>
              <w:rPr>
                <w:rFonts w:ascii="GHEA Grapalat" w:eastAsia="Times New Roman" w:hAnsi="GHEA Grapalat" w:cs="Sylfaen"/>
                <w:b/>
                <w:iCs/>
                <w:color w:val="1F3864" w:themeColor="accent5" w:themeShade="80"/>
                <w:lang w:val="hy-AM" w:eastAsia="ru-RU"/>
              </w:rPr>
            </w:pPr>
          </w:p>
        </w:tc>
        <w:tc>
          <w:tcPr>
            <w:tcW w:w="7291" w:type="dxa"/>
          </w:tcPr>
          <w:p w14:paraId="5CAED7A2" w14:textId="071CA0E7" w:rsidR="003A2B2E" w:rsidRPr="003A2B2E" w:rsidRDefault="003A2B2E" w:rsidP="00F92E50">
            <w:pPr>
              <w:spacing w:line="360" w:lineRule="auto"/>
              <w:ind w:right="-4"/>
              <w:rPr>
                <w:rFonts w:ascii="GHEA Grapalat" w:eastAsia="Times New Roman" w:hAnsi="GHEA Grapalat" w:cs="Sylfaen"/>
                <w:b/>
                <w:iCs/>
                <w:color w:val="1F3864" w:themeColor="accent5" w:themeShade="80"/>
                <w:lang w:val="en-US" w:eastAsia="ru-RU"/>
              </w:rPr>
            </w:pPr>
            <w:r w:rsidRPr="00D02E7F">
              <w:rPr>
                <w:rFonts w:ascii="GHEA Grapalat" w:eastAsia="Times New Roman" w:hAnsi="GHEA Grapalat" w:cs="Sylfaen"/>
                <w:b/>
                <w:i/>
                <w:color w:val="1F3864" w:themeColor="accent5" w:themeShade="80"/>
                <w:lang w:val="hy-AM" w:eastAsia="ru-RU"/>
              </w:rPr>
              <w:t xml:space="preserve">Վարույթների ամփոփ պատկեր  </w:t>
            </w:r>
            <w:r>
              <w:rPr>
                <w:rFonts w:ascii="GHEA Grapalat" w:eastAsia="Times New Roman" w:hAnsi="GHEA Grapalat" w:cs="Sylfaen"/>
                <w:b/>
                <w:i/>
                <w:color w:val="1F3864" w:themeColor="accent5" w:themeShade="80"/>
                <w:lang w:val="en-US" w:eastAsia="ru-RU"/>
              </w:rPr>
              <w:t>...................................................</w:t>
            </w:r>
          </w:p>
        </w:tc>
        <w:tc>
          <w:tcPr>
            <w:tcW w:w="567" w:type="dxa"/>
            <w:vAlign w:val="bottom"/>
          </w:tcPr>
          <w:p w14:paraId="3A933745" w14:textId="7D2041D4" w:rsidR="003A2B2E" w:rsidRPr="003A2B2E" w:rsidRDefault="003A2B2E" w:rsidP="00F92E50">
            <w:pPr>
              <w:spacing w:line="360" w:lineRule="auto"/>
              <w:ind w:right="-4"/>
              <w:jc w:val="both"/>
              <w:rPr>
                <w:rFonts w:ascii="GHEA Grapalat" w:eastAsia="Times New Roman" w:hAnsi="GHEA Grapalat" w:cs="Sylfaen"/>
                <w:b/>
                <w:iCs/>
                <w:color w:val="1F3864" w:themeColor="accent5" w:themeShade="80"/>
                <w:lang w:val="en-US" w:eastAsia="ru-RU"/>
              </w:rPr>
            </w:pPr>
            <w:r>
              <w:rPr>
                <w:rFonts w:ascii="GHEA Grapalat" w:eastAsia="Times New Roman" w:hAnsi="GHEA Grapalat" w:cs="Sylfaen"/>
                <w:b/>
                <w:iCs/>
                <w:color w:val="1F3864" w:themeColor="accent5" w:themeShade="80"/>
                <w:lang w:val="en-US" w:eastAsia="ru-RU"/>
              </w:rPr>
              <w:t>4</w:t>
            </w:r>
          </w:p>
        </w:tc>
      </w:tr>
      <w:tr w:rsidR="003A2B2E" w:rsidRPr="003A2B2E" w14:paraId="0B3CC864" w14:textId="77777777" w:rsidTr="002D5C7A">
        <w:trPr>
          <w:jc w:val="center"/>
        </w:trPr>
        <w:tc>
          <w:tcPr>
            <w:tcW w:w="534" w:type="dxa"/>
          </w:tcPr>
          <w:p w14:paraId="1A54B04D" w14:textId="50195F41" w:rsidR="003A2B2E" w:rsidRPr="003A2B2E" w:rsidRDefault="003A2B2E" w:rsidP="00996F32">
            <w:pPr>
              <w:pStyle w:val="a3"/>
              <w:spacing w:line="360" w:lineRule="auto"/>
              <w:ind w:left="0" w:right="-4"/>
              <w:jc w:val="both"/>
              <w:rPr>
                <w:rFonts w:ascii="GHEA Grapalat" w:eastAsia="Times New Roman" w:hAnsi="GHEA Grapalat" w:cs="Sylfaen"/>
                <w:b/>
                <w:iCs/>
                <w:color w:val="1F3864" w:themeColor="accent5" w:themeShade="80"/>
                <w:lang w:val="en-US" w:eastAsia="ru-RU"/>
              </w:rPr>
            </w:pPr>
            <w:r>
              <w:rPr>
                <w:rFonts w:ascii="GHEA Grapalat" w:eastAsia="Times New Roman" w:hAnsi="GHEA Grapalat" w:cs="Sylfaen"/>
                <w:b/>
                <w:iCs/>
                <w:color w:val="1F3864" w:themeColor="accent5" w:themeShade="80"/>
                <w:lang w:val="en-US" w:eastAsia="ru-RU"/>
              </w:rPr>
              <w:t>2.1</w:t>
            </w:r>
          </w:p>
        </w:tc>
        <w:tc>
          <w:tcPr>
            <w:tcW w:w="7291" w:type="dxa"/>
          </w:tcPr>
          <w:p w14:paraId="3DFC3218" w14:textId="621B3A02" w:rsidR="003A2B2E" w:rsidRPr="003A2B2E" w:rsidRDefault="003A2B2E" w:rsidP="00F92E50">
            <w:pPr>
              <w:spacing w:line="360" w:lineRule="auto"/>
              <w:ind w:right="-4"/>
              <w:rPr>
                <w:rFonts w:ascii="GHEA Grapalat" w:eastAsia="Times New Roman" w:hAnsi="GHEA Grapalat" w:cs="Sylfaen"/>
                <w:b/>
                <w:iCs/>
                <w:color w:val="1F3864" w:themeColor="accent5" w:themeShade="80"/>
                <w:lang w:val="hy-AM" w:eastAsia="ru-RU"/>
              </w:rPr>
            </w:pPr>
            <w:r w:rsidRPr="00D02E7F">
              <w:rPr>
                <w:rFonts w:ascii="GHEA Grapalat" w:eastAsia="Times New Roman" w:hAnsi="GHEA Grapalat" w:cs="Sylfaen"/>
                <w:b/>
                <w:i/>
                <w:color w:val="1F3864" w:themeColor="accent5" w:themeShade="80"/>
                <w:lang w:val="hy-AM" w:eastAsia="ru-RU"/>
              </w:rPr>
              <w:t xml:space="preserve">Տնային ուսուցմամբ սովորողների կրթության կազմակերպման իրավական հիմքերի անհամապատասխանություն </w:t>
            </w:r>
            <w:r>
              <w:rPr>
                <w:rFonts w:ascii="GHEA Grapalat" w:eastAsia="Times New Roman" w:hAnsi="GHEA Grapalat" w:cs="Sylfaen"/>
                <w:b/>
                <w:i/>
                <w:color w:val="1F3864" w:themeColor="accent5" w:themeShade="80"/>
                <w:lang w:val="en-US" w:eastAsia="ru-RU"/>
              </w:rPr>
              <w:t>.....................</w:t>
            </w:r>
            <w:r w:rsidRPr="00D02E7F">
              <w:rPr>
                <w:rFonts w:ascii="GHEA Grapalat" w:eastAsia="Times New Roman" w:hAnsi="GHEA Grapalat" w:cs="Sylfaen"/>
                <w:b/>
                <w:i/>
                <w:color w:val="1F3864" w:themeColor="accent5" w:themeShade="80"/>
                <w:lang w:val="hy-AM" w:eastAsia="ru-RU"/>
              </w:rPr>
              <w:t xml:space="preserve"> </w:t>
            </w:r>
          </w:p>
        </w:tc>
        <w:tc>
          <w:tcPr>
            <w:tcW w:w="567" w:type="dxa"/>
            <w:vAlign w:val="bottom"/>
          </w:tcPr>
          <w:p w14:paraId="0F1A9E6F" w14:textId="4DF65A12" w:rsidR="003A2B2E" w:rsidRPr="00F8099A" w:rsidRDefault="00F8099A" w:rsidP="00F92E50">
            <w:pPr>
              <w:spacing w:line="360" w:lineRule="auto"/>
              <w:ind w:right="-4"/>
              <w:jc w:val="both"/>
              <w:rPr>
                <w:rFonts w:ascii="GHEA Grapalat" w:eastAsia="Times New Roman" w:hAnsi="GHEA Grapalat" w:cs="Sylfaen"/>
                <w:b/>
                <w:iCs/>
                <w:color w:val="1F3864" w:themeColor="accent5" w:themeShade="80"/>
                <w:lang w:val="hy-AM" w:eastAsia="ru-RU"/>
              </w:rPr>
            </w:pPr>
            <w:r>
              <w:rPr>
                <w:rFonts w:ascii="GHEA Grapalat" w:eastAsia="Times New Roman" w:hAnsi="GHEA Grapalat" w:cs="Sylfaen"/>
                <w:b/>
                <w:iCs/>
                <w:color w:val="1F3864" w:themeColor="accent5" w:themeShade="80"/>
                <w:lang w:val="hy-AM" w:eastAsia="ru-RU"/>
              </w:rPr>
              <w:t>4</w:t>
            </w:r>
          </w:p>
        </w:tc>
      </w:tr>
      <w:tr w:rsidR="003A2B2E" w:rsidRPr="003A2B2E" w14:paraId="2E26720E" w14:textId="77777777" w:rsidTr="002D5C7A">
        <w:trPr>
          <w:jc w:val="center"/>
        </w:trPr>
        <w:tc>
          <w:tcPr>
            <w:tcW w:w="534" w:type="dxa"/>
          </w:tcPr>
          <w:p w14:paraId="35E0636B" w14:textId="08BC6F29" w:rsidR="003A2B2E" w:rsidRPr="003A2B2E" w:rsidRDefault="003A2B2E" w:rsidP="00996F32">
            <w:pPr>
              <w:pStyle w:val="a3"/>
              <w:spacing w:line="360" w:lineRule="auto"/>
              <w:ind w:left="0" w:right="-4"/>
              <w:jc w:val="both"/>
              <w:rPr>
                <w:rFonts w:ascii="GHEA Grapalat" w:eastAsia="Times New Roman" w:hAnsi="GHEA Grapalat" w:cs="Sylfaen"/>
                <w:b/>
                <w:iCs/>
                <w:color w:val="1F3864" w:themeColor="accent5" w:themeShade="80"/>
                <w:lang w:val="en-US" w:eastAsia="ru-RU"/>
              </w:rPr>
            </w:pPr>
            <w:r>
              <w:rPr>
                <w:rFonts w:ascii="GHEA Grapalat" w:eastAsia="Times New Roman" w:hAnsi="GHEA Grapalat" w:cs="Sylfaen"/>
                <w:b/>
                <w:iCs/>
                <w:color w:val="1F3864" w:themeColor="accent5" w:themeShade="80"/>
                <w:lang w:val="en-US" w:eastAsia="ru-RU"/>
              </w:rPr>
              <w:t>2.2</w:t>
            </w:r>
          </w:p>
        </w:tc>
        <w:tc>
          <w:tcPr>
            <w:tcW w:w="7291" w:type="dxa"/>
          </w:tcPr>
          <w:p w14:paraId="7C52D775" w14:textId="5FFAE5C7" w:rsidR="003A2B2E" w:rsidRPr="003A2B2E" w:rsidRDefault="003A2B2E" w:rsidP="00F92E50">
            <w:pPr>
              <w:spacing w:line="360" w:lineRule="auto"/>
              <w:ind w:right="-4"/>
              <w:rPr>
                <w:rFonts w:ascii="GHEA Grapalat" w:eastAsia="Times New Roman" w:hAnsi="GHEA Grapalat" w:cs="Sylfaen"/>
                <w:b/>
                <w:iCs/>
                <w:color w:val="1F3864" w:themeColor="accent5" w:themeShade="80"/>
                <w:lang w:val="en-US" w:eastAsia="ru-RU"/>
              </w:rPr>
            </w:pPr>
            <w:r>
              <w:rPr>
                <w:rFonts w:ascii="GHEA Grapalat" w:eastAsia="Times New Roman" w:hAnsi="GHEA Grapalat" w:cs="Sylfaen"/>
                <w:b/>
                <w:i/>
                <w:color w:val="1F3864" w:themeColor="accent5" w:themeShade="80"/>
                <w:lang w:val="hy-AM" w:eastAsia="ru-RU"/>
              </w:rPr>
              <w:t xml:space="preserve">Կրթության կազմակերպման որակ և </w:t>
            </w:r>
            <w:r w:rsidRPr="00D02E7F">
              <w:rPr>
                <w:rFonts w:ascii="GHEA Grapalat" w:eastAsia="Times New Roman" w:hAnsi="GHEA Grapalat" w:cs="Sylfaen"/>
                <w:b/>
                <w:i/>
                <w:color w:val="1F3864" w:themeColor="accent5" w:themeShade="80"/>
                <w:lang w:val="hy-AM" w:eastAsia="ru-RU"/>
              </w:rPr>
              <w:t>արդյունավետություն</w:t>
            </w:r>
            <w:r>
              <w:rPr>
                <w:rFonts w:ascii="GHEA Grapalat" w:eastAsia="Times New Roman" w:hAnsi="GHEA Grapalat" w:cs="Sylfaen"/>
                <w:b/>
                <w:i/>
                <w:color w:val="1F3864" w:themeColor="accent5" w:themeShade="80"/>
                <w:lang w:val="en-US" w:eastAsia="ru-RU"/>
              </w:rPr>
              <w:t xml:space="preserve"> ........</w:t>
            </w:r>
          </w:p>
        </w:tc>
        <w:tc>
          <w:tcPr>
            <w:tcW w:w="567" w:type="dxa"/>
            <w:vAlign w:val="bottom"/>
          </w:tcPr>
          <w:p w14:paraId="1120B0AC" w14:textId="7C4DD690" w:rsidR="003A2B2E" w:rsidRPr="00F8099A" w:rsidRDefault="00F8099A" w:rsidP="00F92E50">
            <w:pPr>
              <w:spacing w:line="360" w:lineRule="auto"/>
              <w:ind w:right="-4"/>
              <w:jc w:val="both"/>
              <w:rPr>
                <w:rFonts w:ascii="GHEA Grapalat" w:eastAsia="Times New Roman" w:hAnsi="GHEA Grapalat" w:cs="Sylfaen"/>
                <w:b/>
                <w:iCs/>
                <w:color w:val="1F3864" w:themeColor="accent5" w:themeShade="80"/>
                <w:lang w:val="hy-AM" w:eastAsia="ru-RU"/>
              </w:rPr>
            </w:pPr>
            <w:r>
              <w:rPr>
                <w:rFonts w:ascii="GHEA Grapalat" w:eastAsia="Times New Roman" w:hAnsi="GHEA Grapalat" w:cs="Sylfaen"/>
                <w:b/>
                <w:iCs/>
                <w:color w:val="1F3864" w:themeColor="accent5" w:themeShade="80"/>
                <w:lang w:val="hy-AM" w:eastAsia="ru-RU"/>
              </w:rPr>
              <w:t>6</w:t>
            </w:r>
          </w:p>
        </w:tc>
      </w:tr>
      <w:tr w:rsidR="003A2B2E" w:rsidRPr="003A2B2E" w14:paraId="57EDA662" w14:textId="77777777" w:rsidTr="002D5C7A">
        <w:trPr>
          <w:jc w:val="center"/>
        </w:trPr>
        <w:tc>
          <w:tcPr>
            <w:tcW w:w="534" w:type="dxa"/>
          </w:tcPr>
          <w:p w14:paraId="13F24613" w14:textId="20497D66" w:rsidR="003A2B2E" w:rsidRPr="003A2B2E" w:rsidRDefault="003A2B2E" w:rsidP="00996F32">
            <w:pPr>
              <w:pStyle w:val="a3"/>
              <w:spacing w:line="360" w:lineRule="auto"/>
              <w:ind w:left="0" w:right="-4"/>
              <w:jc w:val="both"/>
              <w:rPr>
                <w:rFonts w:ascii="GHEA Grapalat" w:eastAsia="Times New Roman" w:hAnsi="GHEA Grapalat" w:cs="Sylfaen"/>
                <w:b/>
                <w:iCs/>
                <w:color w:val="1F3864" w:themeColor="accent5" w:themeShade="80"/>
                <w:lang w:val="en-US" w:eastAsia="ru-RU"/>
              </w:rPr>
            </w:pPr>
            <w:r>
              <w:rPr>
                <w:rFonts w:ascii="GHEA Grapalat" w:eastAsia="Times New Roman" w:hAnsi="GHEA Grapalat" w:cs="Sylfaen"/>
                <w:b/>
                <w:iCs/>
                <w:color w:val="1F3864" w:themeColor="accent5" w:themeShade="80"/>
                <w:lang w:val="en-US" w:eastAsia="ru-RU"/>
              </w:rPr>
              <w:t>2.3</w:t>
            </w:r>
          </w:p>
        </w:tc>
        <w:tc>
          <w:tcPr>
            <w:tcW w:w="7291" w:type="dxa"/>
          </w:tcPr>
          <w:p w14:paraId="50770937" w14:textId="715ABC56" w:rsidR="003A2B2E" w:rsidRPr="003A2B2E" w:rsidRDefault="003A2B2E" w:rsidP="00F92E50">
            <w:pPr>
              <w:spacing w:line="360" w:lineRule="auto"/>
              <w:ind w:right="-4"/>
              <w:rPr>
                <w:rFonts w:ascii="GHEA Grapalat" w:eastAsia="Times New Roman" w:hAnsi="GHEA Grapalat" w:cs="Sylfaen"/>
                <w:b/>
                <w:iCs/>
                <w:color w:val="1F3864" w:themeColor="accent5" w:themeShade="80"/>
                <w:lang w:val="en-US" w:eastAsia="ru-RU"/>
              </w:rPr>
            </w:pPr>
            <w:r w:rsidRPr="00D02E7F">
              <w:rPr>
                <w:rFonts w:ascii="GHEA Grapalat" w:eastAsia="Times New Roman" w:hAnsi="GHEA Grapalat" w:cs="Sylfaen"/>
                <w:b/>
                <w:i/>
                <w:color w:val="1F3864" w:themeColor="accent5" w:themeShade="80"/>
                <w:lang w:val="hy-AM" w:eastAsia="ru-RU"/>
              </w:rPr>
              <w:t>Վարչական և մանկավարժական աշխատողների պաշտոնային պարտականություններ</w:t>
            </w:r>
            <w:r w:rsidRPr="00D02E7F">
              <w:rPr>
                <w:rFonts w:ascii="GHEA Grapalat" w:eastAsia="Times New Roman" w:hAnsi="GHEA Grapalat" w:cs="Cambria Math"/>
                <w:b/>
                <w:i/>
                <w:color w:val="1F3864" w:themeColor="accent5" w:themeShade="80"/>
                <w:lang w:val="hy-AM" w:eastAsia="ru-RU"/>
              </w:rPr>
              <w:t xml:space="preserve">  </w:t>
            </w:r>
            <w:r>
              <w:rPr>
                <w:rFonts w:ascii="GHEA Grapalat" w:eastAsia="Times New Roman" w:hAnsi="GHEA Grapalat" w:cs="Cambria Math"/>
                <w:b/>
                <w:i/>
                <w:color w:val="1F3864" w:themeColor="accent5" w:themeShade="80"/>
                <w:lang w:val="en-US" w:eastAsia="ru-RU"/>
              </w:rPr>
              <w:t>................................................................</w:t>
            </w:r>
          </w:p>
        </w:tc>
        <w:tc>
          <w:tcPr>
            <w:tcW w:w="567" w:type="dxa"/>
            <w:vAlign w:val="bottom"/>
          </w:tcPr>
          <w:p w14:paraId="01A9534F" w14:textId="23907048" w:rsidR="003A2B2E" w:rsidRPr="00F8099A" w:rsidRDefault="00F8099A" w:rsidP="00F92E50">
            <w:pPr>
              <w:spacing w:line="360" w:lineRule="auto"/>
              <w:ind w:right="-4"/>
              <w:jc w:val="both"/>
              <w:rPr>
                <w:rFonts w:ascii="GHEA Grapalat" w:eastAsia="Times New Roman" w:hAnsi="GHEA Grapalat" w:cs="Sylfaen"/>
                <w:b/>
                <w:iCs/>
                <w:color w:val="1F3864" w:themeColor="accent5" w:themeShade="80"/>
                <w:lang w:val="hy-AM" w:eastAsia="ru-RU"/>
              </w:rPr>
            </w:pPr>
            <w:r>
              <w:rPr>
                <w:rFonts w:ascii="GHEA Grapalat" w:eastAsia="Times New Roman" w:hAnsi="GHEA Grapalat" w:cs="Sylfaen"/>
                <w:b/>
                <w:iCs/>
                <w:color w:val="1F3864" w:themeColor="accent5" w:themeShade="80"/>
                <w:lang w:val="hy-AM" w:eastAsia="ru-RU"/>
              </w:rPr>
              <w:t>9</w:t>
            </w:r>
          </w:p>
        </w:tc>
      </w:tr>
      <w:tr w:rsidR="003A2B2E" w:rsidRPr="003A2B2E" w14:paraId="2D673393" w14:textId="77777777" w:rsidTr="002D5C7A">
        <w:trPr>
          <w:jc w:val="center"/>
        </w:trPr>
        <w:tc>
          <w:tcPr>
            <w:tcW w:w="534" w:type="dxa"/>
          </w:tcPr>
          <w:p w14:paraId="5314EFA5" w14:textId="77777777" w:rsidR="003A2B2E" w:rsidRPr="003A2B2E" w:rsidRDefault="003A2B2E" w:rsidP="00996F32">
            <w:pPr>
              <w:pStyle w:val="a3"/>
              <w:numPr>
                <w:ilvl w:val="0"/>
                <w:numId w:val="50"/>
              </w:numPr>
              <w:spacing w:line="360" w:lineRule="auto"/>
              <w:ind w:left="0" w:right="-4" w:firstLine="0"/>
              <w:jc w:val="both"/>
              <w:rPr>
                <w:rFonts w:ascii="GHEA Grapalat" w:eastAsia="Times New Roman" w:hAnsi="GHEA Grapalat" w:cs="Sylfaen"/>
                <w:b/>
                <w:iCs/>
                <w:color w:val="1F3864" w:themeColor="accent5" w:themeShade="80"/>
                <w:lang w:val="hy-AM" w:eastAsia="ru-RU"/>
              </w:rPr>
            </w:pPr>
          </w:p>
        </w:tc>
        <w:tc>
          <w:tcPr>
            <w:tcW w:w="7291" w:type="dxa"/>
          </w:tcPr>
          <w:p w14:paraId="653A5D6A" w14:textId="30170A9C" w:rsidR="003A2B2E" w:rsidRPr="003A2B2E" w:rsidRDefault="003A2B2E" w:rsidP="00F92E50">
            <w:pPr>
              <w:spacing w:line="360" w:lineRule="auto"/>
              <w:ind w:right="-4"/>
              <w:rPr>
                <w:rFonts w:ascii="GHEA Grapalat" w:eastAsia="Times New Roman" w:hAnsi="GHEA Grapalat" w:cs="Sylfaen"/>
                <w:b/>
                <w:iCs/>
                <w:color w:val="1F3864" w:themeColor="accent5" w:themeShade="80"/>
                <w:lang w:val="hy-AM" w:eastAsia="ru-RU"/>
              </w:rPr>
            </w:pPr>
            <w:r w:rsidRPr="00DE6B5B">
              <w:rPr>
                <w:rFonts w:ascii="GHEA Grapalat" w:eastAsia="Times New Roman" w:hAnsi="GHEA Grapalat" w:cs="Sylfaen"/>
                <w:b/>
                <w:i/>
                <w:color w:val="1F3864" w:themeColor="accent5" w:themeShade="80"/>
                <w:lang w:val="hy-AM" w:eastAsia="ru-RU"/>
              </w:rPr>
              <w:t>Վարույթի արդյունքում արձանագրված</w:t>
            </w:r>
            <w:r w:rsidR="00442096" w:rsidRPr="002D5C7A">
              <w:rPr>
                <w:rFonts w:ascii="GHEA Grapalat" w:eastAsia="Times New Roman" w:hAnsi="GHEA Grapalat" w:cs="Sylfaen"/>
                <w:b/>
                <w:i/>
                <w:color w:val="1F3864" w:themeColor="accent5" w:themeShade="80"/>
                <w:lang w:val="hy-AM" w:eastAsia="ru-RU"/>
              </w:rPr>
              <w:t>՝</w:t>
            </w:r>
            <w:r w:rsidRPr="00DE6B5B">
              <w:rPr>
                <w:rFonts w:ascii="GHEA Grapalat" w:eastAsia="Times New Roman" w:hAnsi="GHEA Grapalat" w:cs="Sylfaen"/>
                <w:b/>
                <w:i/>
                <w:color w:val="1F3864" w:themeColor="accent5" w:themeShade="80"/>
                <w:lang w:val="hy-AM" w:eastAsia="ru-RU"/>
              </w:rPr>
              <w:t xml:space="preserve"> կրթության բնագավառը կարգավորող ՀՀ օրենսդրության պահանջների խախտումներ</w:t>
            </w:r>
            <w:r w:rsidRPr="003A2B2E">
              <w:rPr>
                <w:rFonts w:ascii="GHEA Grapalat" w:eastAsia="Times New Roman" w:hAnsi="GHEA Grapalat" w:cs="Sylfaen"/>
                <w:b/>
                <w:i/>
                <w:color w:val="1F3864" w:themeColor="accent5" w:themeShade="80"/>
                <w:lang w:val="hy-AM" w:eastAsia="ru-RU"/>
              </w:rPr>
              <w:t xml:space="preserve"> ...</w:t>
            </w:r>
          </w:p>
        </w:tc>
        <w:tc>
          <w:tcPr>
            <w:tcW w:w="567" w:type="dxa"/>
            <w:vAlign w:val="bottom"/>
          </w:tcPr>
          <w:p w14:paraId="0B1E887F" w14:textId="55C69AA0" w:rsidR="003A2B2E" w:rsidRPr="003A2B2E" w:rsidRDefault="003A2B2E" w:rsidP="00F92E50">
            <w:pPr>
              <w:spacing w:line="360" w:lineRule="auto"/>
              <w:ind w:right="-4"/>
              <w:jc w:val="both"/>
              <w:rPr>
                <w:rFonts w:ascii="GHEA Grapalat" w:eastAsia="Times New Roman" w:hAnsi="GHEA Grapalat" w:cs="Sylfaen"/>
                <w:b/>
                <w:iCs/>
                <w:color w:val="1F3864" w:themeColor="accent5" w:themeShade="80"/>
                <w:lang w:val="en-US" w:eastAsia="ru-RU"/>
              </w:rPr>
            </w:pPr>
            <w:r>
              <w:rPr>
                <w:rFonts w:ascii="GHEA Grapalat" w:eastAsia="Times New Roman" w:hAnsi="GHEA Grapalat" w:cs="Sylfaen"/>
                <w:b/>
                <w:iCs/>
                <w:color w:val="1F3864" w:themeColor="accent5" w:themeShade="80"/>
                <w:lang w:val="en-US" w:eastAsia="ru-RU"/>
              </w:rPr>
              <w:t>10</w:t>
            </w:r>
          </w:p>
        </w:tc>
      </w:tr>
      <w:tr w:rsidR="003A2B2E" w:rsidRPr="003A2B2E" w14:paraId="2ED57E36" w14:textId="77777777" w:rsidTr="002D5C7A">
        <w:trPr>
          <w:jc w:val="center"/>
        </w:trPr>
        <w:tc>
          <w:tcPr>
            <w:tcW w:w="534" w:type="dxa"/>
          </w:tcPr>
          <w:p w14:paraId="6B325429" w14:textId="77777777" w:rsidR="003A2B2E" w:rsidRPr="003A2B2E" w:rsidRDefault="003A2B2E" w:rsidP="00996F32">
            <w:pPr>
              <w:pStyle w:val="a3"/>
              <w:numPr>
                <w:ilvl w:val="0"/>
                <w:numId w:val="50"/>
              </w:numPr>
              <w:spacing w:line="360" w:lineRule="auto"/>
              <w:ind w:left="0" w:right="-4" w:firstLine="0"/>
              <w:jc w:val="both"/>
              <w:rPr>
                <w:rFonts w:ascii="GHEA Grapalat" w:eastAsia="Times New Roman" w:hAnsi="GHEA Grapalat" w:cs="Sylfaen"/>
                <w:b/>
                <w:iCs/>
                <w:color w:val="1F3864" w:themeColor="accent5" w:themeShade="80"/>
                <w:lang w:val="hy-AM" w:eastAsia="ru-RU"/>
              </w:rPr>
            </w:pPr>
          </w:p>
        </w:tc>
        <w:tc>
          <w:tcPr>
            <w:tcW w:w="7291" w:type="dxa"/>
          </w:tcPr>
          <w:p w14:paraId="04D386DC" w14:textId="1F946829" w:rsidR="003A2B2E" w:rsidRPr="003A2B2E" w:rsidRDefault="003A2B2E" w:rsidP="00F92E50">
            <w:pPr>
              <w:spacing w:line="360" w:lineRule="auto"/>
              <w:ind w:right="-4"/>
              <w:rPr>
                <w:rFonts w:ascii="GHEA Grapalat" w:eastAsia="Times New Roman" w:hAnsi="GHEA Grapalat" w:cs="Sylfaen"/>
                <w:b/>
                <w:iCs/>
                <w:color w:val="1F3864" w:themeColor="accent5" w:themeShade="80"/>
                <w:lang w:val="hy-AM" w:eastAsia="ru-RU"/>
              </w:rPr>
            </w:pPr>
            <w:r w:rsidRPr="00DE6B5B">
              <w:rPr>
                <w:rFonts w:ascii="GHEA Grapalat" w:eastAsia="Times New Roman" w:hAnsi="GHEA Grapalat" w:cs="Sylfaen"/>
                <w:b/>
                <w:i/>
                <w:color w:val="1F3864" w:themeColor="accent5" w:themeShade="80"/>
                <w:lang w:val="hy-AM" w:eastAsia="ru-RU"/>
              </w:rPr>
              <w:t>Վարչական վարույթների արդյունքում տրված հանձնարարականների ամփոփ պատկեր</w:t>
            </w:r>
            <w:r w:rsidRPr="003A2B2E">
              <w:rPr>
                <w:rFonts w:ascii="GHEA Grapalat" w:eastAsia="Times New Roman" w:hAnsi="GHEA Grapalat" w:cs="Sylfaen"/>
                <w:b/>
                <w:i/>
                <w:color w:val="1F3864" w:themeColor="accent5" w:themeShade="80"/>
                <w:lang w:val="hy-AM" w:eastAsia="ru-RU"/>
              </w:rPr>
              <w:t xml:space="preserve"> ....................................</w:t>
            </w:r>
          </w:p>
        </w:tc>
        <w:tc>
          <w:tcPr>
            <w:tcW w:w="567" w:type="dxa"/>
            <w:vAlign w:val="bottom"/>
          </w:tcPr>
          <w:p w14:paraId="41E95101" w14:textId="589010B0" w:rsidR="003A2B2E" w:rsidRPr="00E04A5F" w:rsidRDefault="003A2B2E" w:rsidP="00E04A5F">
            <w:pPr>
              <w:spacing w:line="360" w:lineRule="auto"/>
              <w:ind w:right="-4"/>
              <w:jc w:val="both"/>
              <w:rPr>
                <w:rFonts w:ascii="GHEA Grapalat" w:eastAsia="Times New Roman" w:hAnsi="GHEA Grapalat" w:cs="Sylfaen"/>
                <w:b/>
                <w:iCs/>
                <w:color w:val="1F3864" w:themeColor="accent5" w:themeShade="80"/>
                <w:lang w:val="hy-AM" w:eastAsia="ru-RU"/>
              </w:rPr>
            </w:pPr>
            <w:r>
              <w:rPr>
                <w:rFonts w:ascii="GHEA Grapalat" w:eastAsia="Times New Roman" w:hAnsi="GHEA Grapalat" w:cs="Sylfaen"/>
                <w:b/>
                <w:iCs/>
                <w:color w:val="1F3864" w:themeColor="accent5" w:themeShade="80"/>
                <w:lang w:val="en-US" w:eastAsia="ru-RU"/>
              </w:rPr>
              <w:t>1</w:t>
            </w:r>
            <w:r w:rsidR="00E04A5F">
              <w:rPr>
                <w:rFonts w:ascii="GHEA Grapalat" w:eastAsia="Times New Roman" w:hAnsi="GHEA Grapalat" w:cs="Sylfaen"/>
                <w:b/>
                <w:iCs/>
                <w:color w:val="1F3864" w:themeColor="accent5" w:themeShade="80"/>
                <w:lang w:val="hy-AM" w:eastAsia="ru-RU"/>
              </w:rPr>
              <w:t>3</w:t>
            </w:r>
          </w:p>
        </w:tc>
      </w:tr>
      <w:tr w:rsidR="003A2B2E" w:rsidRPr="003A2B2E" w14:paraId="3CA15AFD" w14:textId="77777777" w:rsidTr="002D5C7A">
        <w:trPr>
          <w:jc w:val="center"/>
        </w:trPr>
        <w:tc>
          <w:tcPr>
            <w:tcW w:w="534" w:type="dxa"/>
          </w:tcPr>
          <w:p w14:paraId="4F57B834" w14:textId="77777777" w:rsidR="003A2B2E" w:rsidRPr="003A2B2E" w:rsidRDefault="003A2B2E" w:rsidP="00996F32">
            <w:pPr>
              <w:pStyle w:val="a3"/>
              <w:numPr>
                <w:ilvl w:val="0"/>
                <w:numId w:val="50"/>
              </w:numPr>
              <w:spacing w:line="360" w:lineRule="auto"/>
              <w:ind w:left="0" w:right="-4" w:firstLine="0"/>
              <w:jc w:val="both"/>
              <w:rPr>
                <w:rFonts w:ascii="GHEA Grapalat" w:eastAsia="Times New Roman" w:hAnsi="GHEA Grapalat" w:cs="Sylfaen"/>
                <w:b/>
                <w:iCs/>
                <w:color w:val="1F3864" w:themeColor="accent5" w:themeShade="80"/>
                <w:lang w:val="hy-AM" w:eastAsia="ru-RU"/>
              </w:rPr>
            </w:pPr>
          </w:p>
        </w:tc>
        <w:tc>
          <w:tcPr>
            <w:tcW w:w="7291" w:type="dxa"/>
          </w:tcPr>
          <w:p w14:paraId="734293E1" w14:textId="34464A2C" w:rsidR="003A2B2E" w:rsidRPr="003A2B2E" w:rsidRDefault="003A2B2E" w:rsidP="00F92E50">
            <w:pPr>
              <w:spacing w:line="360" w:lineRule="auto"/>
              <w:ind w:right="-4"/>
              <w:rPr>
                <w:rFonts w:ascii="GHEA Grapalat" w:eastAsia="Times New Roman" w:hAnsi="GHEA Grapalat" w:cs="Sylfaen"/>
                <w:b/>
                <w:iCs/>
                <w:color w:val="1F3864" w:themeColor="accent5" w:themeShade="80"/>
                <w:lang w:val="en-US" w:eastAsia="ru-RU"/>
              </w:rPr>
            </w:pPr>
            <w:r w:rsidRPr="00D02E7F">
              <w:rPr>
                <w:rFonts w:ascii="GHEA Grapalat" w:eastAsia="Times New Roman" w:hAnsi="GHEA Grapalat" w:cs="Sylfaen"/>
                <w:b/>
                <w:i/>
                <w:color w:val="1F3864" w:themeColor="accent5" w:themeShade="80"/>
                <w:lang w:val="hy-AM" w:eastAsia="ru-RU"/>
              </w:rPr>
              <w:t>Հետադարձ կապ</w:t>
            </w:r>
            <w:r>
              <w:rPr>
                <w:rFonts w:ascii="GHEA Grapalat" w:eastAsia="Times New Roman" w:hAnsi="GHEA Grapalat" w:cs="Sylfaen"/>
                <w:b/>
                <w:i/>
                <w:color w:val="1F3864" w:themeColor="accent5" w:themeShade="80"/>
                <w:lang w:val="en-US" w:eastAsia="ru-RU"/>
              </w:rPr>
              <w:t xml:space="preserve"> ...........................................................................</w:t>
            </w:r>
          </w:p>
        </w:tc>
        <w:tc>
          <w:tcPr>
            <w:tcW w:w="567" w:type="dxa"/>
            <w:vAlign w:val="bottom"/>
          </w:tcPr>
          <w:p w14:paraId="5C301BA4" w14:textId="22340D4B" w:rsidR="003A2B2E" w:rsidRPr="00E04A5F" w:rsidRDefault="003A2B2E" w:rsidP="00E04A5F">
            <w:pPr>
              <w:spacing w:line="360" w:lineRule="auto"/>
              <w:ind w:right="-4"/>
              <w:jc w:val="both"/>
              <w:rPr>
                <w:rFonts w:ascii="GHEA Grapalat" w:eastAsia="Times New Roman" w:hAnsi="GHEA Grapalat" w:cs="Sylfaen"/>
                <w:b/>
                <w:iCs/>
                <w:color w:val="1F3864" w:themeColor="accent5" w:themeShade="80"/>
                <w:lang w:val="hy-AM" w:eastAsia="ru-RU"/>
              </w:rPr>
            </w:pPr>
            <w:r>
              <w:rPr>
                <w:rFonts w:ascii="GHEA Grapalat" w:eastAsia="Times New Roman" w:hAnsi="GHEA Grapalat" w:cs="Sylfaen"/>
                <w:b/>
                <w:iCs/>
                <w:color w:val="1F3864" w:themeColor="accent5" w:themeShade="80"/>
                <w:lang w:val="en-US" w:eastAsia="ru-RU"/>
              </w:rPr>
              <w:t>1</w:t>
            </w:r>
            <w:r w:rsidR="00E04A5F">
              <w:rPr>
                <w:rFonts w:ascii="GHEA Grapalat" w:eastAsia="Times New Roman" w:hAnsi="GHEA Grapalat" w:cs="Sylfaen"/>
                <w:b/>
                <w:iCs/>
                <w:color w:val="1F3864" w:themeColor="accent5" w:themeShade="80"/>
                <w:lang w:val="hy-AM" w:eastAsia="ru-RU"/>
              </w:rPr>
              <w:t>4</w:t>
            </w:r>
          </w:p>
        </w:tc>
      </w:tr>
      <w:tr w:rsidR="003A2B2E" w:rsidRPr="003A2B2E" w14:paraId="27BE2BF4" w14:textId="77777777" w:rsidTr="002D5C7A">
        <w:trPr>
          <w:jc w:val="center"/>
        </w:trPr>
        <w:tc>
          <w:tcPr>
            <w:tcW w:w="534" w:type="dxa"/>
          </w:tcPr>
          <w:p w14:paraId="18B08BD2" w14:textId="77777777" w:rsidR="003A2B2E" w:rsidRPr="003A2B2E" w:rsidRDefault="003A2B2E" w:rsidP="00996F32">
            <w:pPr>
              <w:pStyle w:val="a3"/>
              <w:numPr>
                <w:ilvl w:val="0"/>
                <w:numId w:val="50"/>
              </w:numPr>
              <w:spacing w:line="360" w:lineRule="auto"/>
              <w:ind w:left="0" w:right="-4" w:firstLine="0"/>
              <w:jc w:val="both"/>
              <w:rPr>
                <w:rFonts w:ascii="GHEA Grapalat" w:eastAsia="Times New Roman" w:hAnsi="GHEA Grapalat" w:cs="Sylfaen"/>
                <w:b/>
                <w:iCs/>
                <w:color w:val="1F3864" w:themeColor="accent5" w:themeShade="80"/>
                <w:lang w:val="hy-AM" w:eastAsia="ru-RU"/>
              </w:rPr>
            </w:pPr>
          </w:p>
        </w:tc>
        <w:tc>
          <w:tcPr>
            <w:tcW w:w="7291" w:type="dxa"/>
          </w:tcPr>
          <w:p w14:paraId="47F0C55D" w14:textId="69522B82" w:rsidR="003A2B2E" w:rsidRPr="003A2B2E" w:rsidRDefault="003A2B2E" w:rsidP="00F92E50">
            <w:pPr>
              <w:spacing w:line="360" w:lineRule="auto"/>
              <w:ind w:right="-4"/>
              <w:rPr>
                <w:rFonts w:ascii="GHEA Grapalat" w:eastAsia="Times New Roman" w:hAnsi="GHEA Grapalat" w:cs="Sylfaen"/>
                <w:b/>
                <w:iCs/>
                <w:color w:val="1F3864" w:themeColor="accent5" w:themeShade="80"/>
                <w:lang w:val="en-US" w:eastAsia="ru-RU"/>
              </w:rPr>
            </w:pPr>
            <w:r w:rsidRPr="00D02E7F">
              <w:rPr>
                <w:rFonts w:ascii="GHEA Grapalat" w:eastAsia="Times New Roman" w:hAnsi="GHEA Grapalat" w:cs="Sylfaen"/>
                <w:b/>
                <w:i/>
                <w:color w:val="1F3864" w:themeColor="accent5" w:themeShade="80"/>
                <w:lang w:val="hy-AM" w:eastAsia="ru-RU"/>
              </w:rPr>
              <w:t>Ամփոփում</w:t>
            </w:r>
            <w:r>
              <w:rPr>
                <w:rFonts w:ascii="GHEA Grapalat" w:eastAsia="Times New Roman" w:hAnsi="GHEA Grapalat" w:cs="Sylfaen"/>
                <w:b/>
                <w:i/>
                <w:color w:val="1F3864" w:themeColor="accent5" w:themeShade="80"/>
                <w:lang w:val="en-US" w:eastAsia="ru-RU"/>
              </w:rPr>
              <w:t xml:space="preserve"> ......................................................................................</w:t>
            </w:r>
          </w:p>
        </w:tc>
        <w:tc>
          <w:tcPr>
            <w:tcW w:w="567" w:type="dxa"/>
            <w:vAlign w:val="bottom"/>
          </w:tcPr>
          <w:p w14:paraId="7AD064F6" w14:textId="7BF1EFE0" w:rsidR="003A2B2E" w:rsidRPr="00E04A5F" w:rsidRDefault="003A2B2E" w:rsidP="00E04A5F">
            <w:pPr>
              <w:spacing w:line="360" w:lineRule="auto"/>
              <w:ind w:right="-4"/>
              <w:jc w:val="both"/>
              <w:rPr>
                <w:rFonts w:ascii="GHEA Grapalat" w:eastAsia="Times New Roman" w:hAnsi="GHEA Grapalat" w:cs="Sylfaen"/>
                <w:b/>
                <w:iCs/>
                <w:color w:val="1F3864" w:themeColor="accent5" w:themeShade="80"/>
                <w:lang w:val="hy-AM" w:eastAsia="ru-RU"/>
              </w:rPr>
            </w:pPr>
            <w:r>
              <w:rPr>
                <w:rFonts w:ascii="GHEA Grapalat" w:eastAsia="Times New Roman" w:hAnsi="GHEA Grapalat" w:cs="Sylfaen"/>
                <w:b/>
                <w:iCs/>
                <w:color w:val="1F3864" w:themeColor="accent5" w:themeShade="80"/>
                <w:lang w:val="en-US" w:eastAsia="ru-RU"/>
              </w:rPr>
              <w:t>1</w:t>
            </w:r>
            <w:r w:rsidR="00E04A5F">
              <w:rPr>
                <w:rFonts w:ascii="GHEA Grapalat" w:eastAsia="Times New Roman" w:hAnsi="GHEA Grapalat" w:cs="Sylfaen"/>
                <w:b/>
                <w:iCs/>
                <w:color w:val="1F3864" w:themeColor="accent5" w:themeShade="80"/>
                <w:lang w:val="hy-AM" w:eastAsia="ru-RU"/>
              </w:rPr>
              <w:t>8</w:t>
            </w:r>
          </w:p>
        </w:tc>
      </w:tr>
    </w:tbl>
    <w:p w14:paraId="71651433" w14:textId="77777777" w:rsidR="00737365" w:rsidRDefault="00737365"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1EE9C440"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091A7BF5"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58121C07"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49CA10F5"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67F96DBA"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66F379E5"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259833AA"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5B02C2B2"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13F3FA83"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48CFF5E6"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6D19517E"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7F583FE9"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0231FF29" w14:textId="77777777" w:rsidR="002D5C7A" w:rsidRDefault="002D5C7A"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531681F7" w14:textId="77777777" w:rsidR="002D5C7A" w:rsidRPr="002D5C7A" w:rsidRDefault="002D5C7A" w:rsidP="00996F32">
      <w:pPr>
        <w:spacing w:after="0" w:line="276" w:lineRule="auto"/>
        <w:ind w:right="-4" w:firstLine="567"/>
        <w:jc w:val="both"/>
        <w:rPr>
          <w:rFonts w:ascii="GHEA Grapalat" w:eastAsia="Times New Roman" w:hAnsi="GHEA Grapalat" w:cs="Sylfaen"/>
          <w:b/>
          <w:i/>
          <w:color w:val="1F3864" w:themeColor="accent5" w:themeShade="80"/>
          <w:lang w:val="hy-AM" w:eastAsia="ru-RU"/>
        </w:rPr>
      </w:pPr>
    </w:p>
    <w:p w14:paraId="3DB5FD37"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11DE30E2" w14:textId="77777777" w:rsid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140617E9" w14:textId="77777777" w:rsidR="00B62310" w:rsidRPr="00B62310" w:rsidRDefault="00B62310" w:rsidP="00996F32">
      <w:pPr>
        <w:spacing w:after="0" w:line="276" w:lineRule="auto"/>
        <w:ind w:right="-4" w:firstLine="567"/>
        <w:jc w:val="both"/>
        <w:rPr>
          <w:rFonts w:ascii="GHEA Grapalat" w:eastAsia="Times New Roman" w:hAnsi="GHEA Grapalat" w:cs="Sylfaen"/>
          <w:b/>
          <w:i/>
          <w:color w:val="1F3864" w:themeColor="accent5" w:themeShade="80"/>
          <w:lang w:val="en-US" w:eastAsia="ru-RU"/>
        </w:rPr>
      </w:pPr>
    </w:p>
    <w:p w14:paraId="336EDA91" w14:textId="77777777" w:rsidR="003B5287" w:rsidRPr="00B903EC" w:rsidRDefault="003B5287" w:rsidP="00F92E50">
      <w:pPr>
        <w:widowControl w:val="0"/>
        <w:spacing w:after="0" w:line="276" w:lineRule="auto"/>
        <w:rPr>
          <w:rFonts w:ascii="GHEA Grapalat" w:hAnsi="GHEA Grapalat"/>
          <w:b/>
          <w:color w:val="0070C0"/>
          <w:sz w:val="24"/>
          <w:szCs w:val="24"/>
          <w:lang w:val="hy-AM"/>
        </w:rPr>
      </w:pPr>
    </w:p>
    <w:p w14:paraId="6203CF1B" w14:textId="375C2B4A" w:rsidR="008460ED" w:rsidRPr="006A0EF1" w:rsidRDefault="00CE1BB8" w:rsidP="00F92E50">
      <w:pPr>
        <w:pStyle w:val="a3"/>
        <w:widowControl w:val="0"/>
        <w:numPr>
          <w:ilvl w:val="0"/>
          <w:numId w:val="3"/>
        </w:numPr>
        <w:tabs>
          <w:tab w:val="left" w:pos="284"/>
        </w:tabs>
        <w:spacing w:after="0" w:line="276" w:lineRule="auto"/>
        <w:ind w:left="0" w:firstLine="0"/>
        <w:jc w:val="center"/>
        <w:rPr>
          <w:rFonts w:ascii="GHEA Grapalat" w:hAnsi="GHEA Grapalat"/>
          <w:b/>
          <w:i/>
          <w:color w:val="1F3864" w:themeColor="accent5" w:themeShade="80"/>
          <w:sz w:val="24"/>
          <w:szCs w:val="24"/>
          <w:lang w:val="hy-AM"/>
        </w:rPr>
      </w:pPr>
      <w:r w:rsidRPr="00A440E2">
        <w:rPr>
          <w:rFonts w:ascii="GHEA Grapalat" w:hAnsi="GHEA Grapalat"/>
          <w:b/>
          <w:i/>
          <w:color w:val="1F3864" w:themeColor="accent5" w:themeShade="80"/>
          <w:sz w:val="24"/>
          <w:szCs w:val="24"/>
          <w:lang w:val="hy-AM"/>
        </w:rPr>
        <w:lastRenderedPageBreak/>
        <w:t>ՆԱԽԱԲԱՆ</w:t>
      </w:r>
    </w:p>
    <w:p w14:paraId="78839AF3" w14:textId="77777777" w:rsidR="00DC781D" w:rsidRPr="00A440E2" w:rsidRDefault="00DC781D">
      <w:pPr>
        <w:tabs>
          <w:tab w:val="left" w:pos="851"/>
        </w:tabs>
        <w:spacing w:after="0" w:line="276" w:lineRule="auto"/>
        <w:ind w:left="-567" w:right="-46" w:firstLine="425"/>
        <w:jc w:val="right"/>
        <w:rPr>
          <w:rFonts w:ascii="GHEA Grapalat" w:hAnsi="GHEA Grapalat" w:cs="Sylfaen"/>
          <w:b/>
          <w:i/>
          <w:color w:val="1F3864" w:themeColor="accent5" w:themeShade="80"/>
          <w:sz w:val="24"/>
          <w:szCs w:val="24"/>
          <w:highlight w:val="yellow"/>
          <w:lang w:val="hy-AM"/>
        </w:rPr>
      </w:pPr>
    </w:p>
    <w:p w14:paraId="297BD9F1" w14:textId="12AEDB46" w:rsidR="008460ED" w:rsidRPr="006A0EF1" w:rsidRDefault="00420EC6">
      <w:pPr>
        <w:tabs>
          <w:tab w:val="left" w:pos="851"/>
        </w:tabs>
        <w:spacing w:after="0" w:line="276" w:lineRule="auto"/>
        <w:ind w:right="-46" w:firstLine="630"/>
        <w:jc w:val="right"/>
        <w:rPr>
          <w:rFonts w:ascii="GHEA Grapalat" w:hAnsi="GHEA Grapalat" w:cs="Sylfaen"/>
          <w:b/>
          <w:i/>
          <w:sz w:val="24"/>
          <w:szCs w:val="24"/>
          <w:lang w:val="hy-AM"/>
        </w:rPr>
      </w:pPr>
      <w:r w:rsidRPr="00420EC6">
        <w:rPr>
          <w:rFonts w:ascii="GHEA Grapalat" w:hAnsi="GHEA Grapalat" w:cs="Sylfaen"/>
          <w:b/>
          <w:i/>
          <w:color w:val="1F3864" w:themeColor="accent5" w:themeShade="80"/>
          <w:sz w:val="24"/>
          <w:szCs w:val="24"/>
          <w:lang w:val="hy-AM"/>
        </w:rPr>
        <w:t xml:space="preserve">03 </w:t>
      </w:r>
      <w:r w:rsidR="001C3EBF" w:rsidRPr="00420EC6">
        <w:rPr>
          <w:rFonts w:ascii="GHEA Grapalat" w:hAnsi="GHEA Grapalat" w:cs="Sylfaen"/>
          <w:b/>
          <w:i/>
          <w:color w:val="1F3864" w:themeColor="accent5" w:themeShade="80"/>
          <w:sz w:val="24"/>
          <w:szCs w:val="24"/>
          <w:lang w:val="hy-AM"/>
        </w:rPr>
        <w:t>մայիսի</w:t>
      </w:r>
      <w:r w:rsidR="003D39BE" w:rsidRPr="00420EC6">
        <w:rPr>
          <w:rFonts w:ascii="GHEA Grapalat" w:hAnsi="GHEA Grapalat" w:cs="Sylfaen"/>
          <w:b/>
          <w:i/>
          <w:color w:val="1F3864" w:themeColor="accent5" w:themeShade="80"/>
          <w:sz w:val="24"/>
          <w:szCs w:val="24"/>
          <w:lang w:val="hy-AM"/>
        </w:rPr>
        <w:t xml:space="preserve"> </w:t>
      </w:r>
      <w:r w:rsidR="00334747" w:rsidRPr="00420EC6">
        <w:rPr>
          <w:rFonts w:ascii="GHEA Grapalat" w:hAnsi="GHEA Grapalat" w:cs="Sylfaen"/>
          <w:b/>
          <w:i/>
          <w:color w:val="1F3864" w:themeColor="accent5" w:themeShade="80"/>
          <w:sz w:val="24"/>
          <w:szCs w:val="24"/>
          <w:lang w:val="hy-AM"/>
        </w:rPr>
        <w:t>202</w:t>
      </w:r>
      <w:r w:rsidR="00EF6030" w:rsidRPr="00420EC6">
        <w:rPr>
          <w:rFonts w:ascii="GHEA Grapalat" w:hAnsi="GHEA Grapalat" w:cs="Sylfaen"/>
          <w:b/>
          <w:i/>
          <w:color w:val="1F3864" w:themeColor="accent5" w:themeShade="80"/>
          <w:sz w:val="24"/>
          <w:szCs w:val="24"/>
          <w:lang w:val="hy-AM"/>
        </w:rPr>
        <w:t>4</w:t>
      </w:r>
      <w:r w:rsidR="00B94D17" w:rsidRPr="00420EC6">
        <w:rPr>
          <w:rFonts w:ascii="GHEA Grapalat" w:hAnsi="GHEA Grapalat" w:cs="Sylfaen"/>
          <w:b/>
          <w:i/>
          <w:color w:val="1F3864" w:themeColor="accent5" w:themeShade="80"/>
          <w:sz w:val="24"/>
          <w:szCs w:val="24"/>
          <w:lang w:val="hy-AM"/>
        </w:rPr>
        <w:t>թ</w:t>
      </w:r>
      <w:r w:rsidR="00B94D17" w:rsidRPr="00420EC6">
        <w:rPr>
          <w:rFonts w:ascii="GHEA Grapalat" w:hAnsi="GHEA Grapalat" w:cs="Sylfaen"/>
          <w:b/>
          <w:i/>
          <w:sz w:val="24"/>
          <w:szCs w:val="24"/>
          <w:lang w:val="hy-AM"/>
        </w:rPr>
        <w:t>.</w:t>
      </w:r>
      <w:r w:rsidR="00C9390E" w:rsidRPr="00A440E2">
        <w:rPr>
          <w:rFonts w:ascii="GHEA Grapalat" w:hAnsi="GHEA Grapalat" w:cs="Sylfaen"/>
          <w:b/>
          <w:sz w:val="24"/>
          <w:szCs w:val="24"/>
          <w:lang w:val="hy-AM"/>
        </w:rPr>
        <w:t xml:space="preserve">  </w:t>
      </w:r>
    </w:p>
    <w:p w14:paraId="03083BBD" w14:textId="7AB237A0" w:rsidR="00326FE3" w:rsidRPr="00A440E2" w:rsidRDefault="00AD2861">
      <w:pPr>
        <w:widowControl w:val="0"/>
        <w:tabs>
          <w:tab w:val="left" w:pos="1985"/>
        </w:tabs>
        <w:spacing w:after="0" w:line="276" w:lineRule="auto"/>
        <w:ind w:firstLine="63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 xml:space="preserve"> </w:t>
      </w:r>
      <w:r w:rsidR="00BC6894" w:rsidRPr="00A440E2">
        <w:rPr>
          <w:rFonts w:ascii="GHEA Grapalat" w:eastAsia="Calibri" w:hAnsi="GHEA Grapalat" w:cs="Sylfaen"/>
          <w:sz w:val="24"/>
          <w:szCs w:val="24"/>
          <w:lang w:val="hy-AM"/>
        </w:rPr>
        <w:t>Հիմք ընդունելով</w:t>
      </w:r>
      <w:r w:rsidR="0084732B" w:rsidRPr="00A440E2">
        <w:rPr>
          <w:rFonts w:ascii="GHEA Grapalat" w:eastAsia="Calibri" w:hAnsi="GHEA Grapalat" w:cs="Sylfaen"/>
          <w:sz w:val="24"/>
          <w:szCs w:val="24"/>
          <w:lang w:val="af-ZA"/>
        </w:rPr>
        <w:t xml:space="preserve"> </w:t>
      </w:r>
      <w:r w:rsidR="0084732B" w:rsidRPr="00A440E2">
        <w:rPr>
          <w:rFonts w:ascii="GHEA Grapalat" w:eastAsia="Calibri" w:hAnsi="GHEA Grapalat" w:cs="Sylfaen"/>
          <w:sz w:val="24"/>
          <w:szCs w:val="24"/>
          <w:lang w:val="hy-AM"/>
        </w:rPr>
        <w:t xml:space="preserve">Հայաստանի Հանրապետության կրթության, գիտության, մշակույթի և սպորտի նախարարի՝ 2024 թվականի հունվարի 30-ի N </w:t>
      </w:r>
      <w:r w:rsidR="00BC6894" w:rsidRPr="00A440E2">
        <w:rPr>
          <w:rFonts w:ascii="GHEA Grapalat" w:eastAsia="Calibri" w:hAnsi="GHEA Grapalat" w:cs="Sylfaen"/>
          <w:sz w:val="24"/>
          <w:szCs w:val="24"/>
          <w:lang w:val="hy-AM"/>
        </w:rPr>
        <w:t xml:space="preserve">01/09.3/2383-2024 </w:t>
      </w:r>
      <w:r w:rsidR="0084732B" w:rsidRPr="00A440E2">
        <w:rPr>
          <w:rFonts w:ascii="GHEA Grapalat" w:eastAsia="Calibri" w:hAnsi="GHEA Grapalat" w:cs="Sylfaen"/>
          <w:sz w:val="24"/>
          <w:szCs w:val="24"/>
          <w:lang w:val="hy-AM"/>
        </w:rPr>
        <w:t>գրությունը`</w:t>
      </w:r>
      <w:r w:rsidR="00BC6894" w:rsidRPr="00A440E2">
        <w:rPr>
          <w:rFonts w:ascii="GHEA Grapalat" w:eastAsia="Calibri" w:hAnsi="GHEA Grapalat" w:cs="Sylfaen"/>
          <w:sz w:val="24"/>
          <w:szCs w:val="24"/>
          <w:lang w:val="hy-AM"/>
        </w:rPr>
        <w:t xml:space="preserve"> </w:t>
      </w:r>
      <w:r w:rsidR="0084732B" w:rsidRPr="00A440E2">
        <w:rPr>
          <w:rFonts w:ascii="GHEA Grapalat" w:eastAsia="Calibri" w:hAnsi="GHEA Grapalat" w:cs="Sylfaen"/>
          <w:sz w:val="24"/>
          <w:szCs w:val="24"/>
          <w:lang w:val="hy-AM"/>
        </w:rPr>
        <w:t xml:space="preserve">Հայաստանի Հանրապետության կրթության տեսչական մարմնի (այսուհետ՝ տեսչական մարմին) </w:t>
      </w:r>
      <w:r w:rsidR="00A3184E">
        <w:rPr>
          <w:rFonts w:ascii="GHEA Grapalat" w:eastAsia="Calibri" w:hAnsi="GHEA Grapalat" w:cs="Sylfaen"/>
          <w:sz w:val="24"/>
          <w:szCs w:val="24"/>
          <w:lang w:val="hy-AM"/>
        </w:rPr>
        <w:t>նախաձեռնությամբ</w:t>
      </w:r>
      <w:r w:rsidR="00352109">
        <w:rPr>
          <w:rFonts w:ascii="GHEA Grapalat" w:eastAsia="Calibri" w:hAnsi="GHEA Grapalat" w:cs="Sylfaen"/>
          <w:sz w:val="24"/>
          <w:szCs w:val="24"/>
          <w:lang w:val="hy-AM"/>
        </w:rPr>
        <w:t xml:space="preserve"> </w:t>
      </w:r>
      <w:r w:rsidR="00BF77F9" w:rsidRPr="00A440E2">
        <w:rPr>
          <w:rFonts w:ascii="GHEA Grapalat" w:eastAsia="Calibri" w:hAnsi="GHEA Grapalat" w:cs="Sylfaen"/>
          <w:sz w:val="24"/>
          <w:szCs w:val="24"/>
          <w:lang w:val="hy-AM"/>
        </w:rPr>
        <w:t>Երևան քաղաքի</w:t>
      </w:r>
      <w:r w:rsidR="00AB3C4D">
        <w:rPr>
          <w:rFonts w:ascii="GHEA Grapalat" w:eastAsia="Calibri" w:hAnsi="GHEA Grapalat" w:cs="Sylfaen"/>
          <w:sz w:val="24"/>
          <w:szCs w:val="24"/>
          <w:lang w:val="hy-AM"/>
        </w:rPr>
        <w:t>,</w:t>
      </w:r>
      <w:r w:rsidR="00BF77F9" w:rsidRPr="00A440E2">
        <w:rPr>
          <w:rFonts w:ascii="GHEA Grapalat" w:eastAsia="Calibri" w:hAnsi="GHEA Grapalat" w:cs="Sylfaen"/>
          <w:sz w:val="24"/>
          <w:szCs w:val="24"/>
          <w:lang w:val="hy-AM"/>
        </w:rPr>
        <w:t xml:space="preserve"> Հ</w:t>
      </w:r>
      <w:r w:rsidR="00FF5B30" w:rsidRPr="002D5C7A">
        <w:rPr>
          <w:rFonts w:ascii="GHEA Grapalat" w:eastAsia="Calibri" w:hAnsi="GHEA Grapalat" w:cs="Sylfaen"/>
          <w:sz w:val="24"/>
          <w:szCs w:val="24"/>
          <w:lang w:val="hy-AM"/>
        </w:rPr>
        <w:t xml:space="preserve">այաստանի </w:t>
      </w:r>
      <w:r w:rsidR="00BF77F9" w:rsidRPr="00A440E2">
        <w:rPr>
          <w:rFonts w:ascii="GHEA Grapalat" w:eastAsia="Calibri" w:hAnsi="GHEA Grapalat" w:cs="Sylfaen"/>
          <w:sz w:val="24"/>
          <w:szCs w:val="24"/>
          <w:lang w:val="hy-AM"/>
        </w:rPr>
        <w:t>Հ</w:t>
      </w:r>
      <w:r w:rsidR="00FF5B30" w:rsidRPr="002D5C7A">
        <w:rPr>
          <w:rFonts w:ascii="GHEA Grapalat" w:eastAsia="Calibri" w:hAnsi="GHEA Grapalat" w:cs="Sylfaen"/>
          <w:sz w:val="24"/>
          <w:szCs w:val="24"/>
          <w:lang w:val="hy-AM"/>
        </w:rPr>
        <w:t>անրապետության</w:t>
      </w:r>
      <w:r w:rsidR="00BF77F9" w:rsidRPr="00A440E2">
        <w:rPr>
          <w:rFonts w:ascii="GHEA Grapalat" w:eastAsia="Calibri" w:hAnsi="GHEA Grapalat" w:cs="Sylfaen"/>
          <w:sz w:val="24"/>
          <w:szCs w:val="24"/>
          <w:lang w:val="hy-AM"/>
        </w:rPr>
        <w:t xml:space="preserve"> </w:t>
      </w:r>
      <w:r w:rsidR="00326FE3" w:rsidRPr="00352109">
        <w:rPr>
          <w:rFonts w:ascii="GHEA Grapalat" w:eastAsia="Calibri" w:hAnsi="GHEA Grapalat" w:cs="Sylfaen"/>
          <w:sz w:val="24"/>
          <w:szCs w:val="24"/>
          <w:lang w:val="hy-AM"/>
        </w:rPr>
        <w:t xml:space="preserve">Արարատի, Շիրակի </w:t>
      </w:r>
      <w:r w:rsidR="00BF77F9" w:rsidRPr="00A440E2">
        <w:rPr>
          <w:rFonts w:ascii="GHEA Grapalat" w:eastAsia="Calibri" w:hAnsi="GHEA Grapalat" w:cs="Sylfaen"/>
          <w:sz w:val="24"/>
          <w:szCs w:val="24"/>
          <w:lang w:val="hy-AM"/>
        </w:rPr>
        <w:t xml:space="preserve">մարզերի </w:t>
      </w:r>
      <w:r w:rsidR="00BF77F9" w:rsidRPr="00A440E2">
        <w:rPr>
          <w:rFonts w:ascii="GHEA Grapalat" w:eastAsia="Calibri" w:hAnsi="GHEA Grapalat" w:cs="Sylfaen"/>
          <w:b/>
          <w:sz w:val="24"/>
          <w:szCs w:val="24"/>
          <w:lang w:val="hy-AM"/>
        </w:rPr>
        <w:t>9</w:t>
      </w:r>
      <w:r w:rsidR="005A0ED3" w:rsidRPr="00A440E2">
        <w:rPr>
          <w:rFonts w:ascii="GHEA Grapalat" w:eastAsia="Calibri" w:hAnsi="GHEA Grapalat" w:cs="Sylfaen"/>
          <w:sz w:val="24"/>
          <w:szCs w:val="24"/>
          <w:lang w:val="hy-AM"/>
        </w:rPr>
        <w:t xml:space="preserve"> հանրակրթական</w:t>
      </w:r>
      <w:r w:rsidR="005A0ED3" w:rsidRPr="00A440E2">
        <w:rPr>
          <w:rFonts w:ascii="GHEA Grapalat" w:eastAsia="Calibri" w:hAnsi="GHEA Grapalat" w:cs="Sylfaen"/>
          <w:sz w:val="24"/>
          <w:szCs w:val="24"/>
          <w:lang w:val="af-ZA"/>
        </w:rPr>
        <w:t xml:space="preserve"> </w:t>
      </w:r>
      <w:r w:rsidR="005A0ED3" w:rsidRPr="00A440E2">
        <w:rPr>
          <w:rFonts w:ascii="GHEA Grapalat" w:eastAsia="Calibri" w:hAnsi="GHEA Grapalat" w:cs="Sylfaen"/>
          <w:sz w:val="24"/>
          <w:szCs w:val="24"/>
          <w:lang w:val="hy-AM"/>
        </w:rPr>
        <w:t>հիմնական</w:t>
      </w:r>
      <w:r w:rsidR="005A0ED3" w:rsidRPr="00A440E2">
        <w:rPr>
          <w:rFonts w:ascii="GHEA Grapalat" w:eastAsia="Calibri" w:hAnsi="GHEA Grapalat" w:cs="Sylfaen"/>
          <w:sz w:val="24"/>
          <w:szCs w:val="24"/>
          <w:lang w:val="af-ZA"/>
        </w:rPr>
        <w:t xml:space="preserve"> </w:t>
      </w:r>
      <w:r w:rsidR="005A0ED3" w:rsidRPr="00A440E2">
        <w:rPr>
          <w:rFonts w:ascii="GHEA Grapalat" w:eastAsia="Calibri" w:hAnsi="GHEA Grapalat" w:cs="Sylfaen"/>
          <w:sz w:val="24"/>
          <w:szCs w:val="24"/>
          <w:lang w:val="hy-AM"/>
        </w:rPr>
        <w:t>ընդհանուր</w:t>
      </w:r>
      <w:r w:rsidR="005A0ED3" w:rsidRPr="00A440E2">
        <w:rPr>
          <w:rFonts w:ascii="GHEA Grapalat" w:eastAsia="Calibri" w:hAnsi="GHEA Grapalat" w:cs="Sylfaen"/>
          <w:sz w:val="24"/>
          <w:szCs w:val="24"/>
          <w:lang w:val="af-ZA"/>
        </w:rPr>
        <w:t xml:space="preserve"> </w:t>
      </w:r>
      <w:r w:rsidR="005A0ED3" w:rsidRPr="00A440E2">
        <w:rPr>
          <w:rFonts w:ascii="GHEA Grapalat" w:eastAsia="Calibri" w:hAnsi="GHEA Grapalat" w:cs="Sylfaen"/>
          <w:sz w:val="24"/>
          <w:szCs w:val="24"/>
          <w:lang w:val="hy-AM"/>
        </w:rPr>
        <w:t>ծրագրեր</w:t>
      </w:r>
      <w:r w:rsidR="005A0ED3" w:rsidRPr="00A440E2">
        <w:rPr>
          <w:rFonts w:ascii="GHEA Grapalat" w:eastAsia="Calibri" w:hAnsi="GHEA Grapalat" w:cs="Sylfaen"/>
          <w:sz w:val="24"/>
          <w:szCs w:val="24"/>
          <w:lang w:val="af-ZA"/>
        </w:rPr>
        <w:t xml:space="preserve"> իրականացնող ուսումնական հաստատություններ</w:t>
      </w:r>
      <w:r w:rsidR="00A3184E">
        <w:rPr>
          <w:rFonts w:ascii="GHEA Grapalat" w:eastAsia="Calibri" w:hAnsi="GHEA Grapalat" w:cs="Sylfaen"/>
          <w:sz w:val="24"/>
          <w:szCs w:val="24"/>
          <w:lang w:val="af-ZA"/>
        </w:rPr>
        <w:t>ի</w:t>
      </w:r>
      <w:r w:rsidR="005A0ED3" w:rsidRPr="00A440E2">
        <w:rPr>
          <w:rFonts w:ascii="GHEA Grapalat" w:eastAsia="Calibri" w:hAnsi="GHEA Grapalat" w:cs="Sylfaen"/>
          <w:sz w:val="24"/>
          <w:szCs w:val="24"/>
          <w:lang w:val="af-ZA"/>
        </w:rPr>
        <w:t xml:space="preserve"> (</w:t>
      </w:r>
      <w:r w:rsidR="005A0ED3" w:rsidRPr="00A440E2">
        <w:rPr>
          <w:rFonts w:ascii="GHEA Grapalat" w:eastAsia="Calibri" w:hAnsi="GHEA Grapalat" w:cs="Sylfaen"/>
          <w:sz w:val="24"/>
          <w:szCs w:val="24"/>
          <w:lang w:val="hy-AM"/>
        </w:rPr>
        <w:t>այսուհետ՝</w:t>
      </w:r>
      <w:r w:rsidR="005A0ED3" w:rsidRPr="00A440E2">
        <w:rPr>
          <w:rFonts w:ascii="GHEA Grapalat" w:eastAsia="Calibri" w:hAnsi="GHEA Grapalat" w:cs="Sylfaen"/>
          <w:sz w:val="24"/>
          <w:szCs w:val="24"/>
          <w:lang w:val="af-ZA"/>
        </w:rPr>
        <w:t xml:space="preserve"> </w:t>
      </w:r>
      <w:r w:rsidR="005A0ED3" w:rsidRPr="00A440E2">
        <w:rPr>
          <w:rFonts w:ascii="GHEA Grapalat" w:eastAsia="Calibri" w:hAnsi="GHEA Grapalat" w:cs="Sylfaen"/>
          <w:sz w:val="24"/>
          <w:szCs w:val="24"/>
          <w:lang w:val="hy-AM"/>
        </w:rPr>
        <w:t>դպրոց</w:t>
      </w:r>
      <w:r w:rsidR="005A0ED3" w:rsidRPr="00A440E2">
        <w:rPr>
          <w:rFonts w:ascii="GHEA Grapalat" w:eastAsia="Calibri" w:hAnsi="GHEA Grapalat" w:cs="Sylfaen"/>
          <w:sz w:val="24"/>
          <w:szCs w:val="24"/>
          <w:lang w:val="af-ZA"/>
        </w:rPr>
        <w:t>)</w:t>
      </w:r>
      <w:r w:rsidR="00A3184E">
        <w:rPr>
          <w:rFonts w:ascii="GHEA Grapalat" w:eastAsia="Calibri" w:hAnsi="GHEA Grapalat" w:cs="Sylfaen"/>
          <w:sz w:val="24"/>
          <w:szCs w:val="24"/>
          <w:lang w:val="af-ZA"/>
        </w:rPr>
        <w:t xml:space="preserve"> նկատմամբ</w:t>
      </w:r>
      <w:r w:rsidR="005A0ED3" w:rsidRPr="00A440E2">
        <w:rPr>
          <w:rFonts w:ascii="GHEA Grapalat" w:eastAsia="Calibri" w:hAnsi="GHEA Grapalat" w:cs="Sylfaen"/>
          <w:sz w:val="24"/>
          <w:szCs w:val="24"/>
          <w:lang w:val="hy-AM"/>
        </w:rPr>
        <w:t xml:space="preserve"> </w:t>
      </w:r>
      <w:r w:rsidR="0084732B" w:rsidRPr="00A440E2">
        <w:rPr>
          <w:rFonts w:ascii="GHEA Grapalat" w:eastAsia="Calibri" w:hAnsi="GHEA Grapalat" w:cs="Sylfaen"/>
          <w:sz w:val="24"/>
          <w:szCs w:val="24"/>
          <w:lang w:val="hy-AM"/>
        </w:rPr>
        <w:t>հարուցվել և իրականացվել են վարչական վարույթներ</w:t>
      </w:r>
      <w:bookmarkStart w:id="0" w:name="_GoBack"/>
      <w:bookmarkEnd w:id="0"/>
      <w:r w:rsidR="0084732B" w:rsidRPr="00A440E2">
        <w:rPr>
          <w:rFonts w:ascii="GHEA Grapalat" w:eastAsia="Calibri" w:hAnsi="GHEA Grapalat" w:cs="Sylfaen"/>
          <w:sz w:val="24"/>
          <w:szCs w:val="24"/>
          <w:lang w:val="hy-AM"/>
        </w:rPr>
        <w:t xml:space="preserve"> </w:t>
      </w:r>
      <w:r w:rsidR="0084732B" w:rsidRPr="00A440E2">
        <w:rPr>
          <w:rFonts w:ascii="GHEA Grapalat" w:eastAsia="Calibri" w:hAnsi="GHEA Grapalat" w:cs="Sylfaen"/>
          <w:bCs/>
          <w:sz w:val="24"/>
          <w:szCs w:val="24"/>
          <w:lang w:val="hy-AM"/>
        </w:rPr>
        <w:t>(այսուհետ՝ վարույթ)՝ սովորողների տնային ուսուցման գործընթացի իրականացման փաստացի վիճակը պարզելու նպատակով</w:t>
      </w:r>
      <w:r w:rsidR="0084732B" w:rsidRPr="00A440E2">
        <w:rPr>
          <w:rFonts w:ascii="GHEA Grapalat" w:eastAsia="Calibri" w:hAnsi="GHEA Grapalat" w:cs="Sylfaen"/>
          <w:sz w:val="24"/>
          <w:szCs w:val="24"/>
          <w:lang w:val="hy-AM"/>
        </w:rPr>
        <w:t xml:space="preserve">։ </w:t>
      </w:r>
    </w:p>
    <w:p w14:paraId="2FE39984" w14:textId="71FC9C61" w:rsidR="00BF77F9" w:rsidRPr="00A440E2" w:rsidRDefault="00BF77F9">
      <w:pPr>
        <w:widowControl w:val="0"/>
        <w:tabs>
          <w:tab w:val="left" w:pos="1985"/>
        </w:tabs>
        <w:spacing w:after="0" w:line="276" w:lineRule="auto"/>
        <w:ind w:firstLine="63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Վարույթներն իրականացվել են՝</w:t>
      </w:r>
    </w:p>
    <w:p w14:paraId="49853824" w14:textId="598DD603" w:rsidR="00BF77F9" w:rsidRPr="00A440E2" w:rsidRDefault="00BF77F9" w:rsidP="00E071A7">
      <w:pPr>
        <w:widowControl w:val="0"/>
        <w:numPr>
          <w:ilvl w:val="0"/>
          <w:numId w:val="24"/>
        </w:numPr>
        <w:tabs>
          <w:tab w:val="left" w:pos="990"/>
        </w:tabs>
        <w:spacing w:after="0" w:line="276" w:lineRule="auto"/>
        <w:ind w:left="0" w:firstLine="630"/>
        <w:jc w:val="both"/>
        <w:rPr>
          <w:rFonts w:ascii="GHEA Grapalat" w:eastAsia="Calibri" w:hAnsi="GHEA Grapalat" w:cs="Sylfaen"/>
          <w:b/>
          <w:i/>
          <w:lang w:val="hy-AM"/>
        </w:rPr>
      </w:pPr>
      <w:r w:rsidRPr="00A440E2">
        <w:rPr>
          <w:rFonts w:ascii="GHEA Grapalat" w:eastAsia="Calibri" w:hAnsi="GHEA Grapalat" w:cs="Sylfaen"/>
          <w:b/>
          <w:i/>
          <w:lang w:val="hy-AM"/>
        </w:rPr>
        <w:t xml:space="preserve">Երևան </w:t>
      </w:r>
      <w:r w:rsidR="00A3184E">
        <w:rPr>
          <w:rFonts w:ascii="GHEA Grapalat" w:eastAsia="Calibri" w:hAnsi="GHEA Grapalat" w:cs="Sylfaen"/>
          <w:b/>
          <w:i/>
          <w:lang w:val="hy-AM"/>
        </w:rPr>
        <w:t xml:space="preserve">քաղաքի </w:t>
      </w:r>
      <w:r w:rsidRPr="00A440E2">
        <w:rPr>
          <w:rFonts w:ascii="GHEA Grapalat" w:eastAsia="Calibri" w:hAnsi="GHEA Grapalat" w:cs="Sylfaen"/>
          <w:b/>
          <w:i/>
          <w:lang w:val="hy-AM"/>
        </w:rPr>
        <w:t>հհ</w:t>
      </w:r>
      <w:r w:rsidRPr="00A440E2">
        <w:rPr>
          <w:rFonts w:ascii="Cambria Math" w:eastAsia="Calibri" w:hAnsi="Cambria Math" w:cs="Cambria Math"/>
          <w:b/>
          <w:i/>
          <w:lang w:val="hy-AM"/>
        </w:rPr>
        <w:t>․</w:t>
      </w:r>
      <w:r w:rsidRPr="00A440E2">
        <w:rPr>
          <w:rFonts w:ascii="GHEA Grapalat" w:eastAsia="Calibri" w:hAnsi="GHEA Grapalat" w:cs="Sylfaen"/>
          <w:b/>
          <w:i/>
          <w:lang w:val="hy-AM"/>
        </w:rPr>
        <w:t xml:space="preserve"> 48, 59 հիմնական</w:t>
      </w:r>
      <w:r w:rsidR="00F90006" w:rsidRPr="00A440E2">
        <w:rPr>
          <w:rFonts w:ascii="GHEA Grapalat" w:eastAsia="Calibri" w:hAnsi="GHEA Grapalat" w:cs="Sylfaen"/>
          <w:b/>
          <w:i/>
          <w:lang w:val="hy-AM"/>
        </w:rPr>
        <w:t xml:space="preserve">, </w:t>
      </w:r>
      <w:r w:rsidR="00936D34" w:rsidRPr="00E071A7">
        <w:rPr>
          <w:rFonts w:ascii="GHEA Grapalat" w:eastAsia="Calibri" w:hAnsi="GHEA Grapalat" w:cs="Sylfaen"/>
          <w:b/>
          <w:i/>
          <w:lang w:val="hy-AM"/>
        </w:rPr>
        <w:t xml:space="preserve">հ. </w:t>
      </w:r>
      <w:r w:rsidRPr="00A440E2">
        <w:rPr>
          <w:rFonts w:ascii="GHEA Grapalat" w:eastAsia="Calibri" w:hAnsi="GHEA Grapalat" w:cs="Sylfaen"/>
          <w:b/>
          <w:i/>
          <w:lang w:val="hy-AM"/>
        </w:rPr>
        <w:t>127 ավագ</w:t>
      </w:r>
      <w:r w:rsidR="00D764C2" w:rsidRPr="007E536C">
        <w:rPr>
          <w:rFonts w:ascii="GHEA Grapalat" w:eastAsia="Calibri" w:hAnsi="GHEA Grapalat" w:cs="Sylfaen"/>
          <w:b/>
          <w:i/>
          <w:lang w:val="hy-AM"/>
        </w:rPr>
        <w:t xml:space="preserve">, </w:t>
      </w:r>
    </w:p>
    <w:p w14:paraId="16C79918" w14:textId="58DE31E0" w:rsidR="00BF77F9" w:rsidRPr="00A440E2" w:rsidRDefault="00BF77F9" w:rsidP="00E071A7">
      <w:pPr>
        <w:widowControl w:val="0"/>
        <w:numPr>
          <w:ilvl w:val="0"/>
          <w:numId w:val="24"/>
        </w:numPr>
        <w:tabs>
          <w:tab w:val="left" w:pos="990"/>
        </w:tabs>
        <w:spacing w:after="0" w:line="276" w:lineRule="auto"/>
        <w:ind w:left="0" w:firstLine="630"/>
        <w:jc w:val="both"/>
        <w:rPr>
          <w:rFonts w:ascii="GHEA Grapalat" w:eastAsia="Calibri" w:hAnsi="GHEA Grapalat" w:cs="Sylfaen"/>
          <w:b/>
          <w:i/>
          <w:lang w:val="hy-AM"/>
        </w:rPr>
      </w:pPr>
      <w:r w:rsidRPr="00A440E2">
        <w:rPr>
          <w:rFonts w:ascii="GHEA Grapalat" w:eastAsia="Calibri" w:hAnsi="GHEA Grapalat" w:cs="Sylfaen"/>
          <w:b/>
          <w:i/>
          <w:lang w:val="hy-AM"/>
        </w:rPr>
        <w:t>ՀՀ Արարատի մարզի</w:t>
      </w:r>
      <w:r w:rsidR="00326FE3" w:rsidRPr="00A440E2">
        <w:rPr>
          <w:rFonts w:ascii="GHEA Grapalat" w:eastAsia="Calibri" w:hAnsi="GHEA Grapalat" w:cs="Sylfaen"/>
          <w:b/>
          <w:i/>
          <w:lang w:val="hy-AM"/>
        </w:rPr>
        <w:t xml:space="preserve"> </w:t>
      </w:r>
      <w:r w:rsidR="00F90ADB" w:rsidRPr="00A440E2">
        <w:rPr>
          <w:rFonts w:ascii="GHEA Grapalat" w:eastAsia="Calibri" w:hAnsi="GHEA Grapalat" w:cs="Sylfaen"/>
          <w:b/>
          <w:i/>
          <w:lang w:val="hy-AM"/>
        </w:rPr>
        <w:t>Զ</w:t>
      </w:r>
      <w:r w:rsidRPr="00A440E2">
        <w:rPr>
          <w:rFonts w:ascii="GHEA Grapalat" w:eastAsia="Calibri" w:hAnsi="GHEA Grapalat" w:cs="Sylfaen"/>
          <w:b/>
          <w:i/>
          <w:lang w:val="hy-AM"/>
        </w:rPr>
        <w:t>որակի, Այնթապի հ</w:t>
      </w:r>
      <w:r w:rsidRPr="00A440E2">
        <w:rPr>
          <w:rFonts w:ascii="Cambria Math" w:eastAsia="Calibri" w:hAnsi="Cambria Math" w:cs="Cambria Math"/>
          <w:b/>
          <w:i/>
          <w:lang w:val="hy-AM"/>
        </w:rPr>
        <w:t>․</w:t>
      </w:r>
      <w:r w:rsidRPr="00A440E2">
        <w:rPr>
          <w:rFonts w:ascii="GHEA Grapalat" w:eastAsia="Calibri" w:hAnsi="GHEA Grapalat" w:cs="Sylfaen"/>
          <w:b/>
          <w:i/>
          <w:lang w:val="hy-AM"/>
        </w:rPr>
        <w:t xml:space="preserve"> 1, Նոր Խարբերդի հ</w:t>
      </w:r>
      <w:r w:rsidRPr="00A440E2">
        <w:rPr>
          <w:rFonts w:ascii="Cambria Math" w:eastAsia="Calibri" w:hAnsi="Cambria Math" w:cs="Cambria Math"/>
          <w:b/>
          <w:i/>
          <w:lang w:val="hy-AM"/>
        </w:rPr>
        <w:t>․</w:t>
      </w:r>
      <w:r w:rsidRPr="00A440E2">
        <w:rPr>
          <w:rFonts w:ascii="GHEA Grapalat" w:eastAsia="Calibri" w:hAnsi="GHEA Grapalat" w:cs="Sylfaen"/>
          <w:b/>
          <w:i/>
          <w:lang w:val="hy-AM"/>
        </w:rPr>
        <w:t xml:space="preserve"> 2 միջնակարգ</w:t>
      </w:r>
      <w:r w:rsidR="00D764C2" w:rsidRPr="00A440E2">
        <w:rPr>
          <w:rFonts w:ascii="GHEA Grapalat" w:eastAsia="Calibri" w:hAnsi="GHEA Grapalat" w:cs="Sylfaen"/>
          <w:b/>
          <w:i/>
          <w:lang w:val="hy-AM"/>
        </w:rPr>
        <w:t xml:space="preserve">, </w:t>
      </w:r>
    </w:p>
    <w:p w14:paraId="4B71DBE6" w14:textId="030C9E5B" w:rsidR="002465CD" w:rsidRPr="002465CD" w:rsidRDefault="00A3184E" w:rsidP="002465CD">
      <w:pPr>
        <w:widowControl w:val="0"/>
        <w:numPr>
          <w:ilvl w:val="0"/>
          <w:numId w:val="24"/>
        </w:numPr>
        <w:tabs>
          <w:tab w:val="left" w:pos="810"/>
        </w:tabs>
        <w:spacing w:after="0" w:line="276" w:lineRule="auto"/>
        <w:ind w:left="0" w:firstLine="630"/>
        <w:jc w:val="both"/>
        <w:rPr>
          <w:rFonts w:ascii="GHEA Grapalat" w:eastAsia="Calibri" w:hAnsi="GHEA Grapalat" w:cs="Sylfaen"/>
          <w:b/>
          <w:sz w:val="24"/>
          <w:szCs w:val="24"/>
          <w:lang w:val="hy-AM"/>
        </w:rPr>
      </w:pPr>
      <w:r>
        <w:rPr>
          <w:rFonts w:ascii="GHEA Grapalat" w:eastAsia="Calibri" w:hAnsi="GHEA Grapalat" w:cs="Sylfaen"/>
          <w:b/>
          <w:i/>
          <w:lang w:val="hy-AM"/>
        </w:rPr>
        <w:t xml:space="preserve"> </w:t>
      </w:r>
      <w:r w:rsidR="00BF77F9" w:rsidRPr="00A440E2">
        <w:rPr>
          <w:rFonts w:ascii="GHEA Grapalat" w:eastAsia="Calibri" w:hAnsi="GHEA Grapalat" w:cs="Sylfaen"/>
          <w:b/>
          <w:i/>
          <w:lang w:val="hy-AM"/>
        </w:rPr>
        <w:t>ՀՀ Շիրակի մարզի Գյումրու հհ</w:t>
      </w:r>
      <w:r w:rsidR="00BF77F9" w:rsidRPr="00A440E2">
        <w:rPr>
          <w:rFonts w:ascii="Cambria Math" w:eastAsia="Calibri" w:hAnsi="Cambria Math" w:cs="Cambria Math"/>
          <w:b/>
          <w:i/>
          <w:lang w:val="hy-AM"/>
        </w:rPr>
        <w:t>․</w:t>
      </w:r>
      <w:r w:rsidR="00BF77F9" w:rsidRPr="00A440E2">
        <w:rPr>
          <w:rFonts w:ascii="GHEA Grapalat" w:eastAsia="Calibri" w:hAnsi="GHEA Grapalat" w:cs="Sylfaen"/>
          <w:b/>
          <w:i/>
          <w:lang w:val="hy-AM"/>
        </w:rPr>
        <w:t xml:space="preserve"> 20, 29, 31 հիմնական դպրոցներում</w:t>
      </w:r>
      <w:r>
        <w:rPr>
          <w:rFonts w:ascii="Cambria Math" w:eastAsia="Calibri" w:hAnsi="Cambria Math" w:cs="Cambria Math"/>
          <w:b/>
          <w:i/>
          <w:lang w:val="hy-AM"/>
        </w:rPr>
        <w:t>։</w:t>
      </w:r>
    </w:p>
    <w:p w14:paraId="368A8D4B" w14:textId="3C5DE228" w:rsidR="003413B3" w:rsidRPr="00A440E2" w:rsidRDefault="00912E9B">
      <w:pPr>
        <w:widowControl w:val="0"/>
        <w:tabs>
          <w:tab w:val="left" w:pos="1985"/>
        </w:tabs>
        <w:spacing w:after="0" w:line="276" w:lineRule="auto"/>
        <w:ind w:firstLine="630"/>
        <w:jc w:val="both"/>
        <w:rPr>
          <w:rFonts w:ascii="GHEA Grapalat" w:eastAsia="Calibri" w:hAnsi="GHEA Grapalat" w:cs="Sylfaen"/>
          <w:bCs/>
          <w:sz w:val="24"/>
          <w:szCs w:val="24"/>
          <w:lang w:val="hy-AM"/>
        </w:rPr>
      </w:pPr>
      <w:r w:rsidRPr="00A440E2">
        <w:rPr>
          <w:rFonts w:ascii="GHEA Grapalat" w:eastAsia="Calibri" w:hAnsi="GHEA Grapalat" w:cs="Sylfaen"/>
          <w:sz w:val="24"/>
          <w:szCs w:val="24"/>
          <w:lang w:val="hy-AM"/>
        </w:rPr>
        <w:t>Վարույթ</w:t>
      </w:r>
      <w:r w:rsidR="00052E08" w:rsidRPr="00A440E2">
        <w:rPr>
          <w:rFonts w:ascii="GHEA Grapalat" w:eastAsia="Calibri" w:hAnsi="GHEA Grapalat" w:cs="Sylfaen"/>
          <w:sz w:val="24"/>
          <w:szCs w:val="24"/>
          <w:lang w:val="hy-AM"/>
        </w:rPr>
        <w:t>ների</w:t>
      </w:r>
      <w:r w:rsidRPr="00A440E2">
        <w:rPr>
          <w:rFonts w:ascii="GHEA Grapalat" w:eastAsia="Calibri" w:hAnsi="GHEA Grapalat" w:cs="Sylfaen"/>
          <w:sz w:val="24"/>
          <w:szCs w:val="24"/>
          <w:lang w:val="hy-AM"/>
        </w:rPr>
        <w:t xml:space="preserve"> արդյունքում </w:t>
      </w:r>
      <w:r w:rsidR="00FF5B30" w:rsidRPr="00A440E2">
        <w:rPr>
          <w:rFonts w:ascii="GHEA Grapalat" w:eastAsia="Calibri" w:hAnsi="GHEA Grapalat" w:cs="Sylfaen"/>
          <w:sz w:val="24"/>
          <w:szCs w:val="24"/>
          <w:lang w:val="hy-AM"/>
        </w:rPr>
        <w:t>Հ</w:t>
      </w:r>
      <w:r w:rsidR="00FF5B30" w:rsidRPr="001C6E57">
        <w:rPr>
          <w:rFonts w:ascii="GHEA Grapalat" w:eastAsia="Calibri" w:hAnsi="GHEA Grapalat" w:cs="Sylfaen"/>
          <w:sz w:val="24"/>
          <w:szCs w:val="24"/>
          <w:lang w:val="hy-AM"/>
        </w:rPr>
        <w:t xml:space="preserve">այաստանի </w:t>
      </w:r>
      <w:r w:rsidR="00FF5B30" w:rsidRPr="00A440E2">
        <w:rPr>
          <w:rFonts w:ascii="GHEA Grapalat" w:eastAsia="Calibri" w:hAnsi="GHEA Grapalat" w:cs="Sylfaen"/>
          <w:sz w:val="24"/>
          <w:szCs w:val="24"/>
          <w:lang w:val="hy-AM"/>
        </w:rPr>
        <w:t>Հ</w:t>
      </w:r>
      <w:r w:rsidR="00FF5B30" w:rsidRPr="001C6E57">
        <w:rPr>
          <w:rFonts w:ascii="GHEA Grapalat" w:eastAsia="Calibri" w:hAnsi="GHEA Grapalat" w:cs="Sylfaen"/>
          <w:sz w:val="24"/>
          <w:szCs w:val="24"/>
          <w:lang w:val="hy-AM"/>
        </w:rPr>
        <w:t>անրապետության</w:t>
      </w:r>
      <w:r w:rsidR="00A3184E">
        <w:rPr>
          <w:rFonts w:ascii="GHEA Grapalat" w:eastAsia="Calibri" w:hAnsi="GHEA Grapalat" w:cs="Sylfaen"/>
          <w:sz w:val="24"/>
          <w:szCs w:val="24"/>
          <w:lang w:val="hy-AM"/>
        </w:rPr>
        <w:t xml:space="preserve"> </w:t>
      </w:r>
      <w:r w:rsidRPr="00A440E2">
        <w:rPr>
          <w:rFonts w:ascii="GHEA Grapalat" w:eastAsia="Calibri" w:hAnsi="GHEA Grapalat" w:cs="Sylfaen"/>
          <w:sz w:val="24"/>
          <w:szCs w:val="24"/>
          <w:lang w:val="hy-AM"/>
        </w:rPr>
        <w:t>կ</w:t>
      </w:r>
      <w:r w:rsidR="003413B3" w:rsidRPr="00A440E2">
        <w:rPr>
          <w:rFonts w:ascii="GHEA Grapalat" w:eastAsia="Calibri" w:hAnsi="GHEA Grapalat" w:cs="Sylfaen"/>
          <w:sz w:val="24"/>
          <w:szCs w:val="24"/>
          <w:lang w:val="hy-AM"/>
        </w:rPr>
        <w:t>րթության բնագավառը կարգավորող</w:t>
      </w:r>
      <w:r w:rsidR="00D764C2" w:rsidRPr="00A440E2">
        <w:rPr>
          <w:rFonts w:ascii="GHEA Grapalat" w:eastAsia="Calibri" w:hAnsi="GHEA Grapalat" w:cs="Sylfaen"/>
          <w:sz w:val="24"/>
          <w:szCs w:val="24"/>
          <w:lang w:val="hy-AM"/>
        </w:rPr>
        <w:t xml:space="preserve"> </w:t>
      </w:r>
      <w:r w:rsidR="003413B3" w:rsidRPr="00A440E2">
        <w:rPr>
          <w:rFonts w:ascii="GHEA Grapalat" w:eastAsia="Calibri" w:hAnsi="GHEA Grapalat" w:cs="Sylfaen"/>
          <w:sz w:val="24"/>
          <w:szCs w:val="24"/>
          <w:lang w:val="hy-AM"/>
        </w:rPr>
        <w:t>օրենսդրության</w:t>
      </w:r>
      <w:r w:rsidR="003413B3" w:rsidRPr="00A440E2">
        <w:rPr>
          <w:rFonts w:ascii="GHEA Grapalat" w:eastAsia="Calibri" w:hAnsi="GHEA Grapalat" w:cs="Sylfaen"/>
          <w:sz w:val="24"/>
          <w:szCs w:val="24"/>
          <w:lang w:val="af-ZA"/>
        </w:rPr>
        <w:t xml:space="preserve"> </w:t>
      </w:r>
      <w:r w:rsidR="003413B3" w:rsidRPr="00A440E2">
        <w:rPr>
          <w:rFonts w:ascii="GHEA Grapalat" w:eastAsia="Calibri" w:hAnsi="GHEA Grapalat" w:cs="Sylfaen"/>
          <w:sz w:val="24"/>
          <w:szCs w:val="24"/>
          <w:lang w:val="hy-AM"/>
        </w:rPr>
        <w:t>պահանջների</w:t>
      </w:r>
      <w:r w:rsidR="003413B3" w:rsidRPr="00A440E2">
        <w:rPr>
          <w:rFonts w:ascii="GHEA Grapalat" w:eastAsia="Calibri" w:hAnsi="GHEA Grapalat" w:cs="Sylfaen"/>
          <w:sz w:val="24"/>
          <w:szCs w:val="24"/>
          <w:lang w:val="af-ZA"/>
        </w:rPr>
        <w:t xml:space="preserve"> </w:t>
      </w:r>
      <w:r w:rsidR="003413B3" w:rsidRPr="00A440E2">
        <w:rPr>
          <w:rFonts w:ascii="GHEA Grapalat" w:eastAsia="Calibri" w:hAnsi="GHEA Grapalat" w:cs="Sylfaen"/>
          <w:sz w:val="24"/>
          <w:szCs w:val="24"/>
          <w:lang w:val="hy-AM"/>
        </w:rPr>
        <w:t xml:space="preserve">խախտումներ հայտնաբերվել են </w:t>
      </w:r>
      <w:r w:rsidR="003413B3" w:rsidRPr="00A440E2">
        <w:rPr>
          <w:rFonts w:ascii="GHEA Grapalat" w:eastAsia="Calibri" w:hAnsi="GHEA Grapalat" w:cs="Sylfaen"/>
          <w:b/>
          <w:sz w:val="24"/>
          <w:szCs w:val="24"/>
          <w:lang w:val="hy-AM"/>
        </w:rPr>
        <w:t xml:space="preserve">բոլոր 9 </w:t>
      </w:r>
      <w:r w:rsidR="003413B3" w:rsidRPr="00A440E2">
        <w:rPr>
          <w:rFonts w:ascii="GHEA Grapalat" w:eastAsia="Calibri" w:hAnsi="GHEA Grapalat" w:cs="Sylfaen"/>
          <w:sz w:val="24"/>
          <w:szCs w:val="24"/>
          <w:lang w:val="hy-AM"/>
        </w:rPr>
        <w:t>դպրոցներում</w:t>
      </w:r>
      <w:r w:rsidR="003413B3" w:rsidRPr="00A440E2">
        <w:rPr>
          <w:rFonts w:ascii="GHEA Grapalat" w:eastAsia="Calibri" w:hAnsi="GHEA Grapalat" w:cs="Sylfaen"/>
          <w:b/>
          <w:sz w:val="24"/>
          <w:szCs w:val="24"/>
          <w:lang w:val="hy-AM"/>
        </w:rPr>
        <w:t xml:space="preserve">, </w:t>
      </w:r>
      <w:r w:rsidR="003413B3" w:rsidRPr="00A440E2">
        <w:rPr>
          <w:rFonts w:ascii="GHEA Grapalat" w:eastAsia="Calibri" w:hAnsi="GHEA Grapalat" w:cs="Sylfaen"/>
          <w:sz w:val="24"/>
          <w:szCs w:val="24"/>
          <w:lang w:val="af-ZA"/>
        </w:rPr>
        <w:t xml:space="preserve">որոնց վերաբերյալ կազմվել է </w:t>
      </w:r>
      <w:r w:rsidR="003413B3" w:rsidRPr="00A440E2">
        <w:rPr>
          <w:rFonts w:ascii="GHEA Grapalat" w:eastAsia="Calibri" w:hAnsi="GHEA Grapalat" w:cs="Sylfaen"/>
          <w:b/>
          <w:sz w:val="24"/>
          <w:szCs w:val="24"/>
          <w:lang w:val="hy-AM"/>
        </w:rPr>
        <w:t xml:space="preserve">9 </w:t>
      </w:r>
      <w:r w:rsidR="003413B3" w:rsidRPr="00A440E2">
        <w:rPr>
          <w:rFonts w:ascii="GHEA Grapalat" w:eastAsia="Calibri" w:hAnsi="GHEA Grapalat" w:cs="Sylfaen"/>
          <w:sz w:val="24"/>
          <w:szCs w:val="24"/>
          <w:lang w:val="hy-AM"/>
        </w:rPr>
        <w:t>վարչական ակտ</w:t>
      </w:r>
      <w:r w:rsidR="00B545AD" w:rsidRPr="00A440E2">
        <w:rPr>
          <w:rFonts w:ascii="GHEA Grapalat" w:eastAsia="Calibri" w:hAnsi="GHEA Grapalat" w:cs="Sylfaen"/>
          <w:sz w:val="24"/>
          <w:szCs w:val="24"/>
          <w:lang w:val="hy-AM"/>
        </w:rPr>
        <w:t>՝ կարգադրություն</w:t>
      </w:r>
      <w:r w:rsidR="003413B3" w:rsidRPr="00A440E2">
        <w:rPr>
          <w:rFonts w:ascii="GHEA Grapalat" w:eastAsia="Calibri" w:hAnsi="GHEA Grapalat" w:cs="Sylfaen"/>
          <w:sz w:val="24"/>
          <w:szCs w:val="24"/>
          <w:lang w:val="af-ZA"/>
        </w:rPr>
        <w:t>:</w:t>
      </w:r>
      <w:r w:rsidR="003413B3" w:rsidRPr="00A440E2">
        <w:rPr>
          <w:rFonts w:ascii="GHEA Grapalat" w:eastAsia="Calibri" w:hAnsi="GHEA Grapalat" w:cs="Sylfaen"/>
          <w:sz w:val="24"/>
          <w:szCs w:val="24"/>
          <w:lang w:val="hy-AM"/>
        </w:rPr>
        <w:t xml:space="preserve"> </w:t>
      </w:r>
    </w:p>
    <w:p w14:paraId="0E62D70E" w14:textId="4919B190" w:rsidR="00093EF5" w:rsidRPr="00A440E2" w:rsidRDefault="003413B3">
      <w:pPr>
        <w:widowControl w:val="0"/>
        <w:tabs>
          <w:tab w:val="left" w:pos="1985"/>
        </w:tabs>
        <w:spacing w:after="0" w:line="276" w:lineRule="auto"/>
        <w:ind w:firstLine="63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Դպրոցների տնօրեններին</w:t>
      </w:r>
      <w:r w:rsidR="001E4914" w:rsidRPr="00A440E2">
        <w:rPr>
          <w:rFonts w:ascii="GHEA Grapalat" w:eastAsia="Calibri" w:hAnsi="GHEA Grapalat" w:cs="Sylfaen"/>
          <w:sz w:val="24"/>
          <w:szCs w:val="24"/>
          <w:lang w:val="hy-AM"/>
        </w:rPr>
        <w:t xml:space="preserve"> </w:t>
      </w:r>
      <w:r w:rsidRPr="00A440E2">
        <w:rPr>
          <w:rFonts w:ascii="GHEA Grapalat" w:eastAsia="Calibri" w:hAnsi="GHEA Grapalat" w:cs="Sylfaen"/>
          <w:sz w:val="24"/>
          <w:szCs w:val="24"/>
          <w:lang w:val="hy-AM"/>
        </w:rPr>
        <w:t xml:space="preserve">և համապատասխան լիազորված մարմինների ղեկավարներին տրամադրվել է </w:t>
      </w:r>
      <w:r w:rsidR="00B545AD" w:rsidRPr="00A440E2">
        <w:rPr>
          <w:rFonts w:ascii="GHEA Grapalat" w:eastAsia="Calibri" w:hAnsi="GHEA Grapalat" w:cs="Sylfaen"/>
          <w:sz w:val="24"/>
          <w:szCs w:val="24"/>
          <w:lang w:val="hy-AM"/>
        </w:rPr>
        <w:t>վարույթի արդյունք</w:t>
      </w:r>
      <w:r w:rsidR="00936D34" w:rsidRPr="00E071A7">
        <w:rPr>
          <w:rFonts w:ascii="GHEA Grapalat" w:eastAsia="Calibri" w:hAnsi="GHEA Grapalat" w:cs="Sylfaen"/>
          <w:sz w:val="24"/>
          <w:szCs w:val="24"/>
          <w:lang w:val="hy-AM"/>
        </w:rPr>
        <w:t>ում կազմված վարչական ակտ</w:t>
      </w:r>
      <w:r w:rsidR="00B545AD" w:rsidRPr="00A440E2">
        <w:rPr>
          <w:rFonts w:ascii="GHEA Grapalat" w:eastAsia="Calibri" w:hAnsi="GHEA Grapalat" w:cs="Sylfaen"/>
          <w:sz w:val="24"/>
          <w:szCs w:val="24"/>
          <w:lang w:val="hy-AM"/>
        </w:rPr>
        <w:t>ը՝ կարգադրություն</w:t>
      </w:r>
      <w:r w:rsidR="000B2D3E">
        <w:rPr>
          <w:rFonts w:ascii="GHEA Grapalat" w:eastAsia="Calibri" w:hAnsi="GHEA Grapalat" w:cs="Sylfaen"/>
          <w:sz w:val="24"/>
          <w:szCs w:val="24"/>
          <w:lang w:val="hy-AM"/>
        </w:rPr>
        <w:t>ը</w:t>
      </w:r>
      <w:r w:rsidR="00B545AD" w:rsidRPr="00A440E2">
        <w:rPr>
          <w:rFonts w:ascii="GHEA Grapalat" w:eastAsia="Calibri" w:hAnsi="GHEA Grapalat" w:cs="Sylfaen"/>
          <w:sz w:val="24"/>
          <w:szCs w:val="24"/>
          <w:lang w:val="hy-AM"/>
        </w:rPr>
        <w:t xml:space="preserve"> </w:t>
      </w:r>
      <w:r w:rsidRPr="00A440E2">
        <w:rPr>
          <w:rFonts w:ascii="GHEA Grapalat" w:eastAsia="Calibri" w:hAnsi="GHEA Grapalat" w:cs="Sylfaen"/>
          <w:sz w:val="24"/>
          <w:szCs w:val="24"/>
          <w:lang w:val="af-ZA"/>
        </w:rPr>
        <w:t>(</w:t>
      </w:r>
      <w:r w:rsidRPr="00A440E2">
        <w:rPr>
          <w:rFonts w:ascii="GHEA Grapalat" w:eastAsia="Calibri" w:hAnsi="GHEA Grapalat" w:cs="Sylfaen"/>
          <w:sz w:val="24"/>
          <w:szCs w:val="24"/>
          <w:lang w:val="hy-AM"/>
        </w:rPr>
        <w:t>լիազորված մարմնի</w:t>
      </w:r>
      <w:r w:rsidRPr="00A440E2">
        <w:rPr>
          <w:rFonts w:ascii="GHEA Grapalat" w:eastAsia="Calibri" w:hAnsi="GHEA Grapalat" w:cs="Sylfaen"/>
          <w:sz w:val="24"/>
          <w:szCs w:val="24"/>
          <w:lang w:val="af-ZA"/>
        </w:rPr>
        <w:t xml:space="preserve"> </w:t>
      </w:r>
      <w:r w:rsidRPr="00A440E2">
        <w:rPr>
          <w:rFonts w:ascii="GHEA Grapalat" w:eastAsia="Calibri" w:hAnsi="GHEA Grapalat" w:cs="Sylfaen"/>
          <w:sz w:val="24"/>
          <w:szCs w:val="24"/>
          <w:lang w:val="hy-AM"/>
        </w:rPr>
        <w:t>ղեկավարին՝ պատճենը</w:t>
      </w:r>
      <w:r w:rsidRPr="00A440E2">
        <w:rPr>
          <w:rFonts w:ascii="GHEA Grapalat" w:eastAsia="Calibri" w:hAnsi="GHEA Grapalat" w:cs="Sylfaen"/>
          <w:sz w:val="24"/>
          <w:szCs w:val="24"/>
          <w:lang w:val="af-ZA"/>
        </w:rPr>
        <w:t>)</w:t>
      </w:r>
      <w:r w:rsidRPr="00A440E2">
        <w:rPr>
          <w:rFonts w:ascii="GHEA Grapalat" w:eastAsia="Calibri" w:hAnsi="GHEA Grapalat" w:cs="Sylfaen"/>
          <w:sz w:val="24"/>
          <w:szCs w:val="24"/>
          <w:lang w:val="hy-AM"/>
        </w:rPr>
        <w:t>։</w:t>
      </w:r>
    </w:p>
    <w:p w14:paraId="10C23F20" w14:textId="23855E76" w:rsidR="00C839F4" w:rsidRPr="00A440E2" w:rsidRDefault="00C839F4">
      <w:pPr>
        <w:widowControl w:val="0"/>
        <w:tabs>
          <w:tab w:val="left" w:pos="1985"/>
        </w:tabs>
        <w:spacing w:after="0" w:line="276" w:lineRule="auto"/>
        <w:ind w:firstLine="63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 xml:space="preserve">Իրականացված վարույթների արդյունքում նշված </w:t>
      </w:r>
      <w:r w:rsidRPr="00A440E2">
        <w:rPr>
          <w:rFonts w:ascii="GHEA Grapalat" w:eastAsia="Calibri" w:hAnsi="GHEA Grapalat" w:cs="Sylfaen"/>
          <w:b/>
          <w:sz w:val="24"/>
          <w:szCs w:val="24"/>
          <w:lang w:val="hy-AM"/>
        </w:rPr>
        <w:t>9</w:t>
      </w:r>
      <w:r w:rsidRPr="00A440E2">
        <w:rPr>
          <w:rFonts w:ascii="GHEA Grapalat" w:eastAsia="Calibri" w:hAnsi="GHEA Grapalat" w:cs="Sylfaen"/>
          <w:sz w:val="24"/>
          <w:szCs w:val="24"/>
          <w:lang w:val="hy-AM"/>
        </w:rPr>
        <w:t xml:space="preserve"> դպրոցներում արձանագրվել </w:t>
      </w:r>
      <w:r w:rsidR="00FF5B30" w:rsidRPr="002D5C7A">
        <w:rPr>
          <w:rFonts w:ascii="GHEA Grapalat" w:eastAsia="Calibri" w:hAnsi="GHEA Grapalat" w:cs="Sylfaen"/>
          <w:sz w:val="24"/>
          <w:szCs w:val="24"/>
          <w:lang w:val="hy-AM"/>
        </w:rPr>
        <w:t>է</w:t>
      </w:r>
      <w:r w:rsidRPr="00A440E2">
        <w:rPr>
          <w:rFonts w:ascii="GHEA Grapalat" w:eastAsia="Calibri" w:hAnsi="GHEA Grapalat" w:cs="Sylfaen"/>
          <w:sz w:val="24"/>
          <w:szCs w:val="24"/>
          <w:lang w:val="hy-AM"/>
        </w:rPr>
        <w:t xml:space="preserve"> </w:t>
      </w:r>
      <w:r w:rsidR="006E2E07" w:rsidRPr="00A440E2">
        <w:rPr>
          <w:rFonts w:ascii="GHEA Grapalat" w:eastAsia="Calibri" w:hAnsi="GHEA Grapalat" w:cs="Sylfaen"/>
          <w:b/>
          <w:sz w:val="24"/>
          <w:szCs w:val="24"/>
          <w:lang w:val="hy-AM"/>
        </w:rPr>
        <w:t>525</w:t>
      </w:r>
      <w:r w:rsidRPr="00A440E2">
        <w:rPr>
          <w:rFonts w:ascii="GHEA Grapalat" w:eastAsia="Calibri" w:hAnsi="GHEA Grapalat" w:cs="Sylfaen"/>
          <w:sz w:val="24"/>
          <w:szCs w:val="24"/>
          <w:lang w:val="hy-AM"/>
        </w:rPr>
        <w:t xml:space="preserve"> խախտում, </w:t>
      </w:r>
      <w:r w:rsidR="000C0535" w:rsidRPr="00A440E2">
        <w:rPr>
          <w:rFonts w:ascii="GHEA Grapalat" w:eastAsia="Calibri" w:hAnsi="GHEA Grapalat" w:cs="Sylfaen"/>
          <w:sz w:val="24"/>
          <w:szCs w:val="24"/>
          <w:lang w:val="hy-AM"/>
        </w:rPr>
        <w:t xml:space="preserve">որոնք </w:t>
      </w:r>
      <w:r w:rsidRPr="00A440E2">
        <w:rPr>
          <w:rFonts w:ascii="GHEA Grapalat" w:eastAsia="Calibri" w:hAnsi="GHEA Grapalat" w:cs="Sylfaen"/>
          <w:sz w:val="24"/>
          <w:szCs w:val="24"/>
          <w:lang w:val="hy-AM"/>
        </w:rPr>
        <w:t>վերացնելու նպատակով տեսչական մարմնի ղեկավարի համապատասխան կարգադրություններով</w:t>
      </w:r>
      <w:r w:rsidR="006E2E07" w:rsidRPr="00A440E2">
        <w:rPr>
          <w:rFonts w:ascii="GHEA Grapalat" w:eastAsia="Calibri" w:hAnsi="GHEA Grapalat" w:cs="Sylfaen"/>
          <w:sz w:val="24"/>
          <w:szCs w:val="24"/>
          <w:lang w:val="hy-AM"/>
        </w:rPr>
        <w:t xml:space="preserve"> </w:t>
      </w:r>
      <w:r w:rsidRPr="00A440E2">
        <w:rPr>
          <w:rFonts w:ascii="GHEA Grapalat" w:eastAsia="Calibri" w:hAnsi="GHEA Grapalat" w:cs="Sylfaen"/>
          <w:sz w:val="24"/>
          <w:szCs w:val="24"/>
          <w:lang w:val="hy-AM"/>
        </w:rPr>
        <w:t xml:space="preserve">տրվել </w:t>
      </w:r>
      <w:r w:rsidR="00FF5B30" w:rsidRPr="002D5C7A">
        <w:rPr>
          <w:rFonts w:ascii="GHEA Grapalat" w:eastAsia="Calibri" w:hAnsi="GHEA Grapalat" w:cs="Sylfaen"/>
          <w:sz w:val="24"/>
          <w:szCs w:val="24"/>
          <w:lang w:val="hy-AM"/>
        </w:rPr>
        <w:t>է</w:t>
      </w:r>
      <w:r w:rsidRPr="00A440E2">
        <w:rPr>
          <w:rFonts w:ascii="GHEA Grapalat" w:eastAsia="Calibri" w:hAnsi="GHEA Grapalat" w:cs="Sylfaen"/>
          <w:sz w:val="24"/>
          <w:szCs w:val="24"/>
          <w:lang w:val="hy-AM"/>
        </w:rPr>
        <w:t xml:space="preserve"> </w:t>
      </w:r>
      <w:r w:rsidR="006E2E07" w:rsidRPr="00A440E2">
        <w:rPr>
          <w:rFonts w:ascii="GHEA Grapalat" w:eastAsia="Calibri" w:hAnsi="GHEA Grapalat" w:cs="Sylfaen"/>
          <w:b/>
          <w:sz w:val="24"/>
          <w:szCs w:val="24"/>
          <w:lang w:val="hy-AM"/>
        </w:rPr>
        <w:t>87</w:t>
      </w:r>
      <w:r w:rsidRPr="00A440E2">
        <w:rPr>
          <w:rFonts w:ascii="GHEA Grapalat" w:eastAsia="Calibri" w:hAnsi="GHEA Grapalat" w:cs="Sylfaen"/>
          <w:b/>
          <w:sz w:val="24"/>
          <w:szCs w:val="24"/>
          <w:lang w:val="hy-AM"/>
        </w:rPr>
        <w:t xml:space="preserve"> </w:t>
      </w:r>
      <w:r w:rsidRPr="00A440E2">
        <w:rPr>
          <w:rFonts w:ascii="GHEA Grapalat" w:eastAsia="Calibri" w:hAnsi="GHEA Grapalat" w:cs="Sylfaen"/>
          <w:sz w:val="24"/>
          <w:szCs w:val="24"/>
          <w:lang w:val="hy-AM"/>
        </w:rPr>
        <w:t>հանձնարարական։</w:t>
      </w:r>
    </w:p>
    <w:p w14:paraId="1664DEE3" w14:textId="2CF69A23" w:rsidR="00844A00" w:rsidRPr="00A440E2" w:rsidRDefault="00844A00">
      <w:pPr>
        <w:widowControl w:val="0"/>
        <w:tabs>
          <w:tab w:val="left" w:pos="1985"/>
        </w:tabs>
        <w:spacing w:after="0" w:line="276" w:lineRule="auto"/>
        <w:ind w:firstLine="630"/>
        <w:jc w:val="both"/>
        <w:rPr>
          <w:rFonts w:ascii="GHEA Grapalat" w:eastAsia="Times New Roman" w:hAnsi="GHEA Grapalat" w:cs="Times Armenian"/>
          <w:sz w:val="24"/>
          <w:szCs w:val="24"/>
          <w:lang w:val="hy-AM"/>
        </w:rPr>
      </w:pPr>
      <w:r w:rsidRPr="00A440E2">
        <w:rPr>
          <w:rFonts w:ascii="GHEA Grapalat" w:hAnsi="GHEA Grapalat" w:cs="Sylfaen"/>
          <w:sz w:val="24"/>
          <w:szCs w:val="24"/>
          <w:lang w:val="hy-AM"/>
        </w:rPr>
        <w:t>Վարույթ</w:t>
      </w:r>
      <w:r w:rsidR="000B2D3E">
        <w:rPr>
          <w:rFonts w:ascii="GHEA Grapalat" w:hAnsi="GHEA Grapalat" w:cs="Sylfaen"/>
          <w:sz w:val="24"/>
          <w:szCs w:val="24"/>
          <w:lang w:val="hy-AM"/>
        </w:rPr>
        <w:t>ներ</w:t>
      </w:r>
      <w:r w:rsidRPr="00A440E2">
        <w:rPr>
          <w:rFonts w:ascii="GHEA Grapalat" w:hAnsi="GHEA Grapalat" w:cs="Sylfaen"/>
          <w:sz w:val="24"/>
          <w:szCs w:val="24"/>
          <w:lang w:val="hy-AM"/>
        </w:rPr>
        <w:t xml:space="preserve">ի </w:t>
      </w:r>
      <w:r w:rsidR="00AB3C4D">
        <w:rPr>
          <w:rFonts w:ascii="GHEA Grapalat" w:hAnsi="GHEA Grapalat" w:cs="Sylfaen"/>
          <w:sz w:val="24"/>
          <w:szCs w:val="24"/>
          <w:lang w:val="hy-AM"/>
        </w:rPr>
        <w:t>շրջանակու</w:t>
      </w:r>
      <w:r w:rsidR="000B2D3E">
        <w:rPr>
          <w:rFonts w:ascii="GHEA Grapalat" w:hAnsi="GHEA Grapalat" w:cs="Sylfaen"/>
          <w:sz w:val="24"/>
          <w:szCs w:val="24"/>
          <w:lang w:val="hy-AM"/>
        </w:rPr>
        <w:t>մ</w:t>
      </w:r>
      <w:r w:rsidR="00FF5B30" w:rsidRPr="002D5C7A">
        <w:rPr>
          <w:rFonts w:ascii="GHEA Grapalat" w:hAnsi="GHEA Grapalat" w:cs="Sylfaen"/>
          <w:sz w:val="24"/>
          <w:szCs w:val="24"/>
          <w:lang w:val="hy-AM"/>
        </w:rPr>
        <w:t>,</w:t>
      </w:r>
      <w:r w:rsidR="000B2D3E">
        <w:rPr>
          <w:rFonts w:ascii="GHEA Grapalat" w:hAnsi="GHEA Grapalat" w:cs="Sylfaen"/>
          <w:sz w:val="24"/>
          <w:szCs w:val="24"/>
          <w:lang w:val="hy-AM"/>
        </w:rPr>
        <w:t xml:space="preserve"> տնային ուսուցմամբ սովորողների կրթության կազմակերպման արդյունավետության գնահատման նպատակով</w:t>
      </w:r>
      <w:r w:rsidR="00FF5B30" w:rsidRPr="002D5C7A">
        <w:rPr>
          <w:rFonts w:ascii="GHEA Grapalat" w:hAnsi="GHEA Grapalat" w:cs="Sylfaen"/>
          <w:sz w:val="24"/>
          <w:szCs w:val="24"/>
          <w:lang w:val="hy-AM"/>
        </w:rPr>
        <w:t>,</w:t>
      </w:r>
      <w:r w:rsidR="000B2D3E">
        <w:rPr>
          <w:rFonts w:ascii="GHEA Grapalat" w:hAnsi="GHEA Grapalat" w:cs="Sylfaen"/>
          <w:sz w:val="24"/>
          <w:szCs w:val="24"/>
          <w:lang w:val="hy-AM"/>
        </w:rPr>
        <w:t xml:space="preserve"> </w:t>
      </w:r>
      <w:r w:rsidRPr="00A440E2">
        <w:rPr>
          <w:rFonts w:ascii="GHEA Grapalat" w:hAnsi="GHEA Grapalat" w:cs="Sylfaen"/>
          <w:sz w:val="24"/>
          <w:szCs w:val="24"/>
          <w:lang w:val="hy-AM"/>
        </w:rPr>
        <w:t xml:space="preserve">ներգրավվել են Հանրապետական մանկավարժահոգեբանական կենտրոն ՊՈԱԿ-ի կողմից ներկայացված </w:t>
      </w:r>
      <w:r w:rsidR="00686C73" w:rsidRPr="00A440E2">
        <w:rPr>
          <w:rFonts w:ascii="GHEA Grapalat" w:hAnsi="GHEA Grapalat" w:cs="Sylfaen"/>
          <w:sz w:val="24"/>
          <w:szCs w:val="24"/>
          <w:lang w:val="hy-AM"/>
        </w:rPr>
        <w:t>փորձագետներ</w:t>
      </w:r>
      <w:r w:rsidR="00434AED">
        <w:rPr>
          <w:rFonts w:ascii="GHEA Grapalat" w:hAnsi="GHEA Grapalat" w:cs="Sylfaen"/>
          <w:sz w:val="24"/>
          <w:szCs w:val="24"/>
          <w:lang w:val="hy-AM"/>
        </w:rPr>
        <w:t>ը</w:t>
      </w:r>
      <w:r w:rsidRPr="00A440E2">
        <w:rPr>
          <w:rFonts w:ascii="GHEA Grapalat" w:hAnsi="GHEA Grapalat" w:cs="Sylfaen"/>
          <w:sz w:val="24"/>
          <w:szCs w:val="24"/>
          <w:lang w:val="hy-AM"/>
        </w:rPr>
        <w:t>, որոն</w:t>
      </w:r>
      <w:r w:rsidR="00FF5B30" w:rsidRPr="002D5C7A">
        <w:rPr>
          <w:rFonts w:ascii="GHEA Grapalat" w:hAnsi="GHEA Grapalat" w:cs="Sylfaen"/>
          <w:sz w:val="24"/>
          <w:szCs w:val="24"/>
          <w:lang w:val="hy-AM"/>
        </w:rPr>
        <w:t>ք</w:t>
      </w:r>
      <w:r w:rsidRPr="00A440E2">
        <w:rPr>
          <w:rFonts w:ascii="GHEA Grapalat" w:hAnsi="GHEA Grapalat" w:cs="Sylfaen"/>
          <w:sz w:val="24"/>
          <w:szCs w:val="24"/>
          <w:lang w:val="hy-AM"/>
        </w:rPr>
        <w:t xml:space="preserve"> </w:t>
      </w:r>
      <w:r w:rsidRPr="00A440E2">
        <w:rPr>
          <w:rFonts w:ascii="GHEA Grapalat" w:eastAsia="Times New Roman" w:hAnsi="GHEA Grapalat" w:cs="Times Armenian"/>
          <w:sz w:val="24"/>
          <w:szCs w:val="24"/>
          <w:lang w:val="hy-AM"/>
        </w:rPr>
        <w:t xml:space="preserve">տրամադրել են համապատասխան փորձագիտական եզրակացություններ </w:t>
      </w:r>
      <w:r w:rsidRPr="00A440E2">
        <w:rPr>
          <w:rFonts w:ascii="GHEA Grapalat" w:eastAsia="Times New Roman" w:hAnsi="GHEA Grapalat" w:cs="Times New Roman"/>
          <w:bCs/>
          <w:sz w:val="24"/>
          <w:szCs w:val="24"/>
          <w:lang w:val="hy-AM"/>
        </w:rPr>
        <w:t>(այսուհետ՝ եզրակացություն)</w:t>
      </w:r>
      <w:r w:rsidRPr="00A440E2">
        <w:rPr>
          <w:rFonts w:ascii="GHEA Grapalat" w:eastAsia="Times New Roman" w:hAnsi="GHEA Grapalat" w:cs="Times Armenian"/>
          <w:sz w:val="24"/>
          <w:szCs w:val="24"/>
          <w:lang w:val="hy-AM"/>
        </w:rPr>
        <w:t>։</w:t>
      </w:r>
    </w:p>
    <w:p w14:paraId="11800CD8" w14:textId="7AB34967" w:rsidR="00996F32" w:rsidRDefault="008B0071" w:rsidP="00E071A7">
      <w:pPr>
        <w:tabs>
          <w:tab w:val="left" w:pos="851"/>
        </w:tabs>
        <w:spacing w:after="0" w:line="276" w:lineRule="auto"/>
        <w:ind w:right="-170" w:firstLine="567"/>
        <w:jc w:val="both"/>
        <w:rPr>
          <w:rFonts w:ascii="GHEA Grapalat" w:hAnsi="GHEA Grapalat" w:cs="Times Armenian"/>
          <w:sz w:val="24"/>
          <w:szCs w:val="24"/>
          <w:lang w:val="fr-FR"/>
        </w:rPr>
      </w:pPr>
      <w:r>
        <w:rPr>
          <w:rFonts w:ascii="GHEA Grapalat" w:hAnsi="GHEA Grapalat" w:cs="Segoe UI"/>
          <w:sz w:val="24"/>
          <w:szCs w:val="24"/>
          <w:lang w:val="hy-AM"/>
        </w:rPr>
        <w:t>Յուրաքանչյուր վ</w:t>
      </w:r>
      <w:r w:rsidR="00844A00" w:rsidRPr="00A440E2">
        <w:rPr>
          <w:rFonts w:ascii="GHEA Grapalat" w:hAnsi="GHEA Grapalat" w:cs="Segoe UI"/>
          <w:sz w:val="24"/>
          <w:szCs w:val="24"/>
          <w:lang w:val="hy-AM"/>
        </w:rPr>
        <w:t>արույթի</w:t>
      </w:r>
      <w:r w:rsidR="00844A00" w:rsidRPr="00A440E2">
        <w:rPr>
          <w:rFonts w:ascii="GHEA Grapalat" w:hAnsi="GHEA Grapalat" w:cs="Segoe UI"/>
          <w:sz w:val="24"/>
          <w:szCs w:val="24"/>
          <w:lang w:val="fr-FR"/>
        </w:rPr>
        <w:t xml:space="preserve"> </w:t>
      </w:r>
      <w:r w:rsidR="00844A00" w:rsidRPr="00A440E2">
        <w:rPr>
          <w:rFonts w:ascii="GHEA Grapalat" w:hAnsi="GHEA Grapalat" w:cs="Segoe UI"/>
          <w:sz w:val="24"/>
          <w:szCs w:val="24"/>
          <w:lang w:val="hy-AM"/>
        </w:rPr>
        <w:t>ընթացքում</w:t>
      </w:r>
      <w:r w:rsidR="00844A00" w:rsidRPr="00A440E2">
        <w:rPr>
          <w:rFonts w:ascii="GHEA Grapalat" w:hAnsi="GHEA Grapalat" w:cs="Segoe UI"/>
          <w:sz w:val="24"/>
          <w:szCs w:val="24"/>
          <w:lang w:val="fr-FR"/>
        </w:rPr>
        <w:t xml:space="preserve"> </w:t>
      </w:r>
      <w:r w:rsidR="00844A00" w:rsidRPr="00A440E2">
        <w:rPr>
          <w:rFonts w:ascii="GHEA Grapalat" w:hAnsi="GHEA Grapalat" w:cs="Times Armenian"/>
          <w:sz w:val="24"/>
          <w:szCs w:val="24"/>
          <w:lang w:val="hy-AM"/>
        </w:rPr>
        <w:t>կայացել</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են</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 xml:space="preserve">հանդիպումներ </w:t>
      </w:r>
      <w:r w:rsidR="00844A00" w:rsidRPr="00A440E2">
        <w:rPr>
          <w:rFonts w:ascii="GHEA Grapalat" w:hAnsi="GHEA Grapalat" w:cs="Times Armenian"/>
          <w:sz w:val="24"/>
          <w:szCs w:val="24"/>
          <w:lang w:val="fr-FR"/>
        </w:rPr>
        <w:t>դպրոցի տնօրենի</w:t>
      </w:r>
      <w:r w:rsidR="00E14CDB" w:rsidRPr="00A440E2">
        <w:rPr>
          <w:rFonts w:ascii="GHEA Grapalat" w:hAnsi="GHEA Grapalat" w:cs="Times Armenian"/>
          <w:sz w:val="24"/>
          <w:szCs w:val="24"/>
          <w:lang w:val="fr-FR"/>
        </w:rPr>
        <w:t xml:space="preserve"> </w:t>
      </w:r>
      <w:r w:rsidR="00E14CDB" w:rsidRPr="00A440E2">
        <w:rPr>
          <w:rFonts w:ascii="GHEA Grapalat" w:hAnsi="GHEA Grapalat" w:cs="Times Armenian"/>
          <w:sz w:val="24"/>
          <w:szCs w:val="24"/>
          <w:lang w:val="hy-AM"/>
        </w:rPr>
        <w:t>(</w:t>
      </w:r>
      <w:r w:rsidR="00E14CDB" w:rsidRPr="00A440E2">
        <w:rPr>
          <w:rFonts w:ascii="GHEA Grapalat" w:eastAsia="Times New Roman" w:hAnsi="GHEA Grapalat" w:cs="Times Armenian"/>
          <w:sz w:val="24"/>
          <w:szCs w:val="24"/>
          <w:lang w:val="hy-AM"/>
        </w:rPr>
        <w:t>տնօրենի պարտականությունները ժամանակավոր կատարողի</w:t>
      </w:r>
      <w:r w:rsidR="00E14CDB" w:rsidRPr="00A440E2">
        <w:rPr>
          <w:rFonts w:ascii="GHEA Grapalat" w:hAnsi="GHEA Grapalat" w:cs="Times Armenian"/>
          <w:sz w:val="24"/>
          <w:szCs w:val="24"/>
          <w:lang w:val="hy-AM"/>
        </w:rPr>
        <w:t>)</w:t>
      </w:r>
      <w:r w:rsidR="00844A00" w:rsidRPr="00A440E2">
        <w:rPr>
          <w:rFonts w:ascii="GHEA Grapalat" w:hAnsi="GHEA Grapalat" w:cs="Times Armenian"/>
          <w:sz w:val="24"/>
          <w:szCs w:val="24"/>
          <w:lang w:val="fr-FR"/>
        </w:rPr>
        <w:t xml:space="preserve">, </w:t>
      </w:r>
      <w:r w:rsidR="00434AED">
        <w:rPr>
          <w:rFonts w:ascii="GHEA Grapalat" w:hAnsi="GHEA Grapalat" w:cs="Times Armenian"/>
          <w:sz w:val="24"/>
          <w:szCs w:val="24"/>
          <w:lang w:val="fr-FR"/>
        </w:rPr>
        <w:t xml:space="preserve">տնօրենի </w:t>
      </w:r>
      <w:r w:rsidR="00844A00" w:rsidRPr="00A440E2">
        <w:rPr>
          <w:rFonts w:ascii="GHEA Grapalat" w:hAnsi="GHEA Grapalat" w:cs="Times Armenian"/>
          <w:sz w:val="24"/>
          <w:szCs w:val="24"/>
          <w:lang w:val="hy-AM"/>
        </w:rPr>
        <w:t>ուսումնական</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աշխատանքի</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գծով</w:t>
      </w:r>
      <w:r w:rsidR="00434AED">
        <w:rPr>
          <w:rFonts w:ascii="GHEA Grapalat" w:hAnsi="GHEA Grapalat" w:cs="Times Armenian"/>
          <w:sz w:val="24"/>
          <w:szCs w:val="24"/>
          <w:lang w:val="hy-AM"/>
        </w:rPr>
        <w:t>,</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մասնագիտացված</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կրթական</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աջակցությունների</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գծով</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տեղակալ</w:t>
      </w:r>
      <w:r w:rsidR="00434AED">
        <w:rPr>
          <w:rFonts w:ascii="GHEA Grapalat" w:hAnsi="GHEA Grapalat" w:cs="Times Armenian"/>
          <w:sz w:val="24"/>
          <w:szCs w:val="24"/>
          <w:lang w:val="hy-AM"/>
        </w:rPr>
        <w:t>ներ</w:t>
      </w:r>
      <w:r w:rsidR="00844A00" w:rsidRPr="00A440E2">
        <w:rPr>
          <w:rFonts w:ascii="GHEA Grapalat" w:hAnsi="GHEA Grapalat" w:cs="Times Armenian"/>
          <w:sz w:val="24"/>
          <w:szCs w:val="24"/>
          <w:lang w:val="hy-AM"/>
        </w:rPr>
        <w:t>ի</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տնային</w:t>
      </w:r>
      <w:r w:rsidR="00844A00" w:rsidRPr="00A440E2">
        <w:rPr>
          <w:rFonts w:ascii="GHEA Grapalat" w:hAnsi="GHEA Grapalat" w:cs="Times Armenian"/>
          <w:sz w:val="24"/>
          <w:szCs w:val="24"/>
          <w:lang w:val="fr-FR"/>
        </w:rPr>
        <w:t xml:space="preserve"> ուսուցում իրականացնող ուսուցիչների, հոգեբանի, </w:t>
      </w:r>
      <w:r w:rsidR="00E14CDB" w:rsidRPr="00A440E2">
        <w:rPr>
          <w:rFonts w:ascii="GHEA Grapalat" w:eastAsia="Times New Roman" w:hAnsi="GHEA Grapalat" w:cs="Times Armenian"/>
          <w:sz w:val="24"/>
          <w:szCs w:val="24"/>
          <w:lang w:val="hy-AM"/>
        </w:rPr>
        <w:t xml:space="preserve">սոցիալական մանկավարժի, </w:t>
      </w:r>
      <w:r w:rsidR="00844A00" w:rsidRPr="00A440E2">
        <w:rPr>
          <w:rFonts w:ascii="GHEA Grapalat" w:hAnsi="GHEA Grapalat" w:cs="Times Armenian"/>
          <w:sz w:val="24"/>
          <w:szCs w:val="24"/>
          <w:lang w:val="fr-FR"/>
        </w:rPr>
        <w:t>գրադարանավարի, սովորողների ծնողների</w:t>
      </w:r>
      <w:r w:rsidR="00E14CDB" w:rsidRPr="00A440E2">
        <w:rPr>
          <w:rFonts w:ascii="GHEA Grapalat" w:hAnsi="GHEA Grapalat" w:cs="Times Armenian"/>
          <w:sz w:val="24"/>
          <w:szCs w:val="24"/>
          <w:lang w:val="fr-FR"/>
        </w:rPr>
        <w:t xml:space="preserve"> </w:t>
      </w:r>
      <w:r w:rsidR="00996F32">
        <w:rPr>
          <w:rFonts w:ascii="GHEA Grapalat" w:hAnsi="GHEA Grapalat" w:cs="Times Armenian"/>
          <w:sz w:val="24"/>
          <w:szCs w:val="24"/>
          <w:lang w:val="fr-FR"/>
        </w:rPr>
        <w:t>(</w:t>
      </w:r>
      <w:r w:rsidR="00E14CDB" w:rsidRPr="00A440E2">
        <w:rPr>
          <w:rFonts w:ascii="GHEA Grapalat" w:hAnsi="GHEA Grapalat" w:cs="Times Armenian"/>
          <w:sz w:val="24"/>
          <w:szCs w:val="24"/>
          <w:lang w:val="fr-FR"/>
        </w:rPr>
        <w:t>օրինական ներկայացուց</w:t>
      </w:r>
      <w:r w:rsidR="00CB555B">
        <w:rPr>
          <w:rFonts w:ascii="GHEA Grapalat" w:hAnsi="GHEA Grapalat" w:cs="Times Armenian"/>
          <w:sz w:val="24"/>
          <w:szCs w:val="24"/>
          <w:lang w:val="hy-AM"/>
        </w:rPr>
        <w:t>ի</w:t>
      </w:r>
      <w:r w:rsidR="00E14CDB" w:rsidRPr="00A440E2">
        <w:rPr>
          <w:rFonts w:ascii="GHEA Grapalat" w:hAnsi="GHEA Grapalat" w:cs="Times Armenian"/>
          <w:sz w:val="24"/>
          <w:szCs w:val="24"/>
          <w:lang w:val="fr-FR"/>
        </w:rPr>
        <w:t>չ</w:t>
      </w:r>
      <w:r w:rsidR="00CB555B">
        <w:rPr>
          <w:rFonts w:ascii="GHEA Grapalat" w:hAnsi="GHEA Grapalat" w:cs="Times Armenian"/>
          <w:sz w:val="24"/>
          <w:szCs w:val="24"/>
          <w:lang w:val="fr-FR"/>
        </w:rPr>
        <w:t>ներ</w:t>
      </w:r>
      <w:r w:rsidR="00E14CDB" w:rsidRPr="00A440E2">
        <w:rPr>
          <w:rFonts w:ascii="GHEA Grapalat" w:hAnsi="GHEA Grapalat" w:cs="Times Armenian"/>
          <w:sz w:val="24"/>
          <w:szCs w:val="24"/>
          <w:lang w:val="fr-FR"/>
        </w:rPr>
        <w:t>ի</w:t>
      </w:r>
      <w:r w:rsidR="00996F32">
        <w:rPr>
          <w:rFonts w:ascii="GHEA Grapalat" w:hAnsi="GHEA Grapalat" w:cs="Times Armenian"/>
          <w:sz w:val="24"/>
          <w:szCs w:val="24"/>
          <w:lang w:val="fr-FR"/>
        </w:rPr>
        <w:t>)</w:t>
      </w:r>
      <w:r w:rsidR="00434AED">
        <w:rPr>
          <w:rFonts w:ascii="GHEA Grapalat" w:hAnsi="GHEA Grapalat" w:cs="Times Armenian"/>
          <w:sz w:val="24"/>
          <w:szCs w:val="24"/>
          <w:lang w:val="fr-FR"/>
        </w:rPr>
        <w:t xml:space="preserve"> հետ։ </w:t>
      </w:r>
    </w:p>
    <w:p w14:paraId="11B49198" w14:textId="0B83EB76" w:rsidR="00996F32" w:rsidRDefault="00B85E37" w:rsidP="00996F32">
      <w:pPr>
        <w:tabs>
          <w:tab w:val="left" w:pos="851"/>
        </w:tabs>
        <w:spacing w:after="0" w:line="276" w:lineRule="auto"/>
        <w:ind w:right="-170" w:firstLine="567"/>
        <w:jc w:val="both"/>
        <w:rPr>
          <w:rFonts w:ascii="GHEA Grapalat" w:eastAsia="Times New Roman" w:hAnsi="GHEA Grapalat" w:cs="Times Armenian"/>
          <w:sz w:val="24"/>
          <w:szCs w:val="24"/>
          <w:lang w:val="hy-AM"/>
        </w:rPr>
      </w:pPr>
      <w:r w:rsidRPr="00B85E37">
        <w:rPr>
          <w:rFonts w:ascii="GHEA Grapalat" w:hAnsi="GHEA Grapalat" w:cs="Times Armenian"/>
          <w:b/>
          <w:sz w:val="24"/>
          <w:szCs w:val="24"/>
          <w:lang w:val="fr-FR"/>
        </w:rPr>
        <w:t>8</w:t>
      </w:r>
      <w:r w:rsidR="00884A3F">
        <w:rPr>
          <w:rFonts w:ascii="GHEA Grapalat" w:hAnsi="GHEA Grapalat" w:cs="Times Armenian"/>
          <w:sz w:val="24"/>
          <w:szCs w:val="24"/>
          <w:lang w:val="fr-FR"/>
        </w:rPr>
        <w:t xml:space="preserve"> </w:t>
      </w:r>
      <w:r w:rsidR="00884A3F">
        <w:rPr>
          <w:rFonts w:ascii="GHEA Grapalat" w:hAnsi="GHEA Grapalat" w:cs="Times Armenian"/>
          <w:sz w:val="24"/>
          <w:szCs w:val="24"/>
          <w:lang w:val="hy-AM"/>
        </w:rPr>
        <w:t xml:space="preserve">դպրոցների </w:t>
      </w:r>
      <w:r w:rsidRPr="00B85E37">
        <w:rPr>
          <w:rFonts w:ascii="GHEA Grapalat" w:hAnsi="GHEA Grapalat" w:cs="Times Armenian"/>
          <w:b/>
          <w:sz w:val="24"/>
          <w:szCs w:val="24"/>
          <w:lang w:val="fr-FR"/>
        </w:rPr>
        <w:t>158</w:t>
      </w:r>
      <w:r w:rsidR="00884A3F" w:rsidRPr="00B85E37">
        <w:rPr>
          <w:rFonts w:ascii="GHEA Grapalat" w:hAnsi="GHEA Grapalat" w:cs="Times Armenian"/>
          <w:b/>
          <w:sz w:val="24"/>
          <w:szCs w:val="24"/>
          <w:lang w:val="hy-AM"/>
        </w:rPr>
        <w:t xml:space="preserve"> </w:t>
      </w:r>
      <w:r w:rsidR="00884A3F">
        <w:rPr>
          <w:rFonts w:ascii="GHEA Grapalat" w:hAnsi="GHEA Grapalat" w:cs="Times Armenian"/>
          <w:sz w:val="24"/>
          <w:szCs w:val="24"/>
          <w:lang w:val="hy-AM"/>
        </w:rPr>
        <w:t>սովորողների դեպքում</w:t>
      </w:r>
      <w:r w:rsidR="00996F32" w:rsidRPr="00E071A7">
        <w:rPr>
          <w:rFonts w:ascii="GHEA Grapalat" w:hAnsi="GHEA Grapalat" w:cs="Times Armenian"/>
          <w:sz w:val="24"/>
          <w:szCs w:val="24"/>
          <w:lang w:val="fr-FR"/>
        </w:rPr>
        <w:t>,</w:t>
      </w:r>
      <w:r w:rsidR="00884A3F">
        <w:rPr>
          <w:rFonts w:ascii="GHEA Grapalat" w:hAnsi="GHEA Grapalat" w:cs="Times Armenian"/>
          <w:sz w:val="24"/>
          <w:szCs w:val="24"/>
          <w:lang w:val="hy-AM"/>
        </w:rPr>
        <w:t xml:space="preserve"> որպես օրինական</w:t>
      </w:r>
      <w:r w:rsidR="00CB555B">
        <w:rPr>
          <w:rFonts w:ascii="GHEA Grapalat" w:hAnsi="GHEA Grapalat" w:cs="Times Armenian"/>
          <w:sz w:val="24"/>
          <w:szCs w:val="24"/>
          <w:lang w:val="hy-AM"/>
        </w:rPr>
        <w:t xml:space="preserve"> ներկայացուցիչ</w:t>
      </w:r>
      <w:r w:rsidR="00996F32" w:rsidRPr="00E071A7">
        <w:rPr>
          <w:rFonts w:ascii="GHEA Grapalat" w:hAnsi="GHEA Grapalat" w:cs="Times Armenian"/>
          <w:sz w:val="24"/>
          <w:szCs w:val="24"/>
          <w:lang w:val="fr-FR"/>
        </w:rPr>
        <w:t>,</w:t>
      </w:r>
      <w:r w:rsidR="00CB555B">
        <w:rPr>
          <w:rFonts w:ascii="GHEA Grapalat" w:hAnsi="GHEA Grapalat" w:cs="Times Armenian"/>
          <w:sz w:val="24"/>
          <w:szCs w:val="24"/>
          <w:lang w:val="hy-AM"/>
        </w:rPr>
        <w:t xml:space="preserve"> հանդես են եկել մանկատների ներկայացուցիչները </w:t>
      </w:r>
      <w:r w:rsidR="00CB555B" w:rsidRPr="007E536C">
        <w:rPr>
          <w:rFonts w:ascii="GHEA Grapalat" w:hAnsi="GHEA Grapalat" w:cs="Times Armenian"/>
          <w:sz w:val="24"/>
          <w:szCs w:val="24"/>
          <w:lang w:val="fr-FR"/>
        </w:rPr>
        <w:t>(</w:t>
      </w:r>
      <w:r w:rsidR="00844A00" w:rsidRPr="00A440E2">
        <w:rPr>
          <w:rFonts w:ascii="GHEA Grapalat" w:hAnsi="GHEA Grapalat" w:cs="Times Armenian"/>
          <w:sz w:val="24"/>
          <w:szCs w:val="24"/>
          <w:lang w:val="fr-FR"/>
        </w:rPr>
        <w:t>«Մարի Իզմիրլյանի անվան մանկատուն»</w:t>
      </w:r>
      <w:r w:rsidR="00B8266D">
        <w:rPr>
          <w:rFonts w:ascii="GHEA Grapalat" w:hAnsi="GHEA Grapalat" w:cs="Times Armenian"/>
          <w:sz w:val="24"/>
          <w:szCs w:val="24"/>
          <w:lang w:val="hy-AM"/>
        </w:rPr>
        <w:t xml:space="preserve"> </w:t>
      </w:r>
      <w:r w:rsidR="00F809A1" w:rsidRPr="00A440E2">
        <w:rPr>
          <w:rFonts w:ascii="GHEA Grapalat" w:hAnsi="GHEA Grapalat" w:cs="Times Armenian"/>
          <w:sz w:val="24"/>
          <w:szCs w:val="24"/>
          <w:lang w:val="hy-AM"/>
        </w:rPr>
        <w:t>(</w:t>
      </w:r>
      <w:r w:rsidR="00B03280">
        <w:rPr>
          <w:rFonts w:ascii="GHEA Grapalat" w:hAnsi="GHEA Grapalat" w:cs="Times Armenian"/>
          <w:sz w:val="24"/>
          <w:szCs w:val="24"/>
          <w:lang w:val="hy-AM"/>
        </w:rPr>
        <w:t>այսուհ</w:t>
      </w:r>
      <w:r w:rsidR="00F809A1" w:rsidRPr="00A440E2">
        <w:rPr>
          <w:rFonts w:ascii="GHEA Grapalat" w:hAnsi="GHEA Grapalat" w:cs="Times Armenian"/>
          <w:sz w:val="24"/>
          <w:szCs w:val="24"/>
          <w:lang w:val="hy-AM"/>
        </w:rPr>
        <w:t>ետ՝ Իզմիրլյանի մանկատուն)</w:t>
      </w:r>
      <w:r w:rsidR="00B8266D">
        <w:rPr>
          <w:rFonts w:ascii="GHEA Grapalat" w:hAnsi="GHEA Grapalat" w:cs="Times Armenian"/>
          <w:sz w:val="24"/>
          <w:szCs w:val="24"/>
          <w:lang w:val="hy-AM"/>
        </w:rPr>
        <w:t>,</w:t>
      </w:r>
      <w:r w:rsidR="00B8266D">
        <w:rPr>
          <w:rFonts w:ascii="GHEA Grapalat" w:hAnsi="GHEA Grapalat" w:cs="Times Armenian"/>
          <w:color w:val="00B0F0"/>
          <w:sz w:val="24"/>
          <w:szCs w:val="24"/>
          <w:lang w:val="hy-AM"/>
        </w:rPr>
        <w:t xml:space="preserve"> </w:t>
      </w:r>
      <w:r w:rsidR="00E14CDB" w:rsidRPr="00A440E2">
        <w:rPr>
          <w:rFonts w:ascii="GHEA Grapalat" w:eastAsia="Times New Roman" w:hAnsi="GHEA Grapalat" w:cs="Times Armenian"/>
          <w:sz w:val="24"/>
          <w:szCs w:val="24"/>
          <w:lang w:val="hy-AM"/>
        </w:rPr>
        <w:t>«Խար</w:t>
      </w:r>
      <w:r w:rsidR="00B8266D">
        <w:rPr>
          <w:rFonts w:ascii="GHEA Grapalat" w:eastAsia="Times New Roman" w:hAnsi="GHEA Grapalat" w:cs="Times Armenian"/>
          <w:sz w:val="24"/>
          <w:szCs w:val="24"/>
          <w:lang w:val="hy-AM"/>
        </w:rPr>
        <w:t xml:space="preserve">բերդի մասնագիտացված </w:t>
      </w:r>
      <w:r w:rsidR="00B8266D">
        <w:rPr>
          <w:rFonts w:ascii="GHEA Grapalat" w:eastAsia="Times New Roman" w:hAnsi="GHEA Grapalat" w:cs="Times Armenian"/>
          <w:sz w:val="24"/>
          <w:szCs w:val="24"/>
          <w:lang w:val="hy-AM"/>
        </w:rPr>
        <w:lastRenderedPageBreak/>
        <w:t xml:space="preserve">մանկատուն» </w:t>
      </w:r>
      <w:r w:rsidR="00F809A1" w:rsidRPr="00A440E2">
        <w:rPr>
          <w:rFonts w:ascii="GHEA Grapalat" w:hAnsi="GHEA Grapalat" w:cs="Times Armenian"/>
          <w:sz w:val="24"/>
          <w:szCs w:val="24"/>
          <w:lang w:val="hy-AM"/>
        </w:rPr>
        <w:t>(այսուհետ՝ Խարբերդի</w:t>
      </w:r>
      <w:r w:rsidR="00150D63" w:rsidRPr="00A440E2">
        <w:rPr>
          <w:rFonts w:ascii="GHEA Grapalat" w:hAnsi="GHEA Grapalat" w:cs="Times Armenian"/>
          <w:sz w:val="24"/>
          <w:szCs w:val="24"/>
          <w:lang w:val="hy-AM"/>
        </w:rPr>
        <w:t xml:space="preserve"> </w:t>
      </w:r>
      <w:r w:rsidR="00F809A1" w:rsidRPr="00A440E2">
        <w:rPr>
          <w:rFonts w:ascii="GHEA Grapalat" w:hAnsi="GHEA Grapalat" w:cs="Times Armenian"/>
          <w:sz w:val="24"/>
          <w:szCs w:val="24"/>
          <w:lang w:val="hy-AM"/>
        </w:rPr>
        <w:t>մանկատուն)</w:t>
      </w:r>
      <w:r w:rsidR="00F809A1" w:rsidRPr="00A440E2">
        <w:rPr>
          <w:rFonts w:ascii="GHEA Grapalat" w:hAnsi="GHEA Grapalat" w:cs="Times Armenian"/>
          <w:sz w:val="24"/>
          <w:szCs w:val="24"/>
          <w:lang w:val="fr-FR"/>
        </w:rPr>
        <w:t xml:space="preserve"> </w:t>
      </w:r>
      <w:r w:rsidR="00150D63" w:rsidRPr="00A440E2">
        <w:rPr>
          <w:rFonts w:ascii="GHEA Grapalat" w:hAnsi="GHEA Grapalat" w:cs="Times Armenian"/>
          <w:sz w:val="24"/>
          <w:szCs w:val="24"/>
          <w:lang w:val="hy-AM"/>
        </w:rPr>
        <w:t xml:space="preserve">և </w:t>
      </w:r>
      <w:r w:rsidR="00150D63" w:rsidRPr="00A440E2">
        <w:rPr>
          <w:rFonts w:ascii="GHEA Grapalat" w:hAnsi="GHEA Grapalat" w:cs="Times Armenian"/>
          <w:sz w:val="24"/>
          <w:szCs w:val="24"/>
          <w:lang w:val="fr-FR"/>
        </w:rPr>
        <w:t>«</w:t>
      </w:r>
      <w:r w:rsidR="00150D63" w:rsidRPr="00A440E2">
        <w:rPr>
          <w:rFonts w:ascii="GHEA Grapalat" w:hAnsi="GHEA Grapalat" w:cs="Times Armenian"/>
          <w:sz w:val="24"/>
          <w:szCs w:val="24"/>
          <w:lang w:val="hy-AM"/>
        </w:rPr>
        <w:t xml:space="preserve">Գյումրու «Երեխաների </w:t>
      </w:r>
      <w:r w:rsidR="00150D63" w:rsidRPr="00A440E2">
        <w:rPr>
          <w:rFonts w:ascii="GHEA Grapalat" w:hAnsi="GHEA Grapalat" w:cs="Times Armenian"/>
          <w:sz w:val="24"/>
          <w:szCs w:val="24"/>
          <w:lang w:val="fr-FR"/>
        </w:rPr>
        <w:t>տուն»</w:t>
      </w:r>
      <w:r w:rsidR="00FF5B30">
        <w:rPr>
          <w:rFonts w:ascii="GHEA Grapalat" w:hAnsi="GHEA Grapalat" w:cs="Times Armenian"/>
          <w:sz w:val="24"/>
          <w:szCs w:val="24"/>
          <w:lang w:val="fr-FR"/>
        </w:rPr>
        <w:t>»</w:t>
      </w:r>
      <w:r w:rsidR="00150D63" w:rsidRPr="00A440E2">
        <w:rPr>
          <w:rFonts w:ascii="GHEA Grapalat" w:hAnsi="GHEA Grapalat" w:cs="Times Armenian"/>
          <w:sz w:val="24"/>
          <w:szCs w:val="24"/>
          <w:lang w:val="hy-AM"/>
        </w:rPr>
        <w:t xml:space="preserve"> (այսուհետ՝ Երեխաների տուն) ՊՈԱԿ</w:t>
      </w:r>
      <w:r w:rsidR="00B8266D">
        <w:rPr>
          <w:rFonts w:ascii="GHEA Grapalat" w:hAnsi="GHEA Grapalat" w:cs="Times Armenian"/>
          <w:sz w:val="24"/>
          <w:szCs w:val="24"/>
          <w:lang w:val="hy-AM"/>
        </w:rPr>
        <w:t>–</w:t>
      </w:r>
      <w:r w:rsidR="00CB555B">
        <w:rPr>
          <w:rFonts w:ascii="GHEA Grapalat" w:hAnsi="GHEA Grapalat" w:cs="Times Armenian"/>
          <w:sz w:val="24"/>
          <w:szCs w:val="24"/>
          <w:lang w:val="fr-FR"/>
        </w:rPr>
        <w:t>ներ</w:t>
      </w:r>
      <w:r w:rsidR="00150D63" w:rsidRPr="00A440E2">
        <w:rPr>
          <w:rFonts w:ascii="GHEA Grapalat" w:hAnsi="GHEA Grapalat" w:cs="Times Armenian"/>
          <w:sz w:val="24"/>
          <w:szCs w:val="24"/>
          <w:lang w:val="fr-FR"/>
        </w:rPr>
        <w:t>ի</w:t>
      </w:r>
      <w:r w:rsidR="00150D63" w:rsidRPr="00A440E2">
        <w:rPr>
          <w:rFonts w:ascii="GHEA Grapalat" w:eastAsia="Times New Roman" w:hAnsi="GHEA Grapalat" w:cs="Times Armenian"/>
          <w:sz w:val="24"/>
          <w:szCs w:val="24"/>
          <w:lang w:val="hy-AM"/>
        </w:rPr>
        <w:t xml:space="preserve"> </w:t>
      </w:r>
      <w:r w:rsidR="00E14CDB" w:rsidRPr="00A440E2">
        <w:rPr>
          <w:rFonts w:ascii="GHEA Grapalat" w:eastAsia="Times New Roman" w:hAnsi="GHEA Grapalat" w:cs="Times Armenian"/>
          <w:sz w:val="24"/>
          <w:szCs w:val="24"/>
          <w:lang w:val="hy-AM"/>
        </w:rPr>
        <w:t>տնօրեն</w:t>
      </w:r>
      <w:r w:rsidR="00CB555B">
        <w:rPr>
          <w:rFonts w:ascii="GHEA Grapalat" w:eastAsia="Times New Roman" w:hAnsi="GHEA Grapalat" w:cs="Times Armenian"/>
          <w:sz w:val="24"/>
          <w:szCs w:val="24"/>
          <w:lang w:val="hy-AM"/>
        </w:rPr>
        <w:t>ները</w:t>
      </w:r>
      <w:r w:rsidR="00E14CDB" w:rsidRPr="00A440E2">
        <w:rPr>
          <w:rFonts w:ascii="GHEA Grapalat" w:eastAsia="Times New Roman" w:hAnsi="GHEA Grapalat" w:cs="Times Armenian"/>
          <w:sz w:val="24"/>
          <w:szCs w:val="24"/>
          <w:lang w:val="hy-AM"/>
        </w:rPr>
        <w:t>, մանկատան մեթոդիստ-համակարգող</w:t>
      </w:r>
      <w:r w:rsidR="00CB555B">
        <w:rPr>
          <w:rFonts w:ascii="GHEA Grapalat" w:eastAsia="Times New Roman" w:hAnsi="GHEA Grapalat" w:cs="Times Armenian"/>
          <w:sz w:val="24"/>
          <w:szCs w:val="24"/>
          <w:lang w:val="hy-AM"/>
        </w:rPr>
        <w:t>ը</w:t>
      </w:r>
      <w:r w:rsidR="00CB555B" w:rsidRPr="007E536C">
        <w:rPr>
          <w:rFonts w:ascii="GHEA Grapalat" w:eastAsia="Times New Roman" w:hAnsi="GHEA Grapalat" w:cs="Times Armenian"/>
          <w:sz w:val="24"/>
          <w:szCs w:val="24"/>
          <w:lang w:val="fr-FR"/>
        </w:rPr>
        <w:t>)</w:t>
      </w:r>
      <w:r w:rsidR="00CB555B">
        <w:rPr>
          <w:rFonts w:ascii="GHEA Grapalat" w:eastAsia="Times New Roman" w:hAnsi="GHEA Grapalat" w:cs="Times Armenian"/>
          <w:sz w:val="24"/>
          <w:szCs w:val="24"/>
          <w:lang w:val="fr-FR"/>
        </w:rPr>
        <w:t>:</w:t>
      </w:r>
      <w:r w:rsidR="00E14CDB" w:rsidRPr="00A440E2">
        <w:rPr>
          <w:rFonts w:ascii="GHEA Grapalat" w:eastAsia="Times New Roman" w:hAnsi="GHEA Grapalat" w:cs="Times Armenian"/>
          <w:sz w:val="24"/>
          <w:szCs w:val="24"/>
          <w:lang w:val="hy-AM"/>
        </w:rPr>
        <w:t xml:space="preserve"> </w:t>
      </w:r>
    </w:p>
    <w:p w14:paraId="79F6BB2D" w14:textId="316DF004" w:rsidR="00844A00" w:rsidRPr="00A440E2" w:rsidRDefault="00CB555B" w:rsidP="00E071A7">
      <w:pPr>
        <w:tabs>
          <w:tab w:val="left" w:pos="851"/>
        </w:tabs>
        <w:spacing w:after="0" w:line="276" w:lineRule="auto"/>
        <w:ind w:right="-170" w:firstLine="567"/>
        <w:jc w:val="both"/>
        <w:rPr>
          <w:rFonts w:ascii="GHEA Grapalat" w:hAnsi="GHEA Grapalat" w:cs="Times Armenian"/>
          <w:sz w:val="24"/>
          <w:szCs w:val="24"/>
          <w:lang w:val="fr-FR"/>
        </w:rPr>
      </w:pPr>
      <w:r>
        <w:rPr>
          <w:rFonts w:ascii="GHEA Grapalat" w:eastAsia="Times New Roman" w:hAnsi="GHEA Grapalat" w:cs="Times Armenian"/>
          <w:sz w:val="24"/>
          <w:szCs w:val="24"/>
          <w:lang w:val="hy-AM"/>
        </w:rPr>
        <w:t xml:space="preserve">Վարույթների շրջանակում </w:t>
      </w:r>
      <w:r w:rsidR="00844A00" w:rsidRPr="00A440E2">
        <w:rPr>
          <w:rFonts w:ascii="GHEA Grapalat" w:hAnsi="GHEA Grapalat" w:cs="Segoe UI"/>
          <w:sz w:val="24"/>
          <w:szCs w:val="24"/>
          <w:lang w:val="fr-FR"/>
        </w:rPr>
        <w:t>կատարվել են տնայցեր</w:t>
      </w:r>
      <w:r w:rsidR="00975BF0" w:rsidRPr="00A440E2">
        <w:rPr>
          <w:rFonts w:ascii="GHEA Grapalat" w:hAnsi="GHEA Grapalat" w:cs="Segoe UI"/>
          <w:sz w:val="24"/>
          <w:szCs w:val="24"/>
          <w:lang w:val="fr-FR"/>
        </w:rPr>
        <w:t xml:space="preserve">, </w:t>
      </w:r>
      <w:r w:rsidR="008D4D6A">
        <w:rPr>
          <w:rFonts w:ascii="GHEA Grapalat" w:hAnsi="GHEA Grapalat" w:cs="Segoe UI"/>
          <w:sz w:val="24"/>
          <w:szCs w:val="24"/>
          <w:lang w:val="hy-AM"/>
        </w:rPr>
        <w:t>այցեր</w:t>
      </w:r>
      <w:r w:rsidR="00844A00" w:rsidRPr="00A440E2">
        <w:rPr>
          <w:rFonts w:ascii="GHEA Grapalat" w:hAnsi="GHEA Grapalat" w:cs="Segoe UI"/>
          <w:sz w:val="24"/>
          <w:szCs w:val="24"/>
          <w:lang w:val="fr-FR"/>
        </w:rPr>
        <w:t xml:space="preserve"> մանկատ</w:t>
      </w:r>
      <w:r w:rsidR="00975BF0" w:rsidRPr="00A440E2">
        <w:rPr>
          <w:rFonts w:ascii="GHEA Grapalat" w:hAnsi="GHEA Grapalat" w:cs="Segoe UI"/>
          <w:sz w:val="24"/>
          <w:szCs w:val="24"/>
          <w:lang w:val="fr-FR"/>
        </w:rPr>
        <w:t xml:space="preserve">ներ, </w:t>
      </w:r>
      <w:r w:rsidR="00844A00" w:rsidRPr="00A440E2">
        <w:rPr>
          <w:rFonts w:ascii="GHEA Grapalat" w:hAnsi="GHEA Grapalat" w:cs="Times Armenian"/>
          <w:sz w:val="24"/>
          <w:szCs w:val="24"/>
          <w:lang w:val="hy-AM"/>
        </w:rPr>
        <w:t>իրականացվել են լսումներ</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վերցվել են ցուցմունքներ</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և</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կազմվել</w:t>
      </w:r>
      <w:r w:rsidR="00844A00" w:rsidRPr="00A440E2">
        <w:rPr>
          <w:rFonts w:ascii="GHEA Grapalat" w:hAnsi="GHEA Grapalat" w:cs="Times Armenian"/>
          <w:sz w:val="24"/>
          <w:szCs w:val="24"/>
          <w:lang w:val="fr-FR"/>
        </w:rPr>
        <w:t xml:space="preserve"> </w:t>
      </w:r>
      <w:r w:rsidR="00844A00" w:rsidRPr="00A440E2">
        <w:rPr>
          <w:rFonts w:ascii="GHEA Grapalat" w:hAnsi="GHEA Grapalat" w:cs="Times Armenian"/>
          <w:sz w:val="24"/>
          <w:szCs w:val="24"/>
          <w:lang w:val="hy-AM"/>
        </w:rPr>
        <w:t>արձանագրություններ։</w:t>
      </w:r>
    </w:p>
    <w:p w14:paraId="1D415E02" w14:textId="77777777" w:rsidR="00686C73" w:rsidRPr="002465CD" w:rsidRDefault="00686C73" w:rsidP="00996F32">
      <w:pPr>
        <w:widowControl w:val="0"/>
        <w:tabs>
          <w:tab w:val="left" w:pos="1985"/>
        </w:tabs>
        <w:spacing w:after="0" w:line="276" w:lineRule="auto"/>
        <w:ind w:firstLine="630"/>
        <w:jc w:val="both"/>
        <w:rPr>
          <w:rFonts w:ascii="GHEA Grapalat" w:eastAsia="Calibri" w:hAnsi="GHEA Grapalat" w:cs="Sylfaen"/>
          <w:b/>
          <w:i/>
          <w:color w:val="1F3864" w:themeColor="accent5" w:themeShade="80"/>
          <w:sz w:val="24"/>
          <w:szCs w:val="24"/>
          <w:lang w:val="hy-AM"/>
        </w:rPr>
      </w:pPr>
    </w:p>
    <w:p w14:paraId="09BFFDAD" w14:textId="77777777" w:rsidR="00B62310" w:rsidRPr="002465CD" w:rsidRDefault="00B62310" w:rsidP="00996F32">
      <w:pPr>
        <w:widowControl w:val="0"/>
        <w:tabs>
          <w:tab w:val="left" w:pos="1985"/>
        </w:tabs>
        <w:spacing w:after="0" w:line="276" w:lineRule="auto"/>
        <w:ind w:firstLine="630"/>
        <w:jc w:val="both"/>
        <w:rPr>
          <w:rFonts w:ascii="GHEA Grapalat" w:eastAsia="Calibri" w:hAnsi="GHEA Grapalat" w:cs="Sylfaen"/>
          <w:b/>
          <w:i/>
          <w:color w:val="1F3864" w:themeColor="accent5" w:themeShade="80"/>
          <w:sz w:val="24"/>
          <w:szCs w:val="24"/>
          <w:lang w:val="hy-AM"/>
        </w:rPr>
      </w:pPr>
    </w:p>
    <w:p w14:paraId="0EBBF190" w14:textId="331DE75B" w:rsidR="00C839F4" w:rsidRPr="00A440E2" w:rsidRDefault="00C839F4" w:rsidP="00F92E50">
      <w:pPr>
        <w:widowControl w:val="0"/>
        <w:tabs>
          <w:tab w:val="left" w:pos="1985"/>
        </w:tabs>
        <w:spacing w:after="0" w:line="276" w:lineRule="auto"/>
        <w:ind w:firstLine="630"/>
        <w:jc w:val="both"/>
        <w:rPr>
          <w:rFonts w:ascii="GHEA Grapalat" w:eastAsia="Calibri" w:hAnsi="GHEA Grapalat" w:cs="Sylfaen"/>
          <w:color w:val="1F3864" w:themeColor="accent5" w:themeShade="80"/>
          <w:sz w:val="24"/>
          <w:szCs w:val="24"/>
          <w:lang w:val="hy-AM"/>
        </w:rPr>
      </w:pPr>
      <w:r w:rsidRPr="00A440E2">
        <w:rPr>
          <w:rFonts w:ascii="GHEA Grapalat" w:eastAsia="Calibri" w:hAnsi="GHEA Grapalat" w:cs="Sylfaen"/>
          <w:b/>
          <w:i/>
          <w:color w:val="1F3864" w:themeColor="accent5" w:themeShade="80"/>
          <w:sz w:val="24"/>
          <w:szCs w:val="24"/>
          <w:lang w:val="hy-AM"/>
        </w:rPr>
        <w:t>2</w:t>
      </w:r>
      <w:r w:rsidRPr="00A440E2">
        <w:rPr>
          <w:rFonts w:ascii="Cambria Math" w:eastAsia="Calibri" w:hAnsi="Cambria Math" w:cs="Cambria Math"/>
          <w:b/>
          <w:i/>
          <w:color w:val="1F3864" w:themeColor="accent5" w:themeShade="80"/>
          <w:sz w:val="24"/>
          <w:szCs w:val="24"/>
          <w:lang w:val="hy-AM"/>
        </w:rPr>
        <w:t>․</w:t>
      </w:r>
      <w:r w:rsidRPr="00A440E2">
        <w:rPr>
          <w:rFonts w:ascii="GHEA Grapalat" w:eastAsia="Calibri" w:hAnsi="GHEA Grapalat" w:cs="Sylfaen"/>
          <w:b/>
          <w:i/>
          <w:color w:val="1F3864" w:themeColor="accent5" w:themeShade="80"/>
          <w:sz w:val="24"/>
          <w:szCs w:val="24"/>
          <w:lang w:val="hy-AM"/>
        </w:rPr>
        <w:t xml:space="preserve"> ՎԱՐՈՒՅԹՆԵՐԻ </w:t>
      </w:r>
      <w:r w:rsidR="0027537A" w:rsidRPr="00A440E2">
        <w:rPr>
          <w:rFonts w:ascii="GHEA Grapalat" w:eastAsia="Calibri" w:hAnsi="GHEA Grapalat" w:cs="Sylfaen"/>
          <w:b/>
          <w:i/>
          <w:color w:val="1F3864" w:themeColor="accent5" w:themeShade="80"/>
          <w:sz w:val="24"/>
          <w:szCs w:val="24"/>
          <w:lang w:val="hy-AM"/>
        </w:rPr>
        <w:t xml:space="preserve">ԱՐԴՅՈՒՆՔՆԵՐԻ </w:t>
      </w:r>
      <w:r w:rsidRPr="00A440E2">
        <w:rPr>
          <w:rFonts w:ascii="GHEA Grapalat" w:eastAsia="Calibri" w:hAnsi="GHEA Grapalat" w:cs="Sylfaen"/>
          <w:b/>
          <w:i/>
          <w:color w:val="1F3864" w:themeColor="accent5" w:themeShade="80"/>
          <w:sz w:val="24"/>
          <w:szCs w:val="24"/>
          <w:lang w:val="hy-AM"/>
        </w:rPr>
        <w:t>ԱՄՓՈՓ ՊԱՏԿԵՐ</w:t>
      </w:r>
    </w:p>
    <w:p w14:paraId="31FBD4A5" w14:textId="77777777" w:rsidR="00C839F4" w:rsidRPr="00A440E2" w:rsidRDefault="00C839F4" w:rsidP="00F92E50">
      <w:pPr>
        <w:widowControl w:val="0"/>
        <w:tabs>
          <w:tab w:val="left" w:pos="1985"/>
        </w:tabs>
        <w:spacing w:after="0" w:line="276" w:lineRule="auto"/>
        <w:ind w:firstLine="630"/>
        <w:jc w:val="both"/>
        <w:rPr>
          <w:rFonts w:ascii="GHEA Grapalat" w:eastAsia="Calibri" w:hAnsi="GHEA Grapalat" w:cs="Sylfaen"/>
          <w:sz w:val="24"/>
          <w:szCs w:val="24"/>
          <w:lang w:val="hy-AM"/>
        </w:rPr>
      </w:pPr>
    </w:p>
    <w:p w14:paraId="31A014C1" w14:textId="77777777" w:rsidR="00996F32" w:rsidRDefault="00DE61D3" w:rsidP="00996F32">
      <w:pPr>
        <w:widowControl w:val="0"/>
        <w:tabs>
          <w:tab w:val="left" w:pos="1985"/>
        </w:tabs>
        <w:spacing w:after="0" w:line="276" w:lineRule="auto"/>
        <w:ind w:firstLine="63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Վարույթ</w:t>
      </w:r>
      <w:r w:rsidR="00E9027C" w:rsidRPr="00A440E2">
        <w:rPr>
          <w:rFonts w:ascii="GHEA Grapalat" w:eastAsia="Calibri" w:hAnsi="GHEA Grapalat" w:cs="Sylfaen"/>
          <w:sz w:val="24"/>
          <w:szCs w:val="24"/>
          <w:lang w:val="hy-AM"/>
        </w:rPr>
        <w:t xml:space="preserve">ների արդյունքում պարզվել է, որ </w:t>
      </w:r>
      <w:r w:rsidRPr="00A440E2">
        <w:rPr>
          <w:rFonts w:ascii="GHEA Grapalat" w:eastAsia="Calibri" w:hAnsi="GHEA Grapalat" w:cs="Sylfaen"/>
          <w:b/>
          <w:sz w:val="24"/>
          <w:szCs w:val="24"/>
          <w:lang w:val="hy-AM"/>
        </w:rPr>
        <w:t>9</w:t>
      </w:r>
      <w:r w:rsidRPr="00A440E2">
        <w:rPr>
          <w:rFonts w:ascii="GHEA Grapalat" w:eastAsia="Calibri" w:hAnsi="GHEA Grapalat" w:cs="Sylfaen"/>
          <w:sz w:val="24"/>
          <w:szCs w:val="24"/>
          <w:lang w:val="hy-AM"/>
        </w:rPr>
        <w:t xml:space="preserve"> դպրոցներում</w:t>
      </w:r>
      <w:r w:rsidR="00E9027C" w:rsidRPr="00A440E2">
        <w:rPr>
          <w:rFonts w:ascii="GHEA Grapalat" w:eastAsia="Calibri" w:hAnsi="GHEA Grapalat" w:cs="Sylfaen"/>
          <w:sz w:val="24"/>
          <w:szCs w:val="24"/>
          <w:lang w:val="hy-AM"/>
        </w:rPr>
        <w:t xml:space="preserve"> տնային ուսուցում կազմակերպվում է </w:t>
      </w:r>
      <w:r w:rsidR="006E2E07" w:rsidRPr="00A440E2">
        <w:rPr>
          <w:rFonts w:ascii="GHEA Grapalat" w:eastAsia="Calibri" w:hAnsi="GHEA Grapalat" w:cs="Sylfaen"/>
          <w:b/>
          <w:sz w:val="24"/>
          <w:szCs w:val="24"/>
          <w:lang w:val="hy-AM"/>
        </w:rPr>
        <w:t>165</w:t>
      </w:r>
      <w:r w:rsidR="00E9027C" w:rsidRPr="00A440E2">
        <w:rPr>
          <w:rFonts w:ascii="GHEA Grapalat" w:eastAsia="Calibri" w:hAnsi="GHEA Grapalat" w:cs="Sylfaen"/>
          <w:b/>
          <w:sz w:val="24"/>
          <w:szCs w:val="24"/>
          <w:lang w:val="hy-AM"/>
        </w:rPr>
        <w:t xml:space="preserve"> </w:t>
      </w:r>
      <w:r w:rsidR="00E9027C" w:rsidRPr="00A440E2">
        <w:rPr>
          <w:rFonts w:ascii="GHEA Grapalat" w:eastAsia="Calibri" w:hAnsi="GHEA Grapalat" w:cs="Sylfaen"/>
          <w:sz w:val="24"/>
          <w:szCs w:val="24"/>
          <w:lang w:val="hy-AM"/>
        </w:rPr>
        <w:t>սովորողների հետ, որոնցի</w:t>
      </w:r>
      <w:r w:rsidR="00F809A1" w:rsidRPr="00A440E2">
        <w:rPr>
          <w:rFonts w:ascii="GHEA Grapalat" w:eastAsia="Calibri" w:hAnsi="GHEA Grapalat" w:cs="Sylfaen"/>
          <w:sz w:val="24"/>
          <w:szCs w:val="24"/>
          <w:lang w:val="hy-AM"/>
        </w:rPr>
        <w:t>ց</w:t>
      </w:r>
      <w:r w:rsidR="00E9027C" w:rsidRPr="00A440E2">
        <w:rPr>
          <w:rFonts w:ascii="GHEA Grapalat" w:eastAsia="Calibri" w:hAnsi="GHEA Grapalat" w:cs="Sylfaen"/>
          <w:sz w:val="24"/>
          <w:szCs w:val="24"/>
          <w:lang w:val="hy-AM"/>
        </w:rPr>
        <w:t xml:space="preserve"> </w:t>
      </w:r>
      <w:r w:rsidR="006E2E07" w:rsidRPr="00A440E2">
        <w:rPr>
          <w:rFonts w:ascii="GHEA Grapalat" w:eastAsia="Calibri" w:hAnsi="GHEA Grapalat" w:cs="Sylfaen"/>
          <w:b/>
          <w:sz w:val="24"/>
          <w:szCs w:val="24"/>
          <w:lang w:val="hy-AM"/>
        </w:rPr>
        <w:t>158</w:t>
      </w:r>
      <w:r w:rsidR="00E9027C" w:rsidRPr="00A440E2">
        <w:rPr>
          <w:rFonts w:ascii="GHEA Grapalat" w:eastAsia="Calibri" w:hAnsi="GHEA Grapalat" w:cs="Sylfaen"/>
          <w:b/>
          <w:sz w:val="24"/>
          <w:szCs w:val="24"/>
          <w:lang w:val="hy-AM"/>
        </w:rPr>
        <w:t xml:space="preserve">-ը </w:t>
      </w:r>
      <w:r w:rsidR="00F809A1" w:rsidRPr="00A440E2">
        <w:rPr>
          <w:rFonts w:ascii="GHEA Grapalat" w:eastAsia="Calibri" w:hAnsi="GHEA Grapalat" w:cs="Sylfaen"/>
          <w:b/>
          <w:sz w:val="24"/>
          <w:szCs w:val="24"/>
          <w:lang w:val="hy-AM"/>
        </w:rPr>
        <w:t>(</w:t>
      </w:r>
      <w:r w:rsidR="006E2E07" w:rsidRPr="00A440E2">
        <w:rPr>
          <w:rFonts w:ascii="GHEA Grapalat" w:eastAsia="Calibri" w:hAnsi="GHEA Grapalat" w:cs="Sylfaen"/>
          <w:b/>
          <w:sz w:val="24"/>
          <w:szCs w:val="24"/>
          <w:lang w:val="hy-AM"/>
        </w:rPr>
        <w:t>96</w:t>
      </w:r>
      <w:r w:rsidR="00F809A1" w:rsidRPr="00A440E2">
        <w:rPr>
          <w:rFonts w:ascii="GHEA Grapalat" w:eastAsia="Calibri" w:hAnsi="GHEA Grapalat" w:cs="Sylfaen"/>
          <w:b/>
          <w:sz w:val="24"/>
          <w:szCs w:val="24"/>
          <w:lang w:val="hy-AM"/>
        </w:rPr>
        <w:t>%)</w:t>
      </w:r>
      <w:r w:rsidR="00F809A1" w:rsidRPr="00A440E2">
        <w:rPr>
          <w:rFonts w:ascii="GHEA Grapalat" w:eastAsia="Calibri" w:hAnsi="GHEA Grapalat" w:cs="Sylfaen"/>
          <w:sz w:val="24"/>
          <w:szCs w:val="24"/>
          <w:lang w:val="hy-AM"/>
        </w:rPr>
        <w:t xml:space="preserve"> </w:t>
      </w:r>
      <w:r w:rsidR="00E9027C" w:rsidRPr="00A440E2">
        <w:rPr>
          <w:rFonts w:ascii="GHEA Grapalat" w:eastAsia="Calibri" w:hAnsi="GHEA Grapalat" w:cs="Sylfaen"/>
          <w:sz w:val="24"/>
          <w:szCs w:val="24"/>
          <w:lang w:val="hy-AM"/>
        </w:rPr>
        <w:t>մանկատան սաներ են</w:t>
      </w:r>
      <w:r w:rsidR="008B0071">
        <w:rPr>
          <w:rFonts w:ascii="GHEA Grapalat" w:eastAsia="Calibri" w:hAnsi="GHEA Grapalat" w:cs="Sylfaen"/>
          <w:sz w:val="24"/>
          <w:szCs w:val="24"/>
          <w:lang w:val="hy-AM"/>
        </w:rPr>
        <w:t>։</w:t>
      </w:r>
    </w:p>
    <w:p w14:paraId="5EE8818E" w14:textId="619D89F7" w:rsidR="00DE61D3" w:rsidRPr="007E536C" w:rsidRDefault="008B0071" w:rsidP="00996F32">
      <w:pPr>
        <w:widowControl w:val="0"/>
        <w:tabs>
          <w:tab w:val="left" w:pos="1985"/>
        </w:tabs>
        <w:spacing w:after="0" w:line="276" w:lineRule="auto"/>
        <w:ind w:firstLine="630"/>
        <w:jc w:val="both"/>
        <w:rPr>
          <w:rFonts w:ascii="Cambria Math" w:eastAsia="Calibri" w:hAnsi="Cambria Math" w:cs="Sylfaen"/>
          <w:sz w:val="24"/>
          <w:szCs w:val="24"/>
          <w:lang w:val="hy-AM"/>
        </w:rPr>
      </w:pPr>
      <w:r>
        <w:rPr>
          <w:rFonts w:ascii="GHEA Grapalat" w:eastAsia="Calibri" w:hAnsi="GHEA Grapalat" w:cs="Sylfaen"/>
          <w:sz w:val="24"/>
          <w:szCs w:val="24"/>
          <w:lang w:val="hy-AM"/>
        </w:rPr>
        <w:t>Տնային ուսու</w:t>
      </w:r>
      <w:r w:rsidR="0047414F">
        <w:rPr>
          <w:rFonts w:ascii="GHEA Grapalat" w:eastAsia="Calibri" w:hAnsi="GHEA Grapalat" w:cs="Sylfaen"/>
          <w:sz w:val="24"/>
          <w:szCs w:val="24"/>
          <w:lang w:val="hy-AM"/>
        </w:rPr>
        <w:t>ց</w:t>
      </w:r>
      <w:r>
        <w:rPr>
          <w:rFonts w:ascii="GHEA Grapalat" w:eastAsia="Calibri" w:hAnsi="GHEA Grapalat" w:cs="Sylfaen"/>
          <w:sz w:val="24"/>
          <w:szCs w:val="24"/>
          <w:lang w:val="hy-AM"/>
        </w:rPr>
        <w:t>մ</w:t>
      </w:r>
      <w:r w:rsidR="0047414F">
        <w:rPr>
          <w:rFonts w:ascii="GHEA Grapalat" w:eastAsia="Calibri" w:hAnsi="GHEA Grapalat" w:cs="Sylfaen"/>
          <w:sz w:val="24"/>
          <w:szCs w:val="24"/>
          <w:lang w:val="hy-AM"/>
        </w:rPr>
        <w:t>ամբ</w:t>
      </w:r>
      <w:r>
        <w:rPr>
          <w:rFonts w:ascii="GHEA Grapalat" w:eastAsia="Calibri" w:hAnsi="GHEA Grapalat" w:cs="Sylfaen"/>
          <w:sz w:val="24"/>
          <w:szCs w:val="24"/>
          <w:lang w:val="hy-AM"/>
        </w:rPr>
        <w:t xml:space="preserve"> սովորողների </w:t>
      </w:r>
      <w:r w:rsidR="0047414F" w:rsidRPr="007E536C">
        <w:rPr>
          <w:rFonts w:ascii="GHEA Grapalat" w:eastAsia="Calibri" w:hAnsi="GHEA Grapalat" w:cs="Sylfaen"/>
          <w:sz w:val="24"/>
          <w:szCs w:val="24"/>
          <w:lang w:val="hy-AM"/>
        </w:rPr>
        <w:t>(</w:t>
      </w:r>
      <w:r w:rsidR="0047414F">
        <w:rPr>
          <w:rFonts w:ascii="GHEA Grapalat" w:eastAsia="Calibri" w:hAnsi="GHEA Grapalat" w:cs="Sylfaen"/>
          <w:sz w:val="24"/>
          <w:szCs w:val="24"/>
          <w:lang w:val="hy-AM"/>
        </w:rPr>
        <w:t>այսուհետ նաև՝ սովորող</w:t>
      </w:r>
      <w:r w:rsidR="0047414F" w:rsidRPr="007E536C">
        <w:rPr>
          <w:rFonts w:ascii="GHEA Grapalat" w:eastAsia="Calibri" w:hAnsi="GHEA Grapalat" w:cs="Sylfaen"/>
          <w:sz w:val="24"/>
          <w:szCs w:val="24"/>
          <w:lang w:val="hy-AM"/>
        </w:rPr>
        <w:t>)</w:t>
      </w:r>
      <w:r w:rsidR="0047414F">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քանակական պատկեր</w:t>
      </w:r>
      <w:r w:rsidR="00FF5B30" w:rsidRPr="002D5C7A">
        <w:rPr>
          <w:rFonts w:ascii="GHEA Grapalat" w:eastAsia="Calibri" w:hAnsi="GHEA Grapalat" w:cs="Sylfaen"/>
          <w:sz w:val="24"/>
          <w:szCs w:val="24"/>
          <w:lang w:val="hy-AM"/>
        </w:rPr>
        <w:t>ը,</w:t>
      </w:r>
      <w:r>
        <w:rPr>
          <w:rFonts w:ascii="GHEA Grapalat" w:eastAsia="Calibri" w:hAnsi="GHEA Grapalat" w:cs="Sylfaen"/>
          <w:sz w:val="24"/>
          <w:szCs w:val="24"/>
          <w:lang w:val="hy-AM"/>
        </w:rPr>
        <w:t xml:space="preserve"> ըստ դպրոցների</w:t>
      </w:r>
      <w:r w:rsidR="00FF5B30" w:rsidRPr="002D5C7A">
        <w:rPr>
          <w:rFonts w:ascii="GHEA Grapalat" w:eastAsia="Calibri" w:hAnsi="GHEA Grapalat" w:cs="Sylfaen"/>
          <w:sz w:val="24"/>
          <w:szCs w:val="24"/>
          <w:lang w:val="hy-AM"/>
        </w:rPr>
        <w:t>,</w:t>
      </w:r>
      <w:r>
        <w:rPr>
          <w:rFonts w:ascii="GHEA Grapalat" w:eastAsia="Calibri" w:hAnsi="GHEA Grapalat" w:cs="Sylfaen"/>
          <w:sz w:val="24"/>
          <w:szCs w:val="24"/>
          <w:lang w:val="hy-AM"/>
        </w:rPr>
        <w:t xml:space="preserve"> ներկայացված է աղյուսակ 1-ում</w:t>
      </w:r>
      <w:r w:rsidR="00E9027C" w:rsidRPr="00A440E2">
        <w:rPr>
          <w:rFonts w:ascii="GHEA Grapalat" w:eastAsia="Calibri" w:hAnsi="GHEA Grapalat" w:cs="Sylfaen"/>
          <w:sz w:val="24"/>
          <w:szCs w:val="24"/>
          <w:lang w:val="hy-AM"/>
        </w:rPr>
        <w:t xml:space="preserve"> (Աղյուսակ </w:t>
      </w:r>
      <w:r w:rsidR="006E2E07" w:rsidRPr="00A440E2">
        <w:rPr>
          <w:rFonts w:ascii="GHEA Grapalat" w:eastAsia="Calibri" w:hAnsi="GHEA Grapalat" w:cs="Sylfaen"/>
          <w:sz w:val="24"/>
          <w:szCs w:val="24"/>
          <w:lang w:val="hy-AM"/>
        </w:rPr>
        <w:t>1</w:t>
      </w:r>
      <w:r w:rsidR="00E9027C" w:rsidRPr="00A440E2">
        <w:rPr>
          <w:rFonts w:ascii="GHEA Grapalat" w:eastAsia="Calibri" w:hAnsi="GHEA Grapalat" w:cs="Sylfaen"/>
          <w:sz w:val="24"/>
          <w:szCs w:val="24"/>
          <w:lang w:val="hy-AM"/>
        </w:rPr>
        <w:t>)</w:t>
      </w:r>
      <w:r>
        <w:rPr>
          <w:rFonts w:ascii="Cambria Math" w:eastAsia="Calibri" w:hAnsi="Cambria Math" w:cs="Sylfaen"/>
          <w:sz w:val="24"/>
          <w:szCs w:val="24"/>
          <w:lang w:val="hy-AM"/>
        </w:rPr>
        <w:t>․</w:t>
      </w:r>
    </w:p>
    <w:p w14:paraId="7C6EBC70" w14:textId="37DC488A" w:rsidR="00E9027C" w:rsidRPr="00A440E2" w:rsidRDefault="00E9027C" w:rsidP="00F92E50">
      <w:pPr>
        <w:widowControl w:val="0"/>
        <w:tabs>
          <w:tab w:val="left" w:pos="1985"/>
        </w:tabs>
        <w:spacing w:after="0" w:line="276" w:lineRule="auto"/>
        <w:ind w:firstLine="630"/>
        <w:jc w:val="right"/>
        <w:rPr>
          <w:rFonts w:ascii="GHEA Grapalat" w:eastAsia="Calibri" w:hAnsi="GHEA Grapalat" w:cs="Sylfaen"/>
          <w:b/>
          <w:i/>
          <w:sz w:val="20"/>
          <w:szCs w:val="20"/>
          <w:lang w:val="hy-AM"/>
        </w:rPr>
      </w:pPr>
      <w:r w:rsidRPr="00A440E2">
        <w:rPr>
          <w:rFonts w:ascii="GHEA Grapalat" w:eastAsia="Calibri" w:hAnsi="GHEA Grapalat" w:cs="Sylfaen"/>
          <w:b/>
          <w:i/>
          <w:sz w:val="20"/>
          <w:szCs w:val="20"/>
          <w:lang w:val="en-US"/>
        </w:rPr>
        <w:t xml:space="preserve">Աղյուսակ </w:t>
      </w:r>
      <w:r w:rsidR="006E2E07" w:rsidRPr="00A440E2">
        <w:rPr>
          <w:rFonts w:ascii="GHEA Grapalat" w:eastAsia="Calibri" w:hAnsi="GHEA Grapalat" w:cs="Sylfaen"/>
          <w:b/>
          <w:i/>
          <w:sz w:val="20"/>
          <w:szCs w:val="20"/>
          <w:lang w:val="hy-AM"/>
        </w:rPr>
        <w:t>1</w:t>
      </w:r>
    </w:p>
    <w:tbl>
      <w:tblPr>
        <w:tblStyle w:val="a6"/>
        <w:tblW w:w="9810" w:type="dxa"/>
        <w:tblInd w:w="108" w:type="dxa"/>
        <w:tblLook w:val="04A0" w:firstRow="1" w:lastRow="0" w:firstColumn="1" w:lastColumn="0" w:noHBand="0" w:noVBand="1"/>
      </w:tblPr>
      <w:tblGrid>
        <w:gridCol w:w="692"/>
        <w:gridCol w:w="2587"/>
        <w:gridCol w:w="1761"/>
        <w:gridCol w:w="1620"/>
        <w:gridCol w:w="3150"/>
      </w:tblGrid>
      <w:tr w:rsidR="00E02589" w:rsidRPr="00A440E2" w14:paraId="7A464456" w14:textId="42DF615F" w:rsidTr="00F8360F">
        <w:tc>
          <w:tcPr>
            <w:tcW w:w="692" w:type="dxa"/>
            <w:shd w:val="clear" w:color="auto" w:fill="DEEAF6" w:themeFill="accent1" w:themeFillTint="33"/>
            <w:vAlign w:val="center"/>
          </w:tcPr>
          <w:p w14:paraId="16A25CD1" w14:textId="4D82668F" w:rsidR="00A77C63" w:rsidRPr="00A440E2" w:rsidRDefault="00A77C63" w:rsidP="00F92E50">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Հ/Հ</w:t>
            </w:r>
          </w:p>
        </w:tc>
        <w:tc>
          <w:tcPr>
            <w:tcW w:w="2587" w:type="dxa"/>
            <w:shd w:val="clear" w:color="auto" w:fill="DEEAF6" w:themeFill="accent1" w:themeFillTint="33"/>
            <w:vAlign w:val="center"/>
          </w:tcPr>
          <w:p w14:paraId="6DCF6DA7" w14:textId="0C630082" w:rsidR="00A77C63" w:rsidRPr="00A440E2" w:rsidRDefault="00A77C63" w:rsidP="00F92E50">
            <w:pPr>
              <w:widowControl w:val="0"/>
              <w:tabs>
                <w:tab w:val="left" w:pos="1985"/>
              </w:tabs>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Դպրոցի անվանում</w:t>
            </w:r>
          </w:p>
        </w:tc>
        <w:tc>
          <w:tcPr>
            <w:tcW w:w="1761" w:type="dxa"/>
            <w:shd w:val="clear" w:color="auto" w:fill="DEEAF6" w:themeFill="accent1" w:themeFillTint="33"/>
            <w:vAlign w:val="center"/>
          </w:tcPr>
          <w:p w14:paraId="4680039C" w14:textId="09BEA7F0" w:rsidR="0047414F" w:rsidRDefault="00A77C63" w:rsidP="00E071A7">
            <w:pPr>
              <w:widowControl w:val="0"/>
              <w:tabs>
                <w:tab w:val="left" w:pos="1985"/>
              </w:tabs>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Տնային ուսուցմ</w:t>
            </w:r>
            <w:r w:rsidR="0047414F">
              <w:rPr>
                <w:rFonts w:ascii="GHEA Grapalat" w:eastAsia="Calibri" w:hAnsi="GHEA Grapalat" w:cs="Sylfaen"/>
                <w:b/>
                <w:i/>
                <w:sz w:val="20"/>
                <w:szCs w:val="20"/>
                <w:lang w:val="en-US"/>
              </w:rPr>
              <w:t>ամբ</w:t>
            </w:r>
            <w:r w:rsidRPr="00A440E2">
              <w:rPr>
                <w:rFonts w:ascii="GHEA Grapalat" w:eastAsia="Calibri" w:hAnsi="GHEA Grapalat" w:cs="Sylfaen"/>
                <w:b/>
                <w:i/>
                <w:sz w:val="20"/>
                <w:szCs w:val="20"/>
                <w:lang w:val="en-US"/>
              </w:rPr>
              <w:t xml:space="preserve"> </w:t>
            </w:r>
          </w:p>
          <w:p w14:paraId="49AE948E" w14:textId="723D4F11" w:rsidR="00A77C63" w:rsidRPr="00A440E2" w:rsidRDefault="0047414F" w:rsidP="00E071A7">
            <w:pPr>
              <w:widowControl w:val="0"/>
              <w:tabs>
                <w:tab w:val="left" w:pos="1985"/>
              </w:tabs>
              <w:jc w:val="center"/>
              <w:rPr>
                <w:rFonts w:ascii="GHEA Grapalat" w:eastAsia="Calibri" w:hAnsi="GHEA Grapalat" w:cs="Sylfaen"/>
                <w:b/>
                <w:i/>
                <w:sz w:val="20"/>
                <w:szCs w:val="20"/>
                <w:lang w:val="en-US"/>
              </w:rPr>
            </w:pPr>
            <w:r>
              <w:rPr>
                <w:rFonts w:ascii="GHEA Grapalat" w:eastAsia="Calibri" w:hAnsi="GHEA Grapalat" w:cs="Sylfaen"/>
                <w:b/>
                <w:i/>
                <w:sz w:val="20"/>
                <w:szCs w:val="20"/>
                <w:lang w:val="en-US"/>
              </w:rPr>
              <w:t>սովորողների</w:t>
            </w:r>
            <w:r w:rsidR="00A77C63" w:rsidRPr="00A440E2">
              <w:rPr>
                <w:rFonts w:ascii="GHEA Grapalat" w:eastAsia="Calibri" w:hAnsi="GHEA Grapalat" w:cs="Sylfaen"/>
                <w:b/>
                <w:i/>
                <w:sz w:val="20"/>
                <w:szCs w:val="20"/>
                <w:lang w:val="en-US"/>
              </w:rPr>
              <w:t xml:space="preserve">  թիվ</w:t>
            </w:r>
          </w:p>
        </w:tc>
        <w:tc>
          <w:tcPr>
            <w:tcW w:w="1620" w:type="dxa"/>
            <w:shd w:val="clear" w:color="auto" w:fill="DEEAF6" w:themeFill="accent1" w:themeFillTint="33"/>
            <w:vAlign w:val="center"/>
          </w:tcPr>
          <w:p w14:paraId="4985F336" w14:textId="4657E9C6" w:rsidR="00A77C63" w:rsidRPr="00A440E2" w:rsidRDefault="00A77C63" w:rsidP="00E071A7">
            <w:pPr>
              <w:widowControl w:val="0"/>
              <w:tabs>
                <w:tab w:val="left" w:pos="1985"/>
              </w:tabs>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Մանկատան սաների թիվ</w:t>
            </w:r>
          </w:p>
        </w:tc>
        <w:tc>
          <w:tcPr>
            <w:tcW w:w="3150" w:type="dxa"/>
            <w:shd w:val="clear" w:color="auto" w:fill="DEEAF6" w:themeFill="accent1" w:themeFillTint="33"/>
            <w:vAlign w:val="center"/>
          </w:tcPr>
          <w:p w14:paraId="0EA75A19" w14:textId="778A9E71" w:rsidR="00A77C63" w:rsidRPr="00A440E2" w:rsidRDefault="00A77C63" w:rsidP="00E071A7">
            <w:pPr>
              <w:widowControl w:val="0"/>
              <w:tabs>
                <w:tab w:val="left" w:pos="1985"/>
              </w:tabs>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Մանկատան անվանումը</w:t>
            </w:r>
          </w:p>
        </w:tc>
      </w:tr>
      <w:tr w:rsidR="00E02589" w:rsidRPr="00A440E2" w14:paraId="20CA80FB" w14:textId="453829BA" w:rsidTr="00F8360F">
        <w:trPr>
          <w:trHeight w:val="218"/>
        </w:trPr>
        <w:tc>
          <w:tcPr>
            <w:tcW w:w="692" w:type="dxa"/>
            <w:vAlign w:val="center"/>
          </w:tcPr>
          <w:p w14:paraId="74B88409" w14:textId="1492C53E" w:rsidR="00A77C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w:t>
            </w:r>
            <w:r w:rsidRPr="00A440E2">
              <w:rPr>
                <w:rFonts w:ascii="Cambria Math" w:eastAsia="Calibri" w:hAnsi="Cambria Math" w:cs="Cambria Math"/>
                <w:b/>
                <w:i/>
                <w:sz w:val="20"/>
                <w:szCs w:val="20"/>
                <w:lang w:val="hy-AM"/>
              </w:rPr>
              <w:t>․</w:t>
            </w:r>
          </w:p>
        </w:tc>
        <w:tc>
          <w:tcPr>
            <w:tcW w:w="2587" w:type="dxa"/>
            <w:vAlign w:val="center"/>
          </w:tcPr>
          <w:p w14:paraId="65AE4394" w14:textId="3BD2908B" w:rsidR="00A77C63" w:rsidRPr="00A440E2" w:rsidRDefault="00A77C63" w:rsidP="00F92E50">
            <w:pPr>
              <w:widowControl w:val="0"/>
              <w:tabs>
                <w:tab w:val="left" w:pos="1985"/>
              </w:tabs>
              <w:spacing w:line="276" w:lineRule="auto"/>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Երևանի հ. 48 հ/դ</w:t>
            </w:r>
          </w:p>
        </w:tc>
        <w:tc>
          <w:tcPr>
            <w:tcW w:w="1761" w:type="dxa"/>
            <w:vAlign w:val="center"/>
          </w:tcPr>
          <w:p w14:paraId="69637DC6" w14:textId="49BC0F39" w:rsidR="00A77C63" w:rsidRPr="00A440E2" w:rsidRDefault="00A77C63" w:rsidP="00F92E50">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11</w:t>
            </w:r>
          </w:p>
        </w:tc>
        <w:tc>
          <w:tcPr>
            <w:tcW w:w="1620" w:type="dxa"/>
            <w:vAlign w:val="center"/>
          </w:tcPr>
          <w:p w14:paraId="28DCFC2F" w14:textId="0AD57A84" w:rsidR="00A77C63" w:rsidRPr="00A440E2" w:rsidRDefault="00A77C63" w:rsidP="00E071A7">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5</w:t>
            </w:r>
          </w:p>
        </w:tc>
        <w:tc>
          <w:tcPr>
            <w:tcW w:w="3150" w:type="dxa"/>
            <w:vAlign w:val="center"/>
          </w:tcPr>
          <w:p w14:paraId="16A5AAB3" w14:textId="0129D53D" w:rsidR="00A77C63" w:rsidRPr="00A440E2" w:rsidRDefault="00BB0AC3" w:rsidP="00E071A7">
            <w:pPr>
              <w:widowControl w:val="0"/>
              <w:tabs>
                <w:tab w:val="left" w:pos="1985"/>
              </w:tabs>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Իզմիրլյանի մանկատուն</w:t>
            </w:r>
          </w:p>
        </w:tc>
      </w:tr>
      <w:tr w:rsidR="00E02589" w:rsidRPr="00A440E2" w14:paraId="70E4D421" w14:textId="6C925E9B" w:rsidTr="00F8360F">
        <w:tc>
          <w:tcPr>
            <w:tcW w:w="692" w:type="dxa"/>
            <w:vAlign w:val="center"/>
          </w:tcPr>
          <w:p w14:paraId="13C2E1BF" w14:textId="333AFDE0" w:rsidR="00A77C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2</w:t>
            </w:r>
            <w:r w:rsidRPr="00A440E2">
              <w:rPr>
                <w:rFonts w:ascii="Cambria Math" w:eastAsia="Calibri" w:hAnsi="Cambria Math" w:cs="Cambria Math"/>
                <w:b/>
                <w:i/>
                <w:sz w:val="20"/>
                <w:szCs w:val="20"/>
                <w:lang w:val="hy-AM"/>
              </w:rPr>
              <w:t>․</w:t>
            </w:r>
          </w:p>
        </w:tc>
        <w:tc>
          <w:tcPr>
            <w:tcW w:w="2587" w:type="dxa"/>
            <w:vAlign w:val="center"/>
          </w:tcPr>
          <w:p w14:paraId="365B1795" w14:textId="145F6296" w:rsidR="00A77C63" w:rsidRPr="00A440E2" w:rsidRDefault="00150D63" w:rsidP="00F92E50">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Երևանի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49 հ/դ</w:t>
            </w:r>
          </w:p>
        </w:tc>
        <w:tc>
          <w:tcPr>
            <w:tcW w:w="1761" w:type="dxa"/>
            <w:vAlign w:val="center"/>
          </w:tcPr>
          <w:p w14:paraId="5FA475A3" w14:textId="7A001A00" w:rsidR="00A77C63" w:rsidRPr="00A440E2" w:rsidRDefault="00697A71" w:rsidP="00F92E50">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hy-AM"/>
              </w:rPr>
              <w:t>2</w:t>
            </w:r>
            <w:r w:rsidR="00A77C63" w:rsidRPr="00A440E2">
              <w:rPr>
                <w:rFonts w:ascii="GHEA Grapalat" w:eastAsia="Calibri" w:hAnsi="GHEA Grapalat" w:cs="Sylfaen"/>
                <w:b/>
                <w:i/>
                <w:sz w:val="20"/>
                <w:szCs w:val="20"/>
                <w:lang w:val="en-US"/>
              </w:rPr>
              <w:t>2</w:t>
            </w:r>
          </w:p>
        </w:tc>
        <w:tc>
          <w:tcPr>
            <w:tcW w:w="1620" w:type="dxa"/>
            <w:vAlign w:val="center"/>
          </w:tcPr>
          <w:p w14:paraId="4341C522" w14:textId="1ECF3554" w:rsidR="00A77C63" w:rsidRPr="00A440E2" w:rsidRDefault="00697A71" w:rsidP="00E071A7">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hy-AM"/>
              </w:rPr>
              <w:t>2</w:t>
            </w:r>
            <w:r w:rsidR="00A77C63" w:rsidRPr="00A440E2">
              <w:rPr>
                <w:rFonts w:ascii="GHEA Grapalat" w:eastAsia="Calibri" w:hAnsi="GHEA Grapalat" w:cs="Sylfaen"/>
                <w:b/>
                <w:i/>
                <w:sz w:val="20"/>
                <w:szCs w:val="20"/>
                <w:lang w:val="en-US"/>
              </w:rPr>
              <w:t>2</w:t>
            </w:r>
          </w:p>
        </w:tc>
        <w:tc>
          <w:tcPr>
            <w:tcW w:w="3150" w:type="dxa"/>
            <w:vAlign w:val="center"/>
          </w:tcPr>
          <w:p w14:paraId="46444862" w14:textId="0D0A16A9" w:rsidR="00A77C63" w:rsidRPr="00A440E2" w:rsidRDefault="00BB0AC3" w:rsidP="00E071A7">
            <w:pPr>
              <w:widowControl w:val="0"/>
              <w:tabs>
                <w:tab w:val="left" w:pos="1985"/>
              </w:tabs>
              <w:jc w:val="center"/>
              <w:rPr>
                <w:rFonts w:ascii="GHEA Grapalat" w:eastAsia="Calibri" w:hAnsi="GHEA Grapalat" w:cs="Sylfaen"/>
                <w:b/>
                <w:i/>
                <w:color w:val="FF0000"/>
                <w:sz w:val="20"/>
                <w:szCs w:val="20"/>
                <w:lang w:val="en-US"/>
              </w:rPr>
            </w:pPr>
            <w:r w:rsidRPr="00A440E2">
              <w:rPr>
                <w:rFonts w:ascii="GHEA Grapalat" w:eastAsia="Calibri" w:hAnsi="GHEA Grapalat" w:cs="Sylfaen"/>
                <w:b/>
                <w:i/>
                <w:sz w:val="20"/>
                <w:szCs w:val="20"/>
                <w:lang w:val="en-US"/>
              </w:rPr>
              <w:t>Իզմիրլյանի մանկատուն</w:t>
            </w:r>
          </w:p>
        </w:tc>
      </w:tr>
      <w:tr w:rsidR="00E02589" w:rsidRPr="00A440E2" w14:paraId="4A901A6E" w14:textId="4499BCFB" w:rsidTr="00F8360F">
        <w:trPr>
          <w:trHeight w:val="327"/>
        </w:trPr>
        <w:tc>
          <w:tcPr>
            <w:tcW w:w="692" w:type="dxa"/>
            <w:vAlign w:val="center"/>
          </w:tcPr>
          <w:p w14:paraId="15AADBF8" w14:textId="2DB75EDD" w:rsidR="00A77C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3</w:t>
            </w:r>
            <w:r w:rsidRPr="00A440E2">
              <w:rPr>
                <w:rFonts w:ascii="Cambria Math" w:eastAsia="Calibri" w:hAnsi="Cambria Math" w:cs="Cambria Math"/>
                <w:b/>
                <w:i/>
                <w:sz w:val="20"/>
                <w:szCs w:val="20"/>
                <w:lang w:val="hy-AM"/>
              </w:rPr>
              <w:t>․</w:t>
            </w:r>
          </w:p>
        </w:tc>
        <w:tc>
          <w:tcPr>
            <w:tcW w:w="2587" w:type="dxa"/>
            <w:vAlign w:val="center"/>
          </w:tcPr>
          <w:p w14:paraId="56C574CF" w14:textId="06CE56D6" w:rsidR="00A77C63" w:rsidRPr="00A440E2" w:rsidRDefault="00150D63" w:rsidP="00996F32">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eastAsia="Calibri" w:hAnsi="GHEA Grapalat" w:cs="Sylfaen"/>
                <w:b/>
                <w:i/>
                <w:sz w:val="20"/>
                <w:szCs w:val="20"/>
                <w:lang w:val="en-US"/>
              </w:rPr>
              <w:t>Երևանի հ, 127 ա/դ</w:t>
            </w:r>
          </w:p>
        </w:tc>
        <w:tc>
          <w:tcPr>
            <w:tcW w:w="1761" w:type="dxa"/>
            <w:vAlign w:val="center"/>
          </w:tcPr>
          <w:p w14:paraId="701F207C" w14:textId="7713EBB5" w:rsidR="00A77C63" w:rsidRPr="00A440E2" w:rsidRDefault="00A77C63"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en-US"/>
              </w:rPr>
              <w:t>1</w:t>
            </w:r>
            <w:r w:rsidR="00697A71" w:rsidRPr="00A440E2">
              <w:rPr>
                <w:rFonts w:ascii="GHEA Grapalat" w:eastAsia="Calibri" w:hAnsi="GHEA Grapalat" w:cs="Sylfaen"/>
                <w:b/>
                <w:i/>
                <w:sz w:val="20"/>
                <w:szCs w:val="20"/>
                <w:lang w:val="hy-AM"/>
              </w:rPr>
              <w:t>2</w:t>
            </w:r>
          </w:p>
        </w:tc>
        <w:tc>
          <w:tcPr>
            <w:tcW w:w="1620" w:type="dxa"/>
            <w:vAlign w:val="center"/>
          </w:tcPr>
          <w:p w14:paraId="752E157A" w14:textId="750B7420" w:rsidR="00A77C63" w:rsidRPr="00A440E2" w:rsidRDefault="00A77C63" w:rsidP="00E071A7">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en-US"/>
              </w:rPr>
              <w:t>1</w:t>
            </w:r>
            <w:r w:rsidR="00697A71" w:rsidRPr="00A440E2">
              <w:rPr>
                <w:rFonts w:ascii="GHEA Grapalat" w:eastAsia="Calibri" w:hAnsi="GHEA Grapalat" w:cs="Sylfaen"/>
                <w:b/>
                <w:i/>
                <w:sz w:val="20"/>
                <w:szCs w:val="20"/>
                <w:lang w:val="hy-AM"/>
              </w:rPr>
              <w:t>2</w:t>
            </w:r>
          </w:p>
        </w:tc>
        <w:tc>
          <w:tcPr>
            <w:tcW w:w="3150" w:type="dxa"/>
            <w:vAlign w:val="center"/>
          </w:tcPr>
          <w:p w14:paraId="58F3B9CE" w14:textId="11FD6FC4" w:rsidR="00A77C63" w:rsidRPr="00A440E2" w:rsidRDefault="00150D63" w:rsidP="00E071A7">
            <w:pPr>
              <w:widowControl w:val="0"/>
              <w:tabs>
                <w:tab w:val="left" w:pos="1985"/>
              </w:tabs>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Իզմիրլյանի մանկատուն</w:t>
            </w:r>
          </w:p>
        </w:tc>
      </w:tr>
      <w:tr w:rsidR="00E02589" w:rsidRPr="00A440E2" w14:paraId="4C901479" w14:textId="192BFEC3" w:rsidTr="00F8360F">
        <w:tc>
          <w:tcPr>
            <w:tcW w:w="692" w:type="dxa"/>
            <w:vAlign w:val="center"/>
          </w:tcPr>
          <w:p w14:paraId="1552B9A4" w14:textId="3D6679C5" w:rsidR="00150D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4</w:t>
            </w:r>
            <w:r w:rsidRPr="00A440E2">
              <w:rPr>
                <w:rFonts w:ascii="Cambria Math" w:eastAsia="Calibri" w:hAnsi="Cambria Math" w:cs="Cambria Math"/>
                <w:b/>
                <w:i/>
                <w:sz w:val="20"/>
                <w:szCs w:val="20"/>
                <w:lang w:val="hy-AM"/>
              </w:rPr>
              <w:t>․</w:t>
            </w:r>
          </w:p>
        </w:tc>
        <w:tc>
          <w:tcPr>
            <w:tcW w:w="2587" w:type="dxa"/>
            <w:vAlign w:val="center"/>
          </w:tcPr>
          <w:p w14:paraId="21A88D97" w14:textId="07F1D113" w:rsidR="00150D63" w:rsidRPr="00A440E2" w:rsidRDefault="00150D63" w:rsidP="00F92E50">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Զորակի մ/դ</w:t>
            </w:r>
          </w:p>
        </w:tc>
        <w:tc>
          <w:tcPr>
            <w:tcW w:w="1761" w:type="dxa"/>
            <w:vAlign w:val="center"/>
          </w:tcPr>
          <w:p w14:paraId="5A4C987F" w14:textId="4E4F1DE4" w:rsidR="00150D63" w:rsidRPr="00A440E2" w:rsidRDefault="00150D63" w:rsidP="00E071A7">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17</w:t>
            </w:r>
          </w:p>
        </w:tc>
        <w:tc>
          <w:tcPr>
            <w:tcW w:w="1620" w:type="dxa"/>
            <w:vAlign w:val="center"/>
          </w:tcPr>
          <w:p w14:paraId="47831448" w14:textId="45183FA4" w:rsidR="00150D63" w:rsidRPr="00A440E2" w:rsidRDefault="00150D63" w:rsidP="00E071A7">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17</w:t>
            </w:r>
          </w:p>
        </w:tc>
        <w:tc>
          <w:tcPr>
            <w:tcW w:w="3150" w:type="dxa"/>
            <w:vAlign w:val="center"/>
          </w:tcPr>
          <w:p w14:paraId="47D93A08" w14:textId="472F34C0" w:rsidR="00150D63" w:rsidRPr="00A440E2" w:rsidRDefault="00150D63" w:rsidP="00E071A7">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Խարբերդի մանկատուն</w:t>
            </w:r>
          </w:p>
        </w:tc>
      </w:tr>
      <w:tr w:rsidR="00E02589" w:rsidRPr="00A440E2" w14:paraId="744E85AA" w14:textId="739431C6" w:rsidTr="00F8360F">
        <w:tc>
          <w:tcPr>
            <w:tcW w:w="692" w:type="dxa"/>
            <w:vAlign w:val="center"/>
          </w:tcPr>
          <w:p w14:paraId="4E6E3E12" w14:textId="66DAF1A9" w:rsidR="00150D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5</w:t>
            </w:r>
            <w:r w:rsidRPr="00A440E2">
              <w:rPr>
                <w:rFonts w:ascii="Cambria Math" w:eastAsia="Calibri" w:hAnsi="Cambria Math" w:cs="Cambria Math"/>
                <w:b/>
                <w:i/>
                <w:sz w:val="20"/>
                <w:szCs w:val="20"/>
                <w:lang w:val="hy-AM"/>
              </w:rPr>
              <w:t>․</w:t>
            </w:r>
          </w:p>
        </w:tc>
        <w:tc>
          <w:tcPr>
            <w:tcW w:w="2587" w:type="dxa"/>
            <w:vAlign w:val="center"/>
          </w:tcPr>
          <w:p w14:paraId="765029C1" w14:textId="3774ED77" w:rsidR="00150D63" w:rsidRPr="00A440E2" w:rsidRDefault="00150D63" w:rsidP="00F92E50">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hAnsi="GHEA Grapalat"/>
                <w:b/>
                <w:i/>
                <w:sz w:val="20"/>
                <w:szCs w:val="20"/>
              </w:rPr>
              <w:t>Այնթապի  հ. 1 մ/դ</w:t>
            </w:r>
          </w:p>
        </w:tc>
        <w:tc>
          <w:tcPr>
            <w:tcW w:w="1761" w:type="dxa"/>
            <w:vAlign w:val="center"/>
          </w:tcPr>
          <w:p w14:paraId="7C5EBC8F" w14:textId="307FC961" w:rsidR="00150D63" w:rsidRPr="00A440E2" w:rsidRDefault="00AE6ED1"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14</w:t>
            </w:r>
          </w:p>
        </w:tc>
        <w:tc>
          <w:tcPr>
            <w:tcW w:w="1620" w:type="dxa"/>
            <w:vAlign w:val="center"/>
          </w:tcPr>
          <w:p w14:paraId="5974A612" w14:textId="315D5CEA" w:rsidR="00150D63" w:rsidRPr="00A440E2" w:rsidRDefault="00AE6ED1" w:rsidP="00E071A7">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14</w:t>
            </w:r>
          </w:p>
        </w:tc>
        <w:tc>
          <w:tcPr>
            <w:tcW w:w="3150" w:type="dxa"/>
            <w:vAlign w:val="center"/>
          </w:tcPr>
          <w:p w14:paraId="17467636" w14:textId="0B8EA6C4" w:rsidR="00150D63" w:rsidRPr="00A440E2" w:rsidRDefault="00150D63" w:rsidP="00E071A7">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en-US"/>
              </w:rPr>
              <w:t>Խարբերդի մանկատու</w:t>
            </w:r>
            <w:r w:rsidRPr="00A440E2">
              <w:rPr>
                <w:rFonts w:ascii="GHEA Grapalat" w:eastAsia="Calibri" w:hAnsi="GHEA Grapalat" w:cs="Sylfaen"/>
                <w:b/>
                <w:i/>
                <w:sz w:val="20"/>
                <w:szCs w:val="20"/>
                <w:lang w:val="hy-AM"/>
              </w:rPr>
              <w:t>ն</w:t>
            </w:r>
          </w:p>
        </w:tc>
      </w:tr>
      <w:tr w:rsidR="00E02589" w:rsidRPr="00A440E2" w14:paraId="7F53172E" w14:textId="0531C412" w:rsidTr="00F8360F">
        <w:tc>
          <w:tcPr>
            <w:tcW w:w="692" w:type="dxa"/>
            <w:vAlign w:val="center"/>
          </w:tcPr>
          <w:p w14:paraId="036ACA11" w14:textId="3BD16368" w:rsidR="00150D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6</w:t>
            </w:r>
            <w:r w:rsidRPr="00A440E2">
              <w:rPr>
                <w:rFonts w:ascii="Cambria Math" w:eastAsia="Calibri" w:hAnsi="Cambria Math" w:cs="Cambria Math"/>
                <w:b/>
                <w:i/>
                <w:sz w:val="20"/>
                <w:szCs w:val="20"/>
                <w:lang w:val="hy-AM"/>
              </w:rPr>
              <w:t>․</w:t>
            </w:r>
          </w:p>
        </w:tc>
        <w:tc>
          <w:tcPr>
            <w:tcW w:w="2587" w:type="dxa"/>
            <w:vAlign w:val="center"/>
          </w:tcPr>
          <w:p w14:paraId="32D692AB" w14:textId="6508736F" w:rsidR="00150D63" w:rsidRPr="00A440E2" w:rsidRDefault="00150D63" w:rsidP="00996F32">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Նոր Խարբերդի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2 մ/դ</w:t>
            </w:r>
          </w:p>
        </w:tc>
        <w:tc>
          <w:tcPr>
            <w:tcW w:w="1761" w:type="dxa"/>
            <w:vAlign w:val="center"/>
          </w:tcPr>
          <w:p w14:paraId="6CC56F34" w14:textId="65C24C34" w:rsidR="00150D63" w:rsidRPr="00A440E2" w:rsidRDefault="00AE6ED1"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16</w:t>
            </w:r>
          </w:p>
        </w:tc>
        <w:tc>
          <w:tcPr>
            <w:tcW w:w="1620" w:type="dxa"/>
            <w:vAlign w:val="center"/>
          </w:tcPr>
          <w:p w14:paraId="6D4809DC" w14:textId="69F266DE" w:rsidR="00150D63" w:rsidRPr="00A440E2" w:rsidRDefault="00AE6ED1"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16</w:t>
            </w:r>
          </w:p>
        </w:tc>
        <w:tc>
          <w:tcPr>
            <w:tcW w:w="3150" w:type="dxa"/>
            <w:vAlign w:val="center"/>
          </w:tcPr>
          <w:p w14:paraId="613BA0D5" w14:textId="03515A25" w:rsidR="00150D63" w:rsidRPr="00A440E2" w:rsidRDefault="00150D63"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en-US"/>
              </w:rPr>
              <w:t>Խարբերդի մանկատու</w:t>
            </w:r>
            <w:r w:rsidRPr="00A440E2">
              <w:rPr>
                <w:rFonts w:ascii="GHEA Grapalat" w:eastAsia="Calibri" w:hAnsi="GHEA Grapalat" w:cs="Sylfaen"/>
                <w:b/>
                <w:i/>
                <w:sz w:val="20"/>
                <w:szCs w:val="20"/>
                <w:lang w:val="hy-AM"/>
              </w:rPr>
              <w:t>ն</w:t>
            </w:r>
          </w:p>
        </w:tc>
      </w:tr>
      <w:tr w:rsidR="00E02589" w:rsidRPr="00A440E2" w14:paraId="43531B75" w14:textId="4795F15B" w:rsidTr="00F8360F">
        <w:tc>
          <w:tcPr>
            <w:tcW w:w="692" w:type="dxa"/>
            <w:vAlign w:val="center"/>
          </w:tcPr>
          <w:p w14:paraId="31AD4529" w14:textId="4420DBD4" w:rsidR="00150D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7</w:t>
            </w:r>
            <w:r w:rsidRPr="00A440E2">
              <w:rPr>
                <w:rFonts w:ascii="Cambria Math" w:eastAsia="Calibri" w:hAnsi="Cambria Math" w:cs="Cambria Math"/>
                <w:b/>
                <w:i/>
                <w:sz w:val="20"/>
                <w:szCs w:val="20"/>
                <w:lang w:val="hy-AM"/>
              </w:rPr>
              <w:t>․</w:t>
            </w:r>
          </w:p>
        </w:tc>
        <w:tc>
          <w:tcPr>
            <w:tcW w:w="2587" w:type="dxa"/>
            <w:vAlign w:val="center"/>
          </w:tcPr>
          <w:p w14:paraId="5F42FCB3" w14:textId="20922064" w:rsidR="00150D63" w:rsidRPr="00A440E2" w:rsidRDefault="00150D63" w:rsidP="00996F32">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hAnsi="GHEA Grapalat"/>
                <w:b/>
                <w:i/>
                <w:sz w:val="20"/>
                <w:szCs w:val="20"/>
              </w:rPr>
              <w:t>Գյումրու հ</w:t>
            </w:r>
            <w:r w:rsidRPr="00A440E2">
              <w:rPr>
                <w:rFonts w:ascii="Cambria Math" w:hAnsi="Cambria Math" w:cs="Cambria Math"/>
                <w:b/>
                <w:i/>
                <w:sz w:val="20"/>
                <w:szCs w:val="20"/>
              </w:rPr>
              <w:t>․</w:t>
            </w:r>
            <w:r w:rsidRPr="00A440E2">
              <w:rPr>
                <w:rFonts w:ascii="GHEA Grapalat" w:hAnsi="GHEA Grapalat"/>
                <w:b/>
                <w:i/>
                <w:sz w:val="20"/>
                <w:szCs w:val="20"/>
              </w:rPr>
              <w:t xml:space="preserve"> 20 հ/դ</w:t>
            </w:r>
          </w:p>
        </w:tc>
        <w:tc>
          <w:tcPr>
            <w:tcW w:w="1761" w:type="dxa"/>
            <w:vAlign w:val="center"/>
          </w:tcPr>
          <w:p w14:paraId="27E551D2" w14:textId="136135C8" w:rsidR="00150D63" w:rsidRPr="00A440E2" w:rsidRDefault="00AE6ED1"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19</w:t>
            </w:r>
          </w:p>
        </w:tc>
        <w:tc>
          <w:tcPr>
            <w:tcW w:w="1620" w:type="dxa"/>
            <w:vAlign w:val="center"/>
          </w:tcPr>
          <w:p w14:paraId="2380A342" w14:textId="1358F90C" w:rsidR="00150D63" w:rsidRPr="00A440E2" w:rsidRDefault="00AE6ED1"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19</w:t>
            </w:r>
          </w:p>
        </w:tc>
        <w:tc>
          <w:tcPr>
            <w:tcW w:w="3150" w:type="dxa"/>
            <w:vAlign w:val="center"/>
          </w:tcPr>
          <w:p w14:paraId="5E591210" w14:textId="301CE842" w:rsidR="00150D63" w:rsidRPr="00A440E2" w:rsidRDefault="00150D63"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hAnsi="GHEA Grapalat" w:cs="Times Armenian"/>
                <w:b/>
                <w:i/>
                <w:sz w:val="20"/>
                <w:szCs w:val="20"/>
                <w:lang w:val="hy-AM"/>
              </w:rPr>
              <w:t>Երեխաների տուն</w:t>
            </w:r>
          </w:p>
        </w:tc>
      </w:tr>
      <w:tr w:rsidR="00E02589" w:rsidRPr="00A440E2" w14:paraId="318CC2B9" w14:textId="1A16E022" w:rsidTr="00F8360F">
        <w:tc>
          <w:tcPr>
            <w:tcW w:w="692" w:type="dxa"/>
            <w:vAlign w:val="center"/>
          </w:tcPr>
          <w:p w14:paraId="1C313CF6" w14:textId="5138A60E" w:rsidR="00150D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8</w:t>
            </w:r>
            <w:r w:rsidRPr="00A440E2">
              <w:rPr>
                <w:rFonts w:ascii="Cambria Math" w:eastAsia="Calibri" w:hAnsi="Cambria Math" w:cs="Cambria Math"/>
                <w:b/>
                <w:i/>
                <w:sz w:val="20"/>
                <w:szCs w:val="20"/>
                <w:lang w:val="hy-AM"/>
              </w:rPr>
              <w:t>․</w:t>
            </w:r>
          </w:p>
        </w:tc>
        <w:tc>
          <w:tcPr>
            <w:tcW w:w="2587" w:type="dxa"/>
            <w:vAlign w:val="center"/>
          </w:tcPr>
          <w:p w14:paraId="27FC6A2F" w14:textId="436F5CDE" w:rsidR="00150D63" w:rsidRPr="00A440E2" w:rsidRDefault="00150D63" w:rsidP="00996F32">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hAnsi="GHEA Grapalat"/>
                <w:b/>
                <w:i/>
                <w:sz w:val="20"/>
                <w:szCs w:val="20"/>
              </w:rPr>
              <w:t>Գյումրու հ</w:t>
            </w:r>
            <w:r w:rsidRPr="00A440E2">
              <w:rPr>
                <w:rFonts w:ascii="Cambria Math" w:hAnsi="Cambria Math" w:cs="Cambria Math"/>
                <w:b/>
                <w:i/>
                <w:sz w:val="20"/>
                <w:szCs w:val="20"/>
              </w:rPr>
              <w:t>․</w:t>
            </w:r>
            <w:r w:rsidRPr="00A440E2">
              <w:rPr>
                <w:rFonts w:ascii="GHEA Grapalat" w:hAnsi="GHEA Grapalat"/>
                <w:b/>
                <w:i/>
                <w:sz w:val="20"/>
                <w:szCs w:val="20"/>
              </w:rPr>
              <w:t xml:space="preserve"> 2</w:t>
            </w:r>
            <w:r w:rsidRPr="00A440E2">
              <w:rPr>
                <w:rFonts w:ascii="GHEA Grapalat" w:hAnsi="GHEA Grapalat"/>
                <w:b/>
                <w:i/>
                <w:sz w:val="20"/>
                <w:szCs w:val="20"/>
                <w:lang w:val="hy-AM"/>
              </w:rPr>
              <w:t>9</w:t>
            </w:r>
            <w:r w:rsidRPr="00A440E2">
              <w:rPr>
                <w:rFonts w:ascii="GHEA Grapalat" w:hAnsi="GHEA Grapalat"/>
                <w:b/>
                <w:i/>
                <w:sz w:val="20"/>
                <w:szCs w:val="20"/>
              </w:rPr>
              <w:t xml:space="preserve"> հ/դ</w:t>
            </w:r>
          </w:p>
        </w:tc>
        <w:tc>
          <w:tcPr>
            <w:tcW w:w="1761" w:type="dxa"/>
            <w:vAlign w:val="center"/>
          </w:tcPr>
          <w:p w14:paraId="19824520" w14:textId="57570E76" w:rsidR="00150D63" w:rsidRPr="00A440E2" w:rsidRDefault="00AE6ED1"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53</w:t>
            </w:r>
          </w:p>
        </w:tc>
        <w:tc>
          <w:tcPr>
            <w:tcW w:w="1620" w:type="dxa"/>
            <w:vAlign w:val="center"/>
          </w:tcPr>
          <w:p w14:paraId="35A28B02" w14:textId="41D29B2F" w:rsidR="00150D63" w:rsidRPr="00A440E2" w:rsidRDefault="00AE6ED1"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53</w:t>
            </w:r>
          </w:p>
        </w:tc>
        <w:tc>
          <w:tcPr>
            <w:tcW w:w="3150" w:type="dxa"/>
            <w:vAlign w:val="center"/>
          </w:tcPr>
          <w:p w14:paraId="7AA1368A" w14:textId="3051788C" w:rsidR="00150D63" w:rsidRPr="00A440E2" w:rsidRDefault="00150D63"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hAnsi="GHEA Grapalat" w:cs="Times Armenian"/>
                <w:b/>
                <w:i/>
                <w:sz w:val="20"/>
                <w:szCs w:val="20"/>
                <w:lang w:val="hy-AM"/>
              </w:rPr>
              <w:t>Երեխաների տուն</w:t>
            </w:r>
          </w:p>
        </w:tc>
      </w:tr>
      <w:tr w:rsidR="00E02589" w:rsidRPr="00A440E2" w14:paraId="0B93D2A4" w14:textId="15B64332" w:rsidTr="00F8360F">
        <w:tc>
          <w:tcPr>
            <w:tcW w:w="692" w:type="dxa"/>
            <w:vAlign w:val="center"/>
          </w:tcPr>
          <w:p w14:paraId="120FF7CC" w14:textId="1A8F8A64" w:rsidR="00150D63" w:rsidRPr="00A440E2" w:rsidRDefault="00E02589"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9</w:t>
            </w:r>
            <w:r w:rsidRPr="00A440E2">
              <w:rPr>
                <w:rFonts w:ascii="Cambria Math" w:eastAsia="Calibri" w:hAnsi="Cambria Math" w:cs="Cambria Math"/>
                <w:b/>
                <w:i/>
                <w:sz w:val="20"/>
                <w:szCs w:val="20"/>
                <w:lang w:val="hy-AM"/>
              </w:rPr>
              <w:t>․</w:t>
            </w:r>
          </w:p>
        </w:tc>
        <w:tc>
          <w:tcPr>
            <w:tcW w:w="2587" w:type="dxa"/>
            <w:vAlign w:val="center"/>
          </w:tcPr>
          <w:p w14:paraId="09A20EE6" w14:textId="0927E5D5" w:rsidR="00150D63" w:rsidRPr="00A440E2" w:rsidRDefault="00150D63" w:rsidP="00996F32">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hAnsi="GHEA Grapalat"/>
                <w:b/>
                <w:i/>
                <w:sz w:val="20"/>
                <w:szCs w:val="20"/>
              </w:rPr>
              <w:t>Գյումրու հ</w:t>
            </w:r>
            <w:r w:rsidRPr="00A440E2">
              <w:rPr>
                <w:rFonts w:ascii="Cambria Math" w:hAnsi="Cambria Math" w:cs="Cambria Math"/>
                <w:b/>
                <w:i/>
                <w:sz w:val="20"/>
                <w:szCs w:val="20"/>
              </w:rPr>
              <w:t>․</w:t>
            </w:r>
            <w:r w:rsidRPr="00A440E2">
              <w:rPr>
                <w:rFonts w:ascii="GHEA Grapalat" w:hAnsi="GHEA Grapalat"/>
                <w:b/>
                <w:i/>
                <w:sz w:val="20"/>
                <w:szCs w:val="20"/>
              </w:rPr>
              <w:t xml:space="preserve"> </w:t>
            </w:r>
            <w:r w:rsidRPr="00A440E2">
              <w:rPr>
                <w:rFonts w:ascii="GHEA Grapalat" w:hAnsi="GHEA Grapalat"/>
                <w:b/>
                <w:i/>
                <w:sz w:val="20"/>
                <w:szCs w:val="20"/>
                <w:lang w:val="hy-AM"/>
              </w:rPr>
              <w:t>31</w:t>
            </w:r>
            <w:r w:rsidRPr="00A440E2">
              <w:rPr>
                <w:rFonts w:ascii="GHEA Grapalat" w:hAnsi="GHEA Grapalat"/>
                <w:b/>
                <w:i/>
                <w:sz w:val="20"/>
                <w:szCs w:val="20"/>
              </w:rPr>
              <w:t xml:space="preserve"> հ/դ</w:t>
            </w:r>
          </w:p>
        </w:tc>
        <w:tc>
          <w:tcPr>
            <w:tcW w:w="1761" w:type="dxa"/>
            <w:vAlign w:val="center"/>
          </w:tcPr>
          <w:p w14:paraId="29225377" w14:textId="2CE3BCD5" w:rsidR="00150D63" w:rsidRPr="00A440E2" w:rsidRDefault="00150D63"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w:t>
            </w:r>
          </w:p>
        </w:tc>
        <w:tc>
          <w:tcPr>
            <w:tcW w:w="1620" w:type="dxa"/>
            <w:vAlign w:val="center"/>
          </w:tcPr>
          <w:p w14:paraId="24E8C1C4" w14:textId="0785BBBC" w:rsidR="00150D63" w:rsidRPr="00A440E2" w:rsidRDefault="00AE6ED1"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w:t>
            </w:r>
          </w:p>
        </w:tc>
        <w:tc>
          <w:tcPr>
            <w:tcW w:w="3150" w:type="dxa"/>
            <w:vAlign w:val="center"/>
          </w:tcPr>
          <w:p w14:paraId="0C3CA0C5" w14:textId="408A4D01" w:rsidR="00150D63" w:rsidRPr="00A440E2" w:rsidRDefault="00150D63" w:rsidP="00F92E50">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hAnsi="GHEA Grapalat" w:cs="Times Armenian"/>
                <w:b/>
                <w:i/>
                <w:sz w:val="20"/>
                <w:szCs w:val="20"/>
                <w:lang w:val="hy-AM"/>
              </w:rPr>
              <w:t>Երեխաների տուն</w:t>
            </w:r>
          </w:p>
        </w:tc>
      </w:tr>
      <w:tr w:rsidR="0091788E" w:rsidRPr="00A440E2" w14:paraId="3CF118C6" w14:textId="0CF0639C" w:rsidTr="00F8360F">
        <w:tc>
          <w:tcPr>
            <w:tcW w:w="3279" w:type="dxa"/>
            <w:gridSpan w:val="2"/>
            <w:shd w:val="clear" w:color="auto" w:fill="DEEAF6" w:themeFill="accent1" w:themeFillTint="33"/>
          </w:tcPr>
          <w:p w14:paraId="02A4286E" w14:textId="413DAED5" w:rsidR="00A77C63" w:rsidRPr="00A440E2" w:rsidRDefault="00A77C63" w:rsidP="00996F32">
            <w:pPr>
              <w:widowControl w:val="0"/>
              <w:tabs>
                <w:tab w:val="left" w:pos="1985"/>
              </w:tabs>
              <w:spacing w:line="276" w:lineRule="auto"/>
              <w:jc w:val="center"/>
              <w:rPr>
                <w:rFonts w:ascii="GHEA Grapalat" w:eastAsia="Calibri" w:hAnsi="GHEA Grapalat" w:cs="Sylfaen"/>
                <w:b/>
                <w:i/>
                <w:sz w:val="20"/>
                <w:szCs w:val="20"/>
                <w:lang w:val="en-US"/>
              </w:rPr>
            </w:pPr>
            <w:r w:rsidRPr="00A440E2">
              <w:rPr>
                <w:rFonts w:ascii="GHEA Grapalat" w:eastAsia="Calibri" w:hAnsi="GHEA Grapalat" w:cs="Sylfaen"/>
                <w:b/>
                <w:i/>
                <w:sz w:val="20"/>
                <w:szCs w:val="20"/>
                <w:lang w:val="en-US"/>
              </w:rPr>
              <w:t>Ընդամենը</w:t>
            </w:r>
          </w:p>
        </w:tc>
        <w:tc>
          <w:tcPr>
            <w:tcW w:w="1761" w:type="dxa"/>
            <w:shd w:val="clear" w:color="auto" w:fill="DEEAF6" w:themeFill="accent1" w:themeFillTint="33"/>
          </w:tcPr>
          <w:p w14:paraId="6EAFBD47" w14:textId="0CC5BE31" w:rsidR="00A77C63" w:rsidRPr="00A440E2" w:rsidRDefault="00281568" w:rsidP="00996F32">
            <w:pPr>
              <w:widowControl w:val="0"/>
              <w:tabs>
                <w:tab w:val="left" w:pos="1985"/>
              </w:tabs>
              <w:spacing w:line="276" w:lineRule="auto"/>
              <w:jc w:val="center"/>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1</w:t>
            </w:r>
            <w:r w:rsidR="00697A71" w:rsidRPr="00A440E2">
              <w:rPr>
                <w:rFonts w:ascii="GHEA Grapalat" w:eastAsia="Calibri" w:hAnsi="GHEA Grapalat" w:cs="Sylfaen"/>
                <w:b/>
                <w:i/>
                <w:sz w:val="20"/>
                <w:szCs w:val="20"/>
                <w:lang w:val="hy-AM"/>
              </w:rPr>
              <w:t>65</w:t>
            </w:r>
          </w:p>
        </w:tc>
        <w:tc>
          <w:tcPr>
            <w:tcW w:w="1620" w:type="dxa"/>
            <w:shd w:val="clear" w:color="auto" w:fill="DEEAF6" w:themeFill="accent1" w:themeFillTint="33"/>
          </w:tcPr>
          <w:p w14:paraId="66FD4B46" w14:textId="58993E20" w:rsidR="00A77C63" w:rsidRPr="00A440E2" w:rsidRDefault="00281568" w:rsidP="00996F32">
            <w:pPr>
              <w:widowControl w:val="0"/>
              <w:tabs>
                <w:tab w:val="left" w:pos="1985"/>
              </w:tabs>
              <w:spacing w:line="276" w:lineRule="auto"/>
              <w:rPr>
                <w:rFonts w:ascii="GHEA Grapalat" w:eastAsia="Calibri" w:hAnsi="GHEA Grapalat" w:cs="Sylfaen"/>
                <w:b/>
                <w:i/>
                <w:sz w:val="20"/>
                <w:szCs w:val="20"/>
                <w:lang w:val="hy-AM"/>
              </w:rPr>
            </w:pPr>
            <w:r w:rsidRPr="00A440E2">
              <w:rPr>
                <w:rFonts w:ascii="GHEA Grapalat" w:eastAsia="Calibri" w:hAnsi="GHEA Grapalat" w:cs="Sylfaen"/>
                <w:b/>
                <w:i/>
                <w:sz w:val="20"/>
                <w:szCs w:val="20"/>
                <w:lang w:val="hy-AM"/>
              </w:rPr>
              <w:t xml:space="preserve">       1</w:t>
            </w:r>
            <w:r w:rsidR="00697A71" w:rsidRPr="00A440E2">
              <w:rPr>
                <w:rFonts w:ascii="GHEA Grapalat" w:eastAsia="Calibri" w:hAnsi="GHEA Grapalat" w:cs="Sylfaen"/>
                <w:b/>
                <w:i/>
                <w:sz w:val="20"/>
                <w:szCs w:val="20"/>
                <w:lang w:val="hy-AM"/>
              </w:rPr>
              <w:t>58</w:t>
            </w:r>
          </w:p>
        </w:tc>
        <w:tc>
          <w:tcPr>
            <w:tcW w:w="3150" w:type="dxa"/>
            <w:shd w:val="clear" w:color="auto" w:fill="DEEAF6" w:themeFill="accent1" w:themeFillTint="33"/>
          </w:tcPr>
          <w:p w14:paraId="7D2A1A6E" w14:textId="77777777" w:rsidR="00A77C63" w:rsidRPr="00A440E2" w:rsidRDefault="00A77C63" w:rsidP="00F92E50">
            <w:pPr>
              <w:widowControl w:val="0"/>
              <w:tabs>
                <w:tab w:val="left" w:pos="1985"/>
              </w:tabs>
              <w:spacing w:line="276" w:lineRule="auto"/>
              <w:jc w:val="center"/>
              <w:rPr>
                <w:rFonts w:ascii="GHEA Grapalat" w:eastAsia="Calibri" w:hAnsi="GHEA Grapalat" w:cs="Sylfaen"/>
                <w:b/>
                <w:i/>
                <w:sz w:val="20"/>
                <w:szCs w:val="20"/>
                <w:lang w:val="hy-AM"/>
              </w:rPr>
            </w:pPr>
          </w:p>
        </w:tc>
      </w:tr>
    </w:tbl>
    <w:p w14:paraId="45D75D74" w14:textId="77777777" w:rsidR="00E9027C" w:rsidRPr="00A440E2" w:rsidRDefault="00E9027C" w:rsidP="00996F32">
      <w:pPr>
        <w:widowControl w:val="0"/>
        <w:tabs>
          <w:tab w:val="left" w:pos="1985"/>
        </w:tabs>
        <w:spacing w:after="0" w:line="276" w:lineRule="auto"/>
        <w:ind w:firstLine="630"/>
        <w:jc w:val="both"/>
        <w:rPr>
          <w:rFonts w:ascii="GHEA Grapalat" w:eastAsia="Calibri" w:hAnsi="GHEA Grapalat" w:cs="Sylfaen"/>
          <w:sz w:val="24"/>
          <w:szCs w:val="24"/>
          <w:lang w:val="hy-AM"/>
        </w:rPr>
      </w:pPr>
    </w:p>
    <w:p w14:paraId="765BB178" w14:textId="77777777" w:rsidR="008B0071" w:rsidRDefault="00112EF2" w:rsidP="00996F32">
      <w:pPr>
        <w:widowControl w:val="0"/>
        <w:tabs>
          <w:tab w:val="left" w:pos="810"/>
        </w:tabs>
        <w:spacing w:after="0" w:line="276" w:lineRule="auto"/>
        <w:ind w:firstLine="63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 xml:space="preserve">Վարույթների արդյունքում </w:t>
      </w:r>
      <w:r w:rsidR="00356E13" w:rsidRPr="00A440E2">
        <w:rPr>
          <w:rFonts w:ascii="GHEA Grapalat" w:eastAsia="Calibri" w:hAnsi="GHEA Grapalat" w:cs="Sylfaen"/>
          <w:sz w:val="24"/>
          <w:szCs w:val="24"/>
          <w:lang w:val="hy-AM"/>
        </w:rPr>
        <w:t xml:space="preserve">արձանագրված խախտումները </w:t>
      </w:r>
      <w:r w:rsidR="008B0071">
        <w:rPr>
          <w:rFonts w:ascii="GHEA Grapalat" w:eastAsia="Calibri" w:hAnsi="GHEA Grapalat" w:cs="Sylfaen"/>
          <w:sz w:val="24"/>
          <w:szCs w:val="24"/>
          <w:lang w:val="hy-AM"/>
        </w:rPr>
        <w:t>վերաբերում են՝</w:t>
      </w:r>
    </w:p>
    <w:p w14:paraId="7066A020" w14:textId="09F146F7" w:rsidR="007E1930" w:rsidRDefault="007E1930" w:rsidP="00996F32">
      <w:pPr>
        <w:pStyle w:val="a3"/>
        <w:widowControl w:val="0"/>
        <w:numPr>
          <w:ilvl w:val="0"/>
          <w:numId w:val="46"/>
        </w:numPr>
        <w:tabs>
          <w:tab w:val="left" w:pos="810"/>
        </w:tabs>
        <w:spacing w:after="0" w:line="276" w:lineRule="auto"/>
        <w:ind w:left="0" w:firstLine="630"/>
        <w:jc w:val="both"/>
        <w:rPr>
          <w:rFonts w:ascii="GHEA Grapalat" w:eastAsia="Calibri" w:hAnsi="GHEA Grapalat" w:cs="Sylfaen"/>
          <w:sz w:val="24"/>
          <w:szCs w:val="24"/>
          <w:lang w:val="hy-AM"/>
        </w:rPr>
      </w:pPr>
      <w:r>
        <w:rPr>
          <w:rFonts w:ascii="GHEA Grapalat" w:eastAsia="Calibri" w:hAnsi="GHEA Grapalat" w:cs="Sylfaen"/>
          <w:sz w:val="24"/>
          <w:szCs w:val="24"/>
          <w:lang w:val="hy-AM"/>
        </w:rPr>
        <w:t>տնային ուսուցմամբ սովորողների կրթության կազմակերպման իրավական հիմքերին</w:t>
      </w:r>
      <w:r w:rsidR="00996F32" w:rsidRPr="00E071A7">
        <w:rPr>
          <w:rFonts w:ascii="GHEA Grapalat" w:eastAsia="Calibri" w:hAnsi="GHEA Grapalat" w:cs="Sylfaen"/>
          <w:sz w:val="24"/>
          <w:szCs w:val="24"/>
          <w:lang w:val="hy-AM"/>
        </w:rPr>
        <w:t>.</w:t>
      </w:r>
    </w:p>
    <w:p w14:paraId="1A6E30BD" w14:textId="083C3672" w:rsidR="007E1930" w:rsidRDefault="00C75E4C" w:rsidP="00F92E50">
      <w:pPr>
        <w:pStyle w:val="a3"/>
        <w:widowControl w:val="0"/>
        <w:numPr>
          <w:ilvl w:val="0"/>
          <w:numId w:val="46"/>
        </w:numPr>
        <w:tabs>
          <w:tab w:val="left" w:pos="810"/>
        </w:tabs>
        <w:spacing w:after="0" w:line="276" w:lineRule="auto"/>
        <w:ind w:left="0" w:firstLine="630"/>
        <w:jc w:val="both"/>
        <w:rPr>
          <w:rFonts w:ascii="GHEA Grapalat" w:eastAsia="Calibri" w:hAnsi="GHEA Grapalat" w:cs="Sylfaen"/>
          <w:sz w:val="24"/>
          <w:szCs w:val="24"/>
          <w:lang w:val="hy-AM"/>
        </w:rPr>
      </w:pPr>
      <w:r w:rsidRPr="007E536C">
        <w:rPr>
          <w:rFonts w:ascii="GHEA Grapalat" w:eastAsia="Calibri" w:hAnsi="GHEA Grapalat" w:cs="Sylfaen"/>
          <w:sz w:val="24"/>
          <w:szCs w:val="24"/>
          <w:lang w:val="hy-AM"/>
        </w:rPr>
        <w:t xml:space="preserve"> կրթության </w:t>
      </w:r>
      <w:r w:rsidR="00A80680" w:rsidRPr="007E536C">
        <w:rPr>
          <w:rFonts w:ascii="GHEA Grapalat" w:eastAsia="Calibri" w:hAnsi="GHEA Grapalat" w:cs="Sylfaen"/>
          <w:sz w:val="24"/>
          <w:szCs w:val="24"/>
          <w:lang w:val="hy-AM"/>
        </w:rPr>
        <w:t>կազմակերպման</w:t>
      </w:r>
      <w:r w:rsidR="007E0FB9">
        <w:rPr>
          <w:rFonts w:ascii="GHEA Grapalat" w:eastAsia="Calibri" w:hAnsi="GHEA Grapalat" w:cs="Sylfaen"/>
          <w:sz w:val="24"/>
          <w:szCs w:val="24"/>
          <w:lang w:val="hy-AM"/>
        </w:rPr>
        <w:t xml:space="preserve"> որակին և</w:t>
      </w:r>
      <w:r w:rsidR="00A80680" w:rsidRPr="007E536C">
        <w:rPr>
          <w:rFonts w:ascii="GHEA Grapalat" w:eastAsia="Calibri" w:hAnsi="GHEA Grapalat" w:cs="Sylfaen"/>
          <w:sz w:val="24"/>
          <w:szCs w:val="24"/>
          <w:lang w:val="hy-AM"/>
        </w:rPr>
        <w:t xml:space="preserve"> արդյունավետությ</w:t>
      </w:r>
      <w:r w:rsidR="007E1930">
        <w:rPr>
          <w:rFonts w:ascii="GHEA Grapalat" w:eastAsia="Calibri" w:hAnsi="GHEA Grapalat" w:cs="Sylfaen"/>
          <w:sz w:val="24"/>
          <w:szCs w:val="24"/>
          <w:lang w:val="hy-AM"/>
        </w:rPr>
        <w:t>ա</w:t>
      </w:r>
      <w:r w:rsidR="00A80680" w:rsidRPr="007E536C">
        <w:rPr>
          <w:rFonts w:ascii="GHEA Grapalat" w:eastAsia="Calibri" w:hAnsi="GHEA Grapalat" w:cs="Sylfaen"/>
          <w:sz w:val="24"/>
          <w:szCs w:val="24"/>
          <w:lang w:val="hy-AM"/>
        </w:rPr>
        <w:t>ն</w:t>
      </w:r>
      <w:r w:rsidR="007E1930">
        <w:rPr>
          <w:rFonts w:ascii="GHEA Grapalat" w:eastAsia="Calibri" w:hAnsi="GHEA Grapalat" w:cs="Sylfaen"/>
          <w:sz w:val="24"/>
          <w:szCs w:val="24"/>
          <w:lang w:val="hy-AM"/>
        </w:rPr>
        <w:t>ը</w:t>
      </w:r>
      <w:r w:rsidR="00996F32" w:rsidRPr="00E071A7">
        <w:rPr>
          <w:rFonts w:ascii="GHEA Grapalat" w:eastAsia="Calibri" w:hAnsi="GHEA Grapalat" w:cs="Sylfaen"/>
          <w:sz w:val="24"/>
          <w:szCs w:val="24"/>
          <w:lang w:val="hy-AM"/>
        </w:rPr>
        <w:t>.</w:t>
      </w:r>
    </w:p>
    <w:p w14:paraId="6DD6E2A0" w14:textId="5765A6B1" w:rsidR="00356E13" w:rsidRPr="007E536C" w:rsidRDefault="00A80680" w:rsidP="00F92E50">
      <w:pPr>
        <w:pStyle w:val="a3"/>
        <w:widowControl w:val="0"/>
        <w:numPr>
          <w:ilvl w:val="0"/>
          <w:numId w:val="46"/>
        </w:numPr>
        <w:tabs>
          <w:tab w:val="left" w:pos="810"/>
        </w:tabs>
        <w:spacing w:after="0" w:line="276" w:lineRule="auto"/>
        <w:ind w:left="0" w:firstLine="630"/>
        <w:jc w:val="both"/>
        <w:rPr>
          <w:rFonts w:ascii="GHEA Grapalat" w:eastAsia="Calibri" w:hAnsi="GHEA Grapalat" w:cs="Sylfaen"/>
          <w:sz w:val="24"/>
          <w:szCs w:val="24"/>
          <w:lang w:val="hy-AM"/>
        </w:rPr>
      </w:pPr>
      <w:r w:rsidRPr="007E536C">
        <w:rPr>
          <w:rFonts w:ascii="GHEA Grapalat" w:eastAsia="Calibri" w:hAnsi="GHEA Grapalat" w:cs="Sylfaen"/>
          <w:sz w:val="24"/>
          <w:szCs w:val="24"/>
          <w:lang w:val="hy-AM"/>
        </w:rPr>
        <w:t xml:space="preserve"> </w:t>
      </w:r>
      <w:r w:rsidR="00356739">
        <w:rPr>
          <w:rFonts w:ascii="GHEA Grapalat" w:eastAsia="Calibri" w:hAnsi="GHEA Grapalat" w:cs="Sylfaen"/>
          <w:sz w:val="24"/>
          <w:szCs w:val="24"/>
          <w:lang w:val="hy-AM"/>
        </w:rPr>
        <w:t>վարչական և մանկավարժական աշխատողների պաշտոնային պարտականություններին</w:t>
      </w:r>
      <w:r w:rsidR="007E1930">
        <w:rPr>
          <w:rFonts w:ascii="GHEA Grapalat" w:eastAsia="Calibri" w:hAnsi="GHEA Grapalat" w:cs="Sylfaen"/>
          <w:sz w:val="24"/>
          <w:szCs w:val="24"/>
          <w:lang w:val="hy-AM"/>
        </w:rPr>
        <w:t>։</w:t>
      </w:r>
      <w:r w:rsidRPr="007E536C">
        <w:rPr>
          <w:rFonts w:ascii="GHEA Grapalat" w:eastAsia="Calibri" w:hAnsi="GHEA Grapalat" w:cs="Sylfaen"/>
          <w:sz w:val="24"/>
          <w:szCs w:val="24"/>
          <w:lang w:val="hy-AM"/>
        </w:rPr>
        <w:t xml:space="preserve"> </w:t>
      </w:r>
    </w:p>
    <w:p w14:paraId="0DFA233E" w14:textId="0901562F" w:rsidR="00F809A1" w:rsidRPr="00996F32" w:rsidRDefault="008D4D6A" w:rsidP="00F92E50">
      <w:pPr>
        <w:widowControl w:val="0"/>
        <w:tabs>
          <w:tab w:val="left" w:pos="810"/>
          <w:tab w:val="left" w:pos="990"/>
        </w:tabs>
        <w:spacing w:after="0" w:line="276" w:lineRule="auto"/>
        <w:ind w:firstLine="630"/>
        <w:jc w:val="both"/>
        <w:rPr>
          <w:rFonts w:ascii="GHEA Grapalat" w:eastAsia="Calibri" w:hAnsi="GHEA Grapalat" w:cs="Sylfaen"/>
          <w:bCs/>
          <w:iCs/>
          <w:sz w:val="24"/>
          <w:szCs w:val="24"/>
          <w:lang w:val="hy-AM"/>
        </w:rPr>
      </w:pPr>
      <w:r>
        <w:rPr>
          <w:rFonts w:ascii="GHEA Grapalat" w:eastAsia="Calibri" w:hAnsi="GHEA Grapalat" w:cs="Sylfaen"/>
          <w:bCs/>
          <w:iCs/>
          <w:sz w:val="24"/>
          <w:szCs w:val="24"/>
          <w:lang w:val="hy-AM"/>
        </w:rPr>
        <w:t>Անդրադառնանք արձանագրված խախտումներին</w:t>
      </w:r>
      <w:r w:rsidR="00996F32" w:rsidRPr="00E071A7">
        <w:rPr>
          <w:rFonts w:ascii="GHEA Grapalat" w:eastAsia="Calibri" w:hAnsi="GHEA Grapalat" w:cs="Sylfaen"/>
          <w:bCs/>
          <w:iCs/>
          <w:sz w:val="24"/>
          <w:szCs w:val="24"/>
          <w:lang w:val="hy-AM"/>
        </w:rPr>
        <w:t>՝</w:t>
      </w:r>
      <w:r>
        <w:rPr>
          <w:rFonts w:ascii="GHEA Grapalat" w:eastAsia="Calibri" w:hAnsi="GHEA Grapalat" w:cs="Sylfaen"/>
          <w:bCs/>
          <w:iCs/>
          <w:sz w:val="24"/>
          <w:szCs w:val="24"/>
          <w:lang w:val="hy-AM"/>
        </w:rPr>
        <w:t xml:space="preserve"> ըստ բնույթների</w:t>
      </w:r>
      <w:r w:rsidR="00996F32" w:rsidRPr="00E071A7">
        <w:rPr>
          <w:rFonts w:ascii="GHEA Grapalat" w:eastAsia="Calibri" w:hAnsi="GHEA Grapalat" w:cs="Sylfaen"/>
          <w:bCs/>
          <w:iCs/>
          <w:sz w:val="24"/>
          <w:szCs w:val="24"/>
          <w:lang w:val="hy-AM"/>
        </w:rPr>
        <w:t>:</w:t>
      </w:r>
    </w:p>
    <w:p w14:paraId="7D22AB24" w14:textId="77777777" w:rsidR="000160B0" w:rsidRDefault="000160B0">
      <w:pPr>
        <w:widowControl w:val="0"/>
        <w:tabs>
          <w:tab w:val="left" w:pos="810"/>
          <w:tab w:val="left" w:pos="990"/>
        </w:tabs>
        <w:spacing w:after="0" w:line="276" w:lineRule="auto"/>
        <w:ind w:firstLine="630"/>
        <w:jc w:val="both"/>
        <w:rPr>
          <w:rFonts w:ascii="GHEA Grapalat" w:eastAsia="Calibri" w:hAnsi="GHEA Grapalat" w:cs="Sylfaen"/>
          <w:bCs/>
          <w:iCs/>
          <w:sz w:val="24"/>
          <w:szCs w:val="24"/>
          <w:lang w:val="hy-AM"/>
        </w:rPr>
      </w:pPr>
    </w:p>
    <w:p w14:paraId="433C4631" w14:textId="0FB991F1" w:rsidR="008D19C0" w:rsidRDefault="00673B34">
      <w:pPr>
        <w:pStyle w:val="a3"/>
        <w:widowControl w:val="0"/>
        <w:tabs>
          <w:tab w:val="left" w:pos="990"/>
        </w:tabs>
        <w:spacing w:after="0" w:line="276" w:lineRule="auto"/>
        <w:ind w:left="0" w:firstLine="540"/>
        <w:jc w:val="both"/>
        <w:rPr>
          <w:rFonts w:ascii="GHEA Grapalat" w:eastAsia="Calibri" w:hAnsi="GHEA Grapalat" w:cs="Sylfaen"/>
          <w:b/>
          <w:i/>
          <w:color w:val="1F3864" w:themeColor="accent5" w:themeShade="80"/>
          <w:sz w:val="24"/>
          <w:szCs w:val="24"/>
          <w:lang w:val="hy-AM"/>
        </w:rPr>
      </w:pPr>
      <w:r w:rsidRPr="00673B34">
        <w:rPr>
          <w:rFonts w:ascii="GHEA Grapalat" w:eastAsia="Calibri" w:hAnsi="GHEA Grapalat" w:cs="Sylfaen"/>
          <w:b/>
          <w:i/>
          <w:color w:val="1F3864" w:themeColor="accent5" w:themeShade="80"/>
          <w:sz w:val="24"/>
          <w:szCs w:val="24"/>
          <w:lang w:val="hy-AM"/>
        </w:rPr>
        <w:t>2</w:t>
      </w:r>
      <w:r w:rsidRPr="00673B34">
        <w:rPr>
          <w:rFonts w:ascii="Cambria Math" w:eastAsia="Calibri" w:hAnsi="Cambria Math" w:cs="Cambria Math"/>
          <w:b/>
          <w:i/>
          <w:color w:val="1F3864" w:themeColor="accent5" w:themeShade="80"/>
          <w:sz w:val="24"/>
          <w:szCs w:val="24"/>
          <w:lang w:val="hy-AM"/>
        </w:rPr>
        <w:t>․</w:t>
      </w:r>
      <w:r w:rsidRPr="00673B34">
        <w:rPr>
          <w:rFonts w:ascii="GHEA Grapalat" w:eastAsia="Calibri" w:hAnsi="GHEA Grapalat" w:cs="Sylfaen"/>
          <w:b/>
          <w:i/>
          <w:color w:val="1F3864" w:themeColor="accent5" w:themeShade="80"/>
          <w:sz w:val="24"/>
          <w:szCs w:val="24"/>
          <w:lang w:val="hy-AM"/>
        </w:rPr>
        <w:t xml:space="preserve">1 </w:t>
      </w:r>
      <w:r w:rsidR="004D0118">
        <w:rPr>
          <w:rFonts w:ascii="GHEA Grapalat" w:eastAsia="Calibri" w:hAnsi="GHEA Grapalat" w:cs="Sylfaen"/>
          <w:b/>
          <w:i/>
          <w:color w:val="1F3864" w:themeColor="accent5" w:themeShade="80"/>
          <w:sz w:val="24"/>
          <w:szCs w:val="24"/>
          <w:lang w:val="hy-AM"/>
        </w:rPr>
        <w:t>Տնային ուսուցմամբ սովորողների կ</w:t>
      </w:r>
      <w:r w:rsidR="00D57116" w:rsidRPr="00A440E2">
        <w:rPr>
          <w:rFonts w:ascii="GHEA Grapalat" w:eastAsia="Calibri" w:hAnsi="GHEA Grapalat" w:cs="Sylfaen"/>
          <w:b/>
          <w:i/>
          <w:color w:val="1F3864" w:themeColor="accent5" w:themeShade="80"/>
          <w:sz w:val="24"/>
          <w:szCs w:val="24"/>
          <w:lang w:val="hy-AM"/>
        </w:rPr>
        <w:t xml:space="preserve">րթության </w:t>
      </w:r>
      <w:r w:rsidR="00467C5E" w:rsidRPr="00A440E2">
        <w:rPr>
          <w:rFonts w:ascii="GHEA Grapalat" w:eastAsia="Calibri" w:hAnsi="GHEA Grapalat" w:cs="Sylfaen"/>
          <w:b/>
          <w:i/>
          <w:color w:val="1F3864" w:themeColor="accent5" w:themeShade="80"/>
          <w:sz w:val="24"/>
          <w:szCs w:val="24"/>
          <w:lang w:val="hy-AM"/>
        </w:rPr>
        <w:t>կազմակերպման իրավական հիմքեր</w:t>
      </w:r>
      <w:r w:rsidR="004D0118">
        <w:rPr>
          <w:rFonts w:ascii="GHEA Grapalat" w:eastAsia="Calibri" w:hAnsi="GHEA Grapalat" w:cs="Sylfaen"/>
          <w:b/>
          <w:i/>
          <w:color w:val="1F3864" w:themeColor="accent5" w:themeShade="80"/>
          <w:sz w:val="24"/>
          <w:szCs w:val="24"/>
          <w:lang w:val="hy-AM"/>
        </w:rPr>
        <w:t>ի անհամապատասխանություն</w:t>
      </w:r>
    </w:p>
    <w:p w14:paraId="6E4635C2" w14:textId="77777777" w:rsidR="00607039" w:rsidRPr="00A440E2" w:rsidRDefault="00607039">
      <w:pPr>
        <w:pStyle w:val="a3"/>
        <w:widowControl w:val="0"/>
        <w:tabs>
          <w:tab w:val="left" w:pos="990"/>
        </w:tabs>
        <w:spacing w:after="0" w:line="276" w:lineRule="auto"/>
        <w:ind w:left="0" w:firstLine="540"/>
        <w:jc w:val="both"/>
        <w:rPr>
          <w:rFonts w:ascii="GHEA Grapalat" w:eastAsia="Calibri" w:hAnsi="GHEA Grapalat" w:cs="Sylfaen"/>
          <w:b/>
          <w:i/>
          <w:color w:val="1F3864" w:themeColor="accent5" w:themeShade="80"/>
          <w:sz w:val="24"/>
          <w:szCs w:val="24"/>
          <w:lang w:val="hy-AM"/>
        </w:rPr>
      </w:pPr>
    </w:p>
    <w:p w14:paraId="1844309C" w14:textId="13540758" w:rsidR="008D19C0" w:rsidRPr="00996F32" w:rsidRDefault="00784E3D">
      <w:pPr>
        <w:pStyle w:val="af0"/>
        <w:spacing w:line="276" w:lineRule="auto"/>
        <w:ind w:firstLine="720"/>
        <w:jc w:val="both"/>
        <w:rPr>
          <w:rFonts w:ascii="GHEA Grapalat" w:hAnsi="GHEA Grapalat"/>
          <w:color w:val="000000"/>
          <w:sz w:val="24"/>
          <w:szCs w:val="24"/>
          <w:shd w:val="clear" w:color="auto" w:fill="FFFFFF"/>
          <w:lang w:val="hy-AM"/>
        </w:rPr>
      </w:pPr>
      <w:r w:rsidRPr="00A440E2">
        <w:rPr>
          <w:rFonts w:ascii="GHEA Grapalat" w:hAnsi="GHEA Grapalat"/>
          <w:color w:val="000000"/>
          <w:sz w:val="24"/>
          <w:szCs w:val="24"/>
          <w:shd w:val="clear" w:color="auto" w:fill="FFFFFF"/>
          <w:lang w:val="hy-AM"/>
        </w:rPr>
        <w:t>Վ</w:t>
      </w:r>
      <w:r w:rsidR="008D19C0" w:rsidRPr="00A440E2">
        <w:rPr>
          <w:rFonts w:ascii="GHEA Grapalat" w:hAnsi="GHEA Grapalat"/>
          <w:color w:val="000000"/>
          <w:sz w:val="24"/>
          <w:szCs w:val="24"/>
          <w:shd w:val="clear" w:color="auto" w:fill="FFFFFF"/>
          <w:lang w:val="hy-AM"/>
        </w:rPr>
        <w:t xml:space="preserve">արույթների արդյունքում </w:t>
      </w:r>
      <w:r w:rsidR="00402A29" w:rsidRPr="00A440E2">
        <w:rPr>
          <w:rFonts w:ascii="GHEA Grapalat" w:hAnsi="GHEA Grapalat"/>
          <w:color w:val="000000"/>
          <w:sz w:val="24"/>
          <w:szCs w:val="24"/>
          <w:shd w:val="clear" w:color="auto" w:fill="FFFFFF"/>
          <w:lang w:val="hy-AM"/>
        </w:rPr>
        <w:t xml:space="preserve">արձանագրվել են կրթության կազմակերպման իրավական հիմքերի </w:t>
      </w:r>
      <w:r w:rsidR="004D0118">
        <w:rPr>
          <w:rFonts w:ascii="GHEA Grapalat" w:hAnsi="GHEA Grapalat"/>
          <w:color w:val="000000"/>
          <w:sz w:val="24"/>
          <w:szCs w:val="24"/>
          <w:shd w:val="clear" w:color="auto" w:fill="FFFFFF"/>
          <w:lang w:val="hy-AM"/>
        </w:rPr>
        <w:t xml:space="preserve">անհամապատասխանություններին </w:t>
      </w:r>
      <w:r w:rsidR="00402A29" w:rsidRPr="00A440E2">
        <w:rPr>
          <w:rFonts w:ascii="GHEA Grapalat" w:hAnsi="GHEA Grapalat"/>
          <w:color w:val="000000"/>
          <w:sz w:val="24"/>
          <w:szCs w:val="24"/>
          <w:shd w:val="clear" w:color="auto" w:fill="FFFFFF"/>
          <w:lang w:val="hy-AM"/>
        </w:rPr>
        <w:t>վերաբեր</w:t>
      </w:r>
      <w:r w:rsidR="0047414F">
        <w:rPr>
          <w:rFonts w:ascii="GHEA Grapalat" w:hAnsi="GHEA Grapalat"/>
          <w:color w:val="000000"/>
          <w:sz w:val="24"/>
          <w:szCs w:val="24"/>
          <w:shd w:val="clear" w:color="auto" w:fill="FFFFFF"/>
          <w:lang w:val="hy-AM"/>
        </w:rPr>
        <w:t>ող</w:t>
      </w:r>
      <w:r w:rsidR="00402A29" w:rsidRPr="00A440E2">
        <w:rPr>
          <w:rFonts w:ascii="GHEA Grapalat" w:hAnsi="GHEA Grapalat"/>
          <w:color w:val="000000"/>
          <w:sz w:val="24"/>
          <w:szCs w:val="24"/>
          <w:shd w:val="clear" w:color="auto" w:fill="FFFFFF"/>
          <w:lang w:val="hy-AM"/>
        </w:rPr>
        <w:t xml:space="preserve"> հետևյալ խախտումները</w:t>
      </w:r>
      <w:r w:rsidR="00996F32" w:rsidRPr="00E071A7">
        <w:rPr>
          <w:rFonts w:ascii="GHEA Grapalat" w:hAnsi="GHEA Grapalat"/>
          <w:color w:val="000000"/>
          <w:sz w:val="24"/>
          <w:szCs w:val="24"/>
          <w:shd w:val="clear" w:color="auto" w:fill="FFFFFF"/>
          <w:lang w:val="hy-AM"/>
        </w:rPr>
        <w:t>՝</w:t>
      </w:r>
    </w:p>
    <w:p w14:paraId="19BE3468" w14:textId="73C2B1A1" w:rsidR="0047414F" w:rsidRPr="0009207B" w:rsidRDefault="008D19C0" w:rsidP="00E071A7">
      <w:pPr>
        <w:pStyle w:val="af0"/>
        <w:numPr>
          <w:ilvl w:val="0"/>
          <w:numId w:val="51"/>
        </w:numPr>
        <w:tabs>
          <w:tab w:val="left" w:pos="990"/>
        </w:tabs>
        <w:spacing w:line="276" w:lineRule="auto"/>
        <w:ind w:left="0" w:firstLine="567"/>
        <w:jc w:val="both"/>
        <w:rPr>
          <w:rFonts w:ascii="GHEA Grapalat" w:eastAsia="Times New Roman" w:hAnsi="GHEA Grapalat" w:cs="Times Armenian"/>
          <w:sz w:val="24"/>
          <w:szCs w:val="24"/>
          <w:lang w:val="hy-AM"/>
        </w:rPr>
      </w:pPr>
      <w:r w:rsidRPr="008D4D6A">
        <w:rPr>
          <w:rFonts w:ascii="GHEA Grapalat" w:hAnsi="GHEA Grapalat"/>
          <w:sz w:val="24"/>
          <w:szCs w:val="24"/>
          <w:shd w:val="clear" w:color="auto" w:fill="FFFFFF"/>
          <w:lang w:val="hy-AM"/>
        </w:rPr>
        <w:lastRenderedPageBreak/>
        <w:t>սովորողներ</w:t>
      </w:r>
      <w:r w:rsidR="0047414F" w:rsidRPr="008D4D6A">
        <w:rPr>
          <w:rFonts w:ascii="GHEA Grapalat" w:hAnsi="GHEA Grapalat"/>
          <w:sz w:val="24"/>
          <w:szCs w:val="24"/>
          <w:shd w:val="clear" w:color="auto" w:fill="FFFFFF"/>
          <w:lang w:val="hy-AM"/>
        </w:rPr>
        <w:t>ը</w:t>
      </w:r>
      <w:r w:rsidR="00784E3D" w:rsidRPr="008D4D6A">
        <w:rPr>
          <w:rFonts w:ascii="GHEA Grapalat" w:hAnsi="GHEA Grapalat"/>
          <w:sz w:val="24"/>
          <w:szCs w:val="24"/>
          <w:shd w:val="clear" w:color="auto" w:fill="FFFFFF"/>
          <w:lang w:val="hy-AM"/>
        </w:rPr>
        <w:t xml:space="preserve"> </w:t>
      </w:r>
      <w:r w:rsidRPr="008D4D6A">
        <w:rPr>
          <w:rFonts w:ascii="GHEA Grapalat" w:eastAsia="Times New Roman" w:hAnsi="GHEA Grapalat" w:cs="Times Armenian"/>
          <w:sz w:val="24"/>
          <w:szCs w:val="24"/>
          <w:lang w:val="hy-AM"/>
        </w:rPr>
        <w:t>չունեն բժշկական հաստատության կողմից տրված տեղեկանքներ՝ առողջության և (կամ</w:t>
      </w:r>
      <w:r w:rsidR="00784E3D" w:rsidRPr="008D4D6A">
        <w:rPr>
          <w:rFonts w:ascii="GHEA Grapalat" w:eastAsia="Times New Roman" w:hAnsi="GHEA Grapalat" w:cs="Times Armenian"/>
          <w:sz w:val="24"/>
          <w:szCs w:val="24"/>
          <w:lang w:val="hy-AM"/>
        </w:rPr>
        <w:t>) բուժման կազմակերպման ձևի մասին</w:t>
      </w:r>
      <w:r w:rsidR="009E448E" w:rsidRPr="008D4D6A">
        <w:rPr>
          <w:rFonts w:ascii="GHEA Grapalat" w:eastAsia="Times New Roman" w:hAnsi="GHEA Grapalat" w:cs="Times Armenian"/>
          <w:sz w:val="24"/>
          <w:szCs w:val="24"/>
          <w:lang w:val="hy-AM"/>
        </w:rPr>
        <w:t xml:space="preserve"> </w:t>
      </w:r>
      <w:r w:rsidR="00C178FF" w:rsidRPr="008D4D6A">
        <w:rPr>
          <w:rFonts w:ascii="GHEA Grapalat" w:eastAsia="Times New Roman" w:hAnsi="GHEA Grapalat" w:cs="Times Armenian"/>
          <w:sz w:val="24"/>
          <w:szCs w:val="24"/>
          <w:lang w:val="hy-AM"/>
        </w:rPr>
        <w:t>(</w:t>
      </w:r>
      <w:r w:rsidR="0009207B" w:rsidRPr="008D4D6A">
        <w:rPr>
          <w:rFonts w:ascii="GHEA Grapalat" w:eastAsia="Times New Roman" w:hAnsi="GHEA Grapalat" w:cs="Times Armenian"/>
          <w:b/>
          <w:i/>
          <w:sz w:val="20"/>
          <w:szCs w:val="20"/>
          <w:lang w:val="hy-AM"/>
        </w:rPr>
        <w:t>Երևանի</w:t>
      </w:r>
      <w:r w:rsidR="0009207B" w:rsidRPr="008D4D6A">
        <w:rPr>
          <w:rFonts w:ascii="GHEA Grapalat" w:eastAsia="Times New Roman" w:hAnsi="GHEA Grapalat" w:cs="Times Armenian"/>
          <w:sz w:val="24"/>
          <w:szCs w:val="24"/>
          <w:lang w:val="hy-AM"/>
        </w:rPr>
        <w:t xml:space="preserve"> </w:t>
      </w:r>
      <w:r w:rsidR="0009207B" w:rsidRPr="008D4D6A">
        <w:rPr>
          <w:rFonts w:ascii="GHEA Grapalat" w:eastAsia="Times New Roman" w:hAnsi="GHEA Grapalat" w:cs="Times Armenian"/>
          <w:b/>
          <w:i/>
          <w:sz w:val="20"/>
          <w:szCs w:val="20"/>
          <w:lang w:val="hy-AM"/>
        </w:rPr>
        <w:t>հ</w:t>
      </w:r>
      <w:r w:rsidR="0009207B" w:rsidRPr="008D4D6A">
        <w:rPr>
          <w:rFonts w:ascii="Cambria Math" w:eastAsia="Times New Roman" w:hAnsi="Cambria Math" w:cs="Cambria Math"/>
          <w:b/>
          <w:i/>
          <w:sz w:val="20"/>
          <w:szCs w:val="20"/>
          <w:lang w:val="hy-AM"/>
        </w:rPr>
        <w:t>․</w:t>
      </w:r>
      <w:r w:rsidR="0009207B" w:rsidRPr="008D4D6A">
        <w:rPr>
          <w:rFonts w:ascii="GHEA Grapalat" w:eastAsia="Times New Roman" w:hAnsi="GHEA Grapalat" w:cs="Times Armenian"/>
          <w:b/>
          <w:i/>
          <w:sz w:val="20"/>
          <w:szCs w:val="20"/>
          <w:lang w:val="hy-AM"/>
        </w:rPr>
        <w:t xml:space="preserve"> 127 ա/դ՝ 2 սովորող</w:t>
      </w:r>
      <w:r w:rsidR="00C178FF" w:rsidRPr="008D4D6A">
        <w:rPr>
          <w:rFonts w:ascii="GHEA Grapalat" w:eastAsia="Times New Roman" w:hAnsi="GHEA Grapalat" w:cs="Times Armenian"/>
          <w:sz w:val="24"/>
          <w:szCs w:val="24"/>
          <w:lang w:val="hy-AM"/>
        </w:rPr>
        <w:t>)</w:t>
      </w:r>
      <w:r w:rsidR="0009207B" w:rsidRPr="008D4D6A">
        <w:rPr>
          <w:rFonts w:ascii="GHEA Grapalat" w:eastAsia="Times New Roman" w:hAnsi="GHEA Grapalat" w:cs="Times Armenian"/>
          <w:sz w:val="24"/>
          <w:szCs w:val="24"/>
          <w:lang w:val="hy-AM"/>
        </w:rPr>
        <w:t xml:space="preserve"> կամ համապատասխան տեղեկանքները տրամադրվել են սահմանված ժամկետի խախտումով</w:t>
      </w:r>
      <w:r w:rsidR="008D4D6A">
        <w:rPr>
          <w:rFonts w:ascii="GHEA Grapalat" w:eastAsia="Times New Roman" w:hAnsi="GHEA Grapalat" w:cs="Times Armenian"/>
          <w:sz w:val="24"/>
          <w:szCs w:val="24"/>
          <w:lang w:val="hy-AM"/>
        </w:rPr>
        <w:t xml:space="preserve"> </w:t>
      </w:r>
      <w:r w:rsidR="0009207B" w:rsidRPr="008D4D6A">
        <w:rPr>
          <w:rFonts w:ascii="GHEA Grapalat" w:eastAsia="Times New Roman" w:hAnsi="GHEA Grapalat" w:cs="Times Armenian"/>
          <w:sz w:val="24"/>
          <w:szCs w:val="24"/>
          <w:lang w:val="hy-AM"/>
        </w:rPr>
        <w:t>(</w:t>
      </w:r>
      <w:r w:rsidR="0009207B" w:rsidRPr="00A440E2">
        <w:rPr>
          <w:rFonts w:ascii="GHEA Grapalat" w:eastAsia="Times New Roman" w:hAnsi="GHEA Grapalat" w:cs="Times Armenian"/>
          <w:b/>
          <w:i/>
          <w:sz w:val="20"/>
          <w:szCs w:val="20"/>
          <w:lang w:val="hy-AM"/>
        </w:rPr>
        <w:t>Երևանի հ</w:t>
      </w:r>
      <w:r w:rsidR="0009207B" w:rsidRPr="00A440E2">
        <w:rPr>
          <w:rFonts w:ascii="Cambria Math" w:eastAsia="Times New Roman" w:hAnsi="Cambria Math" w:cs="Cambria Math"/>
          <w:b/>
          <w:i/>
          <w:sz w:val="20"/>
          <w:szCs w:val="20"/>
          <w:lang w:val="hy-AM"/>
        </w:rPr>
        <w:t>․</w:t>
      </w:r>
      <w:r w:rsidR="0009207B" w:rsidRPr="00A440E2">
        <w:rPr>
          <w:rFonts w:ascii="GHEA Grapalat" w:eastAsia="Times New Roman" w:hAnsi="GHEA Grapalat" w:cs="Times Armenian"/>
          <w:b/>
          <w:i/>
          <w:sz w:val="20"/>
          <w:szCs w:val="20"/>
          <w:lang w:val="hy-AM"/>
        </w:rPr>
        <w:t xml:space="preserve"> </w:t>
      </w:r>
      <w:r w:rsidR="0009207B" w:rsidRPr="00A440E2">
        <w:rPr>
          <w:rFonts w:ascii="GHEA Grapalat" w:eastAsia="Times New Roman" w:hAnsi="GHEA Grapalat" w:cs="Cambria Math"/>
          <w:b/>
          <w:i/>
          <w:sz w:val="20"/>
          <w:szCs w:val="20"/>
          <w:lang w:val="hy-AM"/>
        </w:rPr>
        <w:t>59 հ/դ՝ 1 սովորող,</w:t>
      </w:r>
      <w:r w:rsidR="0009207B">
        <w:rPr>
          <w:rFonts w:ascii="GHEA Grapalat" w:eastAsia="Times New Roman" w:hAnsi="GHEA Grapalat" w:cs="Cambria Math"/>
          <w:b/>
          <w:i/>
          <w:sz w:val="20"/>
          <w:szCs w:val="20"/>
          <w:lang w:val="hy-AM"/>
        </w:rPr>
        <w:t xml:space="preserve"> </w:t>
      </w:r>
      <w:r w:rsidR="0009207B" w:rsidRPr="00A440E2">
        <w:rPr>
          <w:rFonts w:ascii="GHEA Grapalat" w:eastAsia="Times New Roman" w:hAnsi="GHEA Grapalat" w:cs="Times Armenian"/>
          <w:b/>
          <w:i/>
          <w:sz w:val="20"/>
          <w:szCs w:val="20"/>
          <w:lang w:val="hy-AM"/>
        </w:rPr>
        <w:t>Այնթապի հ</w:t>
      </w:r>
      <w:r w:rsidR="0009207B" w:rsidRPr="00A440E2">
        <w:rPr>
          <w:rFonts w:ascii="Cambria Math" w:eastAsia="Times New Roman" w:hAnsi="Cambria Math" w:cs="Cambria Math"/>
          <w:b/>
          <w:i/>
          <w:sz w:val="20"/>
          <w:szCs w:val="20"/>
          <w:lang w:val="hy-AM"/>
        </w:rPr>
        <w:t>․</w:t>
      </w:r>
      <w:r w:rsidR="0009207B" w:rsidRPr="00A440E2">
        <w:rPr>
          <w:rFonts w:ascii="GHEA Grapalat" w:eastAsia="Times New Roman" w:hAnsi="GHEA Grapalat" w:cs="Times Armenian"/>
          <w:b/>
          <w:i/>
          <w:sz w:val="20"/>
          <w:szCs w:val="20"/>
          <w:lang w:val="hy-AM"/>
        </w:rPr>
        <w:t xml:space="preserve"> 1 մ/դ՝ </w:t>
      </w:r>
      <w:r w:rsidR="0009207B">
        <w:rPr>
          <w:rFonts w:ascii="GHEA Grapalat" w:eastAsia="Times New Roman" w:hAnsi="GHEA Grapalat" w:cs="Times Armenian"/>
          <w:b/>
          <w:i/>
          <w:sz w:val="20"/>
          <w:szCs w:val="20"/>
          <w:lang w:val="hy-AM"/>
        </w:rPr>
        <w:t>6</w:t>
      </w:r>
      <w:r w:rsidR="0009207B" w:rsidRPr="00A440E2">
        <w:rPr>
          <w:rFonts w:ascii="GHEA Grapalat" w:eastAsia="Times New Roman" w:hAnsi="GHEA Grapalat" w:cs="Times Armenian"/>
          <w:b/>
          <w:i/>
          <w:sz w:val="20"/>
          <w:szCs w:val="20"/>
          <w:lang w:val="hy-AM"/>
        </w:rPr>
        <w:t xml:space="preserve"> սովորող, Նոր Խարբերդի հ</w:t>
      </w:r>
      <w:r w:rsidR="0009207B" w:rsidRPr="00A440E2">
        <w:rPr>
          <w:rFonts w:ascii="Cambria Math" w:eastAsia="Times New Roman" w:hAnsi="Cambria Math" w:cs="Cambria Math"/>
          <w:b/>
          <w:i/>
          <w:sz w:val="20"/>
          <w:szCs w:val="20"/>
          <w:lang w:val="hy-AM"/>
        </w:rPr>
        <w:t>․</w:t>
      </w:r>
      <w:r w:rsidR="0009207B" w:rsidRPr="00A440E2">
        <w:rPr>
          <w:rFonts w:ascii="GHEA Grapalat" w:eastAsia="Times New Roman" w:hAnsi="GHEA Grapalat" w:cs="Times Armenian"/>
          <w:b/>
          <w:i/>
          <w:sz w:val="20"/>
          <w:szCs w:val="20"/>
          <w:lang w:val="hy-AM"/>
        </w:rPr>
        <w:t xml:space="preserve"> 2 </w:t>
      </w:r>
      <w:r w:rsidR="0009207B" w:rsidRPr="00A440E2">
        <w:rPr>
          <w:rFonts w:ascii="GHEA Grapalat" w:eastAsia="Times New Roman" w:hAnsi="GHEA Grapalat" w:cs="GHEA Grapalat"/>
          <w:b/>
          <w:i/>
          <w:sz w:val="20"/>
          <w:szCs w:val="20"/>
          <w:lang w:val="hy-AM"/>
        </w:rPr>
        <w:t>մ</w:t>
      </w:r>
      <w:r w:rsidR="0009207B" w:rsidRPr="00A440E2">
        <w:rPr>
          <w:rFonts w:ascii="GHEA Grapalat" w:eastAsia="Times New Roman" w:hAnsi="GHEA Grapalat" w:cs="Times Armenian"/>
          <w:b/>
          <w:i/>
          <w:sz w:val="20"/>
          <w:szCs w:val="20"/>
          <w:lang w:val="hy-AM"/>
        </w:rPr>
        <w:t>/</w:t>
      </w:r>
      <w:r w:rsidR="0009207B" w:rsidRPr="00A440E2">
        <w:rPr>
          <w:rFonts w:ascii="GHEA Grapalat" w:eastAsia="Times New Roman" w:hAnsi="GHEA Grapalat" w:cs="GHEA Grapalat"/>
          <w:b/>
          <w:i/>
          <w:sz w:val="20"/>
          <w:szCs w:val="20"/>
          <w:lang w:val="hy-AM"/>
        </w:rPr>
        <w:t>դ՝</w:t>
      </w:r>
      <w:r w:rsidR="0009207B" w:rsidRPr="00A440E2">
        <w:rPr>
          <w:rFonts w:ascii="GHEA Grapalat" w:eastAsia="Times New Roman" w:hAnsi="GHEA Grapalat" w:cs="Times Armenian"/>
          <w:b/>
          <w:i/>
          <w:sz w:val="20"/>
          <w:szCs w:val="20"/>
          <w:lang w:val="hy-AM"/>
        </w:rPr>
        <w:t xml:space="preserve"> 1 </w:t>
      </w:r>
      <w:r w:rsidR="0009207B" w:rsidRPr="00A440E2">
        <w:rPr>
          <w:rFonts w:ascii="GHEA Grapalat" w:eastAsia="Times New Roman" w:hAnsi="GHEA Grapalat" w:cs="GHEA Grapalat"/>
          <w:b/>
          <w:i/>
          <w:sz w:val="20"/>
          <w:szCs w:val="20"/>
          <w:lang w:val="hy-AM"/>
        </w:rPr>
        <w:t>սով</w:t>
      </w:r>
      <w:r w:rsidR="0009207B" w:rsidRPr="00A440E2">
        <w:rPr>
          <w:rFonts w:ascii="GHEA Grapalat" w:eastAsia="Times New Roman" w:hAnsi="GHEA Grapalat" w:cs="Times Armenian"/>
          <w:b/>
          <w:i/>
          <w:sz w:val="20"/>
          <w:szCs w:val="20"/>
          <w:lang w:val="hy-AM"/>
        </w:rPr>
        <w:t>որող</w:t>
      </w:r>
      <w:r w:rsidR="0009207B" w:rsidRPr="00A440E2">
        <w:rPr>
          <w:rFonts w:ascii="GHEA Grapalat" w:eastAsia="Times New Roman" w:hAnsi="GHEA Grapalat" w:cs="Times Armenian"/>
          <w:sz w:val="24"/>
          <w:szCs w:val="24"/>
          <w:lang w:val="hy-AM"/>
        </w:rPr>
        <w:t>)</w:t>
      </w:r>
      <w:r w:rsidR="00996F32" w:rsidRPr="00E071A7">
        <w:rPr>
          <w:rFonts w:ascii="GHEA Grapalat" w:eastAsia="Times New Roman" w:hAnsi="GHEA Grapalat" w:cs="Times Armenian"/>
          <w:sz w:val="24"/>
          <w:szCs w:val="24"/>
          <w:lang w:val="hy-AM"/>
        </w:rPr>
        <w:t>.</w:t>
      </w:r>
    </w:p>
    <w:p w14:paraId="0B0997A2" w14:textId="7D1B5DF1" w:rsidR="008D19C0" w:rsidRPr="00A440E2" w:rsidRDefault="00C178FF" w:rsidP="00E071A7">
      <w:pPr>
        <w:pStyle w:val="af0"/>
        <w:numPr>
          <w:ilvl w:val="0"/>
          <w:numId w:val="51"/>
        </w:numPr>
        <w:tabs>
          <w:tab w:val="left" w:pos="990"/>
        </w:tabs>
        <w:spacing w:line="276" w:lineRule="auto"/>
        <w:ind w:left="0" w:firstLine="567"/>
        <w:jc w:val="both"/>
        <w:rPr>
          <w:rFonts w:ascii="GHEA Grapalat" w:eastAsia="Times New Roman" w:hAnsi="GHEA Grapalat" w:cs="Times Armenian"/>
          <w:sz w:val="24"/>
          <w:szCs w:val="24"/>
          <w:lang w:val="hy-AM"/>
        </w:rPr>
      </w:pPr>
      <w:r>
        <w:rPr>
          <w:rFonts w:ascii="GHEA Grapalat" w:eastAsia="Times New Roman" w:hAnsi="GHEA Grapalat" w:cs="Times Armenian"/>
          <w:sz w:val="24"/>
          <w:szCs w:val="24"/>
          <w:lang w:val="hy-AM"/>
        </w:rPr>
        <w:t xml:space="preserve">բժկական հաստատության կողմից տրված </w:t>
      </w:r>
      <w:r w:rsidR="009E448E" w:rsidRPr="00A440E2">
        <w:rPr>
          <w:rFonts w:ascii="GHEA Grapalat" w:eastAsia="Times New Roman" w:hAnsi="GHEA Grapalat" w:cs="Times Armenian"/>
          <w:sz w:val="24"/>
          <w:szCs w:val="24"/>
          <w:lang w:val="hy-AM"/>
        </w:rPr>
        <w:t>տեղեկանքում նշված չէ տրման ամսաթիվը</w:t>
      </w:r>
      <w:r w:rsidR="00784E3D" w:rsidRPr="00A440E2">
        <w:rPr>
          <w:rFonts w:ascii="GHEA Grapalat" w:eastAsia="Times New Roman" w:hAnsi="GHEA Grapalat" w:cs="Times Armenian"/>
          <w:sz w:val="24"/>
          <w:szCs w:val="24"/>
          <w:lang w:val="hy-AM"/>
        </w:rPr>
        <w:t xml:space="preserve"> (</w:t>
      </w:r>
      <w:r w:rsidR="00784E3D" w:rsidRPr="00A440E2">
        <w:rPr>
          <w:rFonts w:ascii="GHEA Grapalat" w:eastAsia="Times New Roman" w:hAnsi="GHEA Grapalat" w:cs="Times Armenian"/>
          <w:b/>
          <w:i/>
          <w:sz w:val="20"/>
          <w:szCs w:val="20"/>
          <w:lang w:val="hy-AM"/>
        </w:rPr>
        <w:t xml:space="preserve"> Այնթապի հ</w:t>
      </w:r>
      <w:r w:rsidR="00784E3D" w:rsidRPr="00A440E2">
        <w:rPr>
          <w:rFonts w:ascii="Cambria Math" w:eastAsia="Times New Roman" w:hAnsi="Cambria Math" w:cs="Cambria Math"/>
          <w:b/>
          <w:i/>
          <w:sz w:val="20"/>
          <w:szCs w:val="20"/>
          <w:lang w:val="hy-AM"/>
        </w:rPr>
        <w:t>․</w:t>
      </w:r>
      <w:r w:rsidR="00784E3D" w:rsidRPr="00A440E2">
        <w:rPr>
          <w:rFonts w:ascii="GHEA Grapalat" w:eastAsia="Times New Roman" w:hAnsi="GHEA Grapalat" w:cs="Times Armenian"/>
          <w:b/>
          <w:i/>
          <w:sz w:val="20"/>
          <w:szCs w:val="20"/>
          <w:lang w:val="hy-AM"/>
        </w:rPr>
        <w:t xml:space="preserve"> 1 մ/դ՝ </w:t>
      </w:r>
      <w:r w:rsidR="0009207B">
        <w:rPr>
          <w:rFonts w:ascii="GHEA Grapalat" w:eastAsia="Times New Roman" w:hAnsi="GHEA Grapalat" w:cs="Times Armenian"/>
          <w:b/>
          <w:i/>
          <w:sz w:val="20"/>
          <w:szCs w:val="20"/>
          <w:lang w:val="hy-AM"/>
        </w:rPr>
        <w:t>1</w:t>
      </w:r>
      <w:r w:rsidR="00784E3D" w:rsidRPr="00A440E2">
        <w:rPr>
          <w:rFonts w:ascii="GHEA Grapalat" w:eastAsia="Times New Roman" w:hAnsi="GHEA Grapalat" w:cs="Times Armenian"/>
          <w:b/>
          <w:i/>
          <w:sz w:val="20"/>
          <w:szCs w:val="20"/>
          <w:lang w:val="hy-AM"/>
        </w:rPr>
        <w:t xml:space="preserve"> սովորող</w:t>
      </w:r>
      <w:r w:rsidR="0009207B" w:rsidRPr="0009207B">
        <w:rPr>
          <w:rFonts w:ascii="GHEA Grapalat" w:eastAsia="Times New Roman" w:hAnsi="GHEA Grapalat" w:cs="Times Armenian"/>
          <w:b/>
          <w:i/>
          <w:sz w:val="20"/>
          <w:szCs w:val="20"/>
          <w:lang w:val="hy-AM"/>
        </w:rPr>
        <w:t>)</w:t>
      </w:r>
      <w:r w:rsidR="00996F32" w:rsidRPr="00E071A7">
        <w:rPr>
          <w:rFonts w:ascii="GHEA Grapalat" w:eastAsia="Times New Roman" w:hAnsi="GHEA Grapalat" w:cs="Times Armenian"/>
          <w:sz w:val="24"/>
          <w:szCs w:val="24"/>
          <w:lang w:val="hy-AM"/>
        </w:rPr>
        <w:t>.</w:t>
      </w:r>
    </w:p>
    <w:p w14:paraId="501F3BDF" w14:textId="19293835" w:rsidR="00763361" w:rsidRPr="003D1B70" w:rsidRDefault="00C178FF" w:rsidP="00E071A7">
      <w:pPr>
        <w:pStyle w:val="af0"/>
        <w:numPr>
          <w:ilvl w:val="0"/>
          <w:numId w:val="51"/>
        </w:numPr>
        <w:tabs>
          <w:tab w:val="left" w:pos="990"/>
          <w:tab w:val="left" w:pos="2070"/>
        </w:tabs>
        <w:spacing w:line="276" w:lineRule="auto"/>
        <w:ind w:left="0" w:firstLine="567"/>
        <w:jc w:val="both"/>
        <w:rPr>
          <w:rFonts w:ascii="GHEA Grapalat" w:eastAsia="Times New Roman" w:hAnsi="GHEA Grapalat" w:cs="Times Armenian"/>
          <w:sz w:val="24"/>
          <w:szCs w:val="24"/>
          <w:lang w:val="hy-AM"/>
        </w:rPr>
      </w:pPr>
      <w:r>
        <w:rPr>
          <w:rFonts w:ascii="GHEA Grapalat" w:eastAsia="Times New Roman" w:hAnsi="GHEA Grapalat" w:cs="Times Armenian"/>
          <w:sz w:val="24"/>
          <w:szCs w:val="24"/>
          <w:lang w:val="hy-AM"/>
        </w:rPr>
        <w:t>առկա չէ դպրոցի տնօրենի հրամանը տ</w:t>
      </w:r>
      <w:r w:rsidR="00763361" w:rsidRPr="00A440E2">
        <w:rPr>
          <w:rFonts w:ascii="GHEA Grapalat" w:eastAsia="Times New Roman" w:hAnsi="GHEA Grapalat" w:cs="Times Armenian"/>
          <w:sz w:val="24"/>
          <w:szCs w:val="24"/>
          <w:lang w:val="hy-AM"/>
        </w:rPr>
        <w:t xml:space="preserve">նային ուսուցում կազմակերպելու վերաբերյալ  </w:t>
      </w:r>
      <w:r w:rsidR="00763361" w:rsidRPr="00A440E2">
        <w:rPr>
          <w:rFonts w:ascii="GHEA Grapalat" w:hAnsi="GHEA Grapalat" w:cs="Times Armenian"/>
          <w:sz w:val="24"/>
          <w:szCs w:val="24"/>
          <w:lang w:val="hy-AM"/>
        </w:rPr>
        <w:t>(</w:t>
      </w:r>
      <w:r w:rsidR="00763361" w:rsidRPr="00A440E2">
        <w:rPr>
          <w:rFonts w:ascii="GHEA Grapalat" w:hAnsi="GHEA Grapalat" w:cs="Times Armenian"/>
          <w:b/>
          <w:i/>
          <w:sz w:val="20"/>
          <w:szCs w:val="20"/>
          <w:lang w:val="hy-AM"/>
        </w:rPr>
        <w:t>Նոր Խարբերդի հ</w:t>
      </w:r>
      <w:r w:rsidR="00763361" w:rsidRPr="00A440E2">
        <w:rPr>
          <w:rFonts w:ascii="Cambria Math" w:hAnsi="Cambria Math" w:cs="Cambria Math"/>
          <w:b/>
          <w:i/>
          <w:sz w:val="20"/>
          <w:szCs w:val="20"/>
          <w:lang w:val="hy-AM"/>
        </w:rPr>
        <w:t>․</w:t>
      </w:r>
      <w:r w:rsidR="00763361" w:rsidRPr="00A440E2">
        <w:rPr>
          <w:rFonts w:ascii="GHEA Grapalat" w:hAnsi="GHEA Grapalat" w:cs="Times Armenian"/>
          <w:b/>
          <w:i/>
          <w:sz w:val="20"/>
          <w:szCs w:val="20"/>
          <w:lang w:val="hy-AM"/>
        </w:rPr>
        <w:t xml:space="preserve"> 2 մ/դ՝ 1 սովորող</w:t>
      </w:r>
      <w:r w:rsidR="00996F32" w:rsidRPr="00A440E2">
        <w:rPr>
          <w:rFonts w:ascii="GHEA Grapalat" w:hAnsi="GHEA Grapalat" w:cs="Times Armenian"/>
          <w:sz w:val="24"/>
          <w:szCs w:val="24"/>
          <w:lang w:val="hy-AM"/>
        </w:rPr>
        <w:t>)</w:t>
      </w:r>
      <w:r w:rsidR="00996F32" w:rsidRPr="00E071A7">
        <w:rPr>
          <w:rFonts w:ascii="GHEA Grapalat" w:eastAsia="Times New Roman" w:hAnsi="GHEA Grapalat" w:cs="Times Armenian"/>
          <w:sz w:val="24"/>
          <w:szCs w:val="24"/>
          <w:lang w:val="hy-AM"/>
        </w:rPr>
        <w:t>.</w:t>
      </w:r>
    </w:p>
    <w:p w14:paraId="5E75717D" w14:textId="5D5DF6A9" w:rsidR="003D1B70" w:rsidRPr="003D1B70" w:rsidRDefault="003D1B70" w:rsidP="00E071A7">
      <w:pPr>
        <w:pStyle w:val="af0"/>
        <w:numPr>
          <w:ilvl w:val="0"/>
          <w:numId w:val="51"/>
        </w:numPr>
        <w:tabs>
          <w:tab w:val="left" w:pos="990"/>
          <w:tab w:val="left" w:pos="2070"/>
        </w:tabs>
        <w:spacing w:line="276" w:lineRule="auto"/>
        <w:ind w:left="0" w:firstLine="567"/>
        <w:jc w:val="both"/>
        <w:rPr>
          <w:rFonts w:ascii="GHEA Grapalat" w:eastAsia="Times New Roman" w:hAnsi="GHEA Grapalat" w:cs="Times Armenian"/>
          <w:sz w:val="24"/>
          <w:szCs w:val="24"/>
          <w:lang w:val="hy-AM"/>
        </w:rPr>
      </w:pPr>
      <w:r w:rsidRPr="00A440E2">
        <w:rPr>
          <w:rFonts w:ascii="GHEA Grapalat" w:eastAsia="Calibri" w:hAnsi="GHEA Grapalat" w:cs="Sylfaen"/>
          <w:sz w:val="24"/>
          <w:szCs w:val="24"/>
          <w:lang w:val="hy-AM"/>
        </w:rPr>
        <w:t>տնային ուսուցումը կազմակերպելու մասին տնօրենի հրամանը չի համապատասխանում սահմանված ձևին՝ Ձև 2</w:t>
      </w:r>
      <w:r w:rsidRPr="00A440E2">
        <w:rPr>
          <w:rFonts w:ascii="GHEA Grapalat" w:hAnsi="GHEA Grapalat" w:cs="Times Armenian"/>
          <w:sz w:val="24"/>
          <w:szCs w:val="24"/>
          <w:lang w:val="hy-AM"/>
        </w:rPr>
        <w:t xml:space="preserve"> (</w:t>
      </w:r>
      <w:r w:rsidRPr="00A440E2">
        <w:rPr>
          <w:rFonts w:ascii="GHEA Grapalat" w:eastAsia="Times New Roman" w:hAnsi="GHEA Grapalat" w:cs="Times Armenian"/>
          <w:b/>
          <w:i/>
          <w:sz w:val="20"/>
          <w:szCs w:val="20"/>
          <w:lang w:val="hy-AM"/>
        </w:rPr>
        <w:t>Երևանի հ</w:t>
      </w:r>
      <w:r w:rsidRPr="00A440E2">
        <w:rPr>
          <w:rFonts w:ascii="Cambria Math" w:eastAsia="Times New Roman" w:hAnsi="Cambria Math" w:cs="Cambria Math"/>
          <w:b/>
          <w:i/>
          <w:sz w:val="20"/>
          <w:szCs w:val="20"/>
          <w:lang w:val="hy-AM"/>
        </w:rPr>
        <w:t>․</w:t>
      </w:r>
      <w:r w:rsidRPr="00A440E2">
        <w:rPr>
          <w:rFonts w:ascii="GHEA Grapalat" w:eastAsia="Times New Roman" w:hAnsi="GHEA Grapalat" w:cs="Times Armenian"/>
          <w:b/>
          <w:i/>
          <w:sz w:val="20"/>
          <w:szCs w:val="20"/>
          <w:lang w:val="hy-AM"/>
        </w:rPr>
        <w:t xml:space="preserve"> </w:t>
      </w:r>
      <w:r w:rsidRPr="00A440E2">
        <w:rPr>
          <w:rFonts w:ascii="GHEA Grapalat" w:eastAsia="Times New Roman" w:hAnsi="GHEA Grapalat" w:cs="Cambria Math"/>
          <w:b/>
          <w:i/>
          <w:sz w:val="20"/>
          <w:szCs w:val="20"/>
          <w:lang w:val="hy-AM"/>
        </w:rPr>
        <w:t xml:space="preserve">59 հ/դ, </w:t>
      </w:r>
      <w:r w:rsidRPr="00A440E2">
        <w:rPr>
          <w:rFonts w:ascii="GHEA Grapalat" w:hAnsi="GHEA Grapalat" w:cs="Times Armenian"/>
          <w:b/>
          <w:i/>
          <w:sz w:val="20"/>
          <w:szCs w:val="20"/>
          <w:lang w:val="hy-AM"/>
        </w:rPr>
        <w:t>Այնթապի հ</w:t>
      </w:r>
      <w:r w:rsidRPr="00A440E2">
        <w:rPr>
          <w:rFonts w:ascii="Cambria Math" w:hAnsi="Cambria Math" w:cs="Cambria Math"/>
          <w:b/>
          <w:i/>
          <w:sz w:val="20"/>
          <w:szCs w:val="20"/>
          <w:lang w:val="hy-AM"/>
        </w:rPr>
        <w:t>․</w:t>
      </w:r>
      <w:r w:rsidRPr="00A440E2">
        <w:rPr>
          <w:rFonts w:ascii="GHEA Grapalat" w:hAnsi="GHEA Grapalat" w:cs="Times Armenian"/>
          <w:b/>
          <w:i/>
          <w:sz w:val="20"/>
          <w:szCs w:val="20"/>
          <w:lang w:val="hy-AM"/>
        </w:rPr>
        <w:t xml:space="preserve"> 1 մ/դ 7 սովորող, Գյումրու հ</w:t>
      </w:r>
      <w:r w:rsidRPr="00A440E2">
        <w:rPr>
          <w:rFonts w:ascii="Cambria Math" w:hAnsi="Cambria Math" w:cs="Cambria Math"/>
          <w:b/>
          <w:i/>
          <w:sz w:val="20"/>
          <w:szCs w:val="20"/>
          <w:lang w:val="hy-AM"/>
        </w:rPr>
        <w:t>․</w:t>
      </w:r>
      <w:r w:rsidRPr="00A440E2">
        <w:rPr>
          <w:rFonts w:ascii="GHEA Grapalat" w:hAnsi="GHEA Grapalat" w:cs="Times Armenian"/>
          <w:b/>
          <w:i/>
          <w:sz w:val="20"/>
          <w:szCs w:val="20"/>
          <w:lang w:val="hy-AM"/>
        </w:rPr>
        <w:t xml:space="preserve"> 31 հ/դ,</w:t>
      </w:r>
      <w:r w:rsidRPr="00A440E2">
        <w:rPr>
          <w:rFonts w:ascii="GHEA Grapalat" w:hAnsi="GHEA Grapalat" w:cs="Times Armenian"/>
          <w:sz w:val="24"/>
          <w:szCs w:val="24"/>
          <w:lang w:val="hy-AM"/>
        </w:rPr>
        <w:t>)</w:t>
      </w:r>
      <w:r w:rsidR="00996F32" w:rsidRPr="00E071A7">
        <w:rPr>
          <w:rFonts w:ascii="GHEA Grapalat" w:eastAsia="Calibri" w:hAnsi="GHEA Grapalat" w:cs="Sylfaen"/>
          <w:sz w:val="24"/>
          <w:szCs w:val="24"/>
          <w:lang w:val="hy-AM"/>
        </w:rPr>
        <w:t>.</w:t>
      </w:r>
    </w:p>
    <w:p w14:paraId="17E57D86" w14:textId="78CC8E14" w:rsidR="000B310A" w:rsidRPr="0060170B" w:rsidRDefault="00C178FF" w:rsidP="00E071A7">
      <w:pPr>
        <w:pStyle w:val="af0"/>
        <w:numPr>
          <w:ilvl w:val="0"/>
          <w:numId w:val="51"/>
        </w:numPr>
        <w:tabs>
          <w:tab w:val="left" w:pos="990"/>
          <w:tab w:val="left" w:pos="2070"/>
        </w:tabs>
        <w:spacing w:line="276" w:lineRule="auto"/>
        <w:ind w:left="0" w:firstLine="567"/>
        <w:jc w:val="both"/>
        <w:rPr>
          <w:rFonts w:ascii="GHEA Grapalat" w:eastAsia="Times New Roman" w:hAnsi="GHEA Grapalat" w:cs="Times Armenian"/>
          <w:sz w:val="24"/>
          <w:szCs w:val="24"/>
          <w:lang w:val="hy-AM"/>
        </w:rPr>
      </w:pPr>
      <w:r>
        <w:rPr>
          <w:rFonts w:ascii="GHEA Grapalat" w:eastAsia="Times New Roman" w:hAnsi="GHEA Grapalat" w:cs="Times Armenian"/>
          <w:sz w:val="24"/>
          <w:szCs w:val="24"/>
          <w:lang w:val="hy-AM"/>
        </w:rPr>
        <w:t>դ</w:t>
      </w:r>
      <w:r w:rsidR="000B310A" w:rsidRPr="00A440E2">
        <w:rPr>
          <w:rFonts w:ascii="GHEA Grapalat" w:eastAsia="Times New Roman" w:hAnsi="GHEA Grapalat" w:cs="Times Armenian"/>
          <w:sz w:val="24"/>
          <w:szCs w:val="24"/>
          <w:lang w:val="hy-AM"/>
        </w:rPr>
        <w:t>պրոցի և սովորողների օրինական ներկայացուցչի միջև</w:t>
      </w:r>
      <w:r w:rsidR="000B310A" w:rsidRPr="00A440E2">
        <w:rPr>
          <w:rFonts w:ascii="GHEA Grapalat" w:hAnsi="GHEA Grapalat" w:cs="Cambria Math"/>
          <w:sz w:val="24"/>
          <w:szCs w:val="24"/>
          <w:lang w:val="hy-AM"/>
        </w:rPr>
        <w:t xml:space="preserve"> </w:t>
      </w:r>
      <w:r w:rsidR="000B310A" w:rsidRPr="00A440E2">
        <w:rPr>
          <w:rFonts w:ascii="GHEA Grapalat" w:hAnsi="GHEA Grapalat" w:cs="Times Armenian"/>
          <w:sz w:val="24"/>
          <w:szCs w:val="24"/>
          <w:lang w:val="hy-AM"/>
        </w:rPr>
        <w:t>չեն կնքվել սովորողների տնային ուսուցման կազմակերպման մասին համապատասխան պայմանագրերը (</w:t>
      </w:r>
      <w:r w:rsidR="000B310A" w:rsidRPr="00A440E2">
        <w:rPr>
          <w:rFonts w:ascii="GHEA Grapalat" w:hAnsi="GHEA Grapalat" w:cs="Times Armenian"/>
          <w:b/>
          <w:i/>
          <w:sz w:val="20"/>
          <w:szCs w:val="20"/>
          <w:lang w:val="hy-AM"/>
        </w:rPr>
        <w:t>Այնթապի հ</w:t>
      </w:r>
      <w:r w:rsidR="000B310A" w:rsidRPr="00A440E2">
        <w:rPr>
          <w:rFonts w:ascii="Cambria Math" w:hAnsi="Cambria Math" w:cs="Cambria Math"/>
          <w:b/>
          <w:i/>
          <w:sz w:val="20"/>
          <w:szCs w:val="20"/>
          <w:lang w:val="hy-AM"/>
        </w:rPr>
        <w:t>․</w:t>
      </w:r>
      <w:r w:rsidR="000B310A" w:rsidRPr="00A440E2">
        <w:rPr>
          <w:rFonts w:ascii="GHEA Grapalat" w:hAnsi="GHEA Grapalat" w:cs="Times Armenian"/>
          <w:b/>
          <w:i/>
          <w:sz w:val="20"/>
          <w:szCs w:val="20"/>
          <w:lang w:val="hy-AM"/>
        </w:rPr>
        <w:t xml:space="preserve"> 1 մ/դ՝ 7 սովորող,</w:t>
      </w:r>
      <w:r w:rsidR="00552622" w:rsidRPr="00A440E2">
        <w:rPr>
          <w:rFonts w:ascii="GHEA Grapalat" w:hAnsi="GHEA Grapalat" w:cs="Times Armenian"/>
          <w:b/>
          <w:i/>
          <w:sz w:val="20"/>
          <w:szCs w:val="20"/>
          <w:lang w:val="hy-AM"/>
        </w:rPr>
        <w:t xml:space="preserve"> Նոր Խարբերդի հ</w:t>
      </w:r>
      <w:r w:rsidR="00552622" w:rsidRPr="00A440E2">
        <w:rPr>
          <w:rFonts w:ascii="Cambria Math" w:hAnsi="Cambria Math" w:cs="Cambria Math"/>
          <w:b/>
          <w:i/>
          <w:sz w:val="20"/>
          <w:szCs w:val="20"/>
          <w:lang w:val="hy-AM"/>
        </w:rPr>
        <w:t>․</w:t>
      </w:r>
      <w:r w:rsidR="00552622" w:rsidRPr="00A440E2">
        <w:rPr>
          <w:rFonts w:ascii="GHEA Grapalat" w:hAnsi="GHEA Grapalat" w:cs="Times Armenian"/>
          <w:b/>
          <w:i/>
          <w:sz w:val="20"/>
          <w:szCs w:val="20"/>
          <w:lang w:val="hy-AM"/>
        </w:rPr>
        <w:t xml:space="preserve"> 2 մ/դ՝ 1 սովորող</w:t>
      </w:r>
      <w:r w:rsidR="000B310A" w:rsidRPr="00A440E2">
        <w:rPr>
          <w:rFonts w:ascii="GHEA Grapalat" w:hAnsi="GHEA Grapalat" w:cs="Times Armenian"/>
          <w:sz w:val="24"/>
          <w:szCs w:val="24"/>
          <w:lang w:val="hy-AM"/>
        </w:rPr>
        <w:t xml:space="preserve">) </w:t>
      </w:r>
      <w:r w:rsidR="000B310A" w:rsidRPr="0060170B">
        <w:rPr>
          <w:rFonts w:ascii="GHEA Grapalat" w:hAnsi="GHEA Grapalat" w:cs="Times Armenian"/>
          <w:sz w:val="24"/>
          <w:szCs w:val="24"/>
          <w:lang w:val="hy-AM"/>
        </w:rPr>
        <w:t>կամ կնքվել են սահմանված ժամկետի խախտումով (</w:t>
      </w:r>
      <w:r w:rsidR="000B310A" w:rsidRPr="0060170B">
        <w:rPr>
          <w:rFonts w:ascii="GHEA Grapalat" w:eastAsia="Times New Roman" w:hAnsi="GHEA Grapalat" w:cs="Times Armenian"/>
          <w:b/>
          <w:i/>
          <w:sz w:val="20"/>
          <w:szCs w:val="20"/>
          <w:lang w:val="hy-AM"/>
        </w:rPr>
        <w:t>Երևանի հ</w:t>
      </w:r>
      <w:r w:rsidR="000B310A" w:rsidRPr="0060170B">
        <w:rPr>
          <w:rFonts w:ascii="Cambria Math" w:eastAsia="Times New Roman" w:hAnsi="Cambria Math" w:cs="Cambria Math"/>
          <w:b/>
          <w:i/>
          <w:sz w:val="20"/>
          <w:szCs w:val="20"/>
          <w:lang w:val="hy-AM"/>
        </w:rPr>
        <w:t>․</w:t>
      </w:r>
      <w:r w:rsidR="000B310A" w:rsidRPr="0060170B">
        <w:rPr>
          <w:rFonts w:ascii="GHEA Grapalat" w:eastAsia="Times New Roman" w:hAnsi="GHEA Grapalat" w:cs="Times Armenian"/>
          <w:b/>
          <w:i/>
          <w:sz w:val="20"/>
          <w:szCs w:val="20"/>
          <w:lang w:val="hy-AM"/>
        </w:rPr>
        <w:t xml:space="preserve"> </w:t>
      </w:r>
      <w:r w:rsidR="00F00CF5">
        <w:rPr>
          <w:rFonts w:ascii="GHEA Grapalat" w:eastAsia="Times New Roman" w:hAnsi="GHEA Grapalat" w:cs="Cambria Math"/>
          <w:b/>
          <w:i/>
          <w:sz w:val="20"/>
          <w:szCs w:val="20"/>
          <w:lang w:val="hy-AM"/>
        </w:rPr>
        <w:t xml:space="preserve">59 հ/դ՝ </w:t>
      </w:r>
      <w:r w:rsidR="00571317">
        <w:rPr>
          <w:rFonts w:ascii="GHEA Grapalat" w:eastAsia="Times New Roman" w:hAnsi="GHEA Grapalat" w:cs="Cambria Math"/>
          <w:b/>
          <w:i/>
          <w:sz w:val="20"/>
          <w:szCs w:val="20"/>
          <w:lang w:val="hy-AM"/>
        </w:rPr>
        <w:t xml:space="preserve">22 </w:t>
      </w:r>
      <w:r w:rsidR="000B310A" w:rsidRPr="0060170B">
        <w:rPr>
          <w:rFonts w:ascii="GHEA Grapalat" w:eastAsia="Times New Roman" w:hAnsi="GHEA Grapalat" w:cs="Cambria Math"/>
          <w:b/>
          <w:i/>
          <w:sz w:val="20"/>
          <w:szCs w:val="20"/>
          <w:lang w:val="hy-AM"/>
        </w:rPr>
        <w:t>սովորող</w:t>
      </w:r>
      <w:r w:rsidR="000B310A" w:rsidRPr="0060170B">
        <w:rPr>
          <w:rFonts w:ascii="GHEA Grapalat" w:hAnsi="GHEA Grapalat" w:cs="Times Armenian"/>
          <w:sz w:val="24"/>
          <w:szCs w:val="24"/>
          <w:lang w:val="hy-AM"/>
        </w:rPr>
        <w:t>)</w:t>
      </w:r>
      <w:r w:rsidR="00996F32" w:rsidRPr="00E071A7">
        <w:rPr>
          <w:rFonts w:ascii="GHEA Grapalat" w:hAnsi="GHEA Grapalat" w:cs="Times Armenian"/>
          <w:sz w:val="24"/>
          <w:szCs w:val="24"/>
          <w:lang w:val="hy-AM"/>
        </w:rPr>
        <w:t>.</w:t>
      </w:r>
    </w:p>
    <w:p w14:paraId="6D09C564" w14:textId="2CB716B5" w:rsidR="00C178FF" w:rsidRDefault="00C178FF" w:rsidP="00E071A7">
      <w:pPr>
        <w:pStyle w:val="af0"/>
        <w:numPr>
          <w:ilvl w:val="0"/>
          <w:numId w:val="51"/>
        </w:numPr>
        <w:tabs>
          <w:tab w:val="left" w:pos="990"/>
          <w:tab w:val="left" w:pos="2070"/>
        </w:tabs>
        <w:spacing w:line="276" w:lineRule="auto"/>
        <w:ind w:left="0" w:firstLine="567"/>
        <w:jc w:val="both"/>
        <w:rPr>
          <w:rFonts w:ascii="GHEA Grapalat" w:eastAsia="Times New Roman" w:hAnsi="GHEA Grapalat" w:cs="Times Armenian"/>
          <w:sz w:val="24"/>
          <w:szCs w:val="24"/>
          <w:lang w:val="hy-AM"/>
        </w:rPr>
      </w:pPr>
      <w:r>
        <w:rPr>
          <w:rFonts w:ascii="GHEA Grapalat" w:eastAsia="Times New Roman" w:hAnsi="GHEA Grapalat" w:cs="Times Armenian"/>
          <w:sz w:val="24"/>
          <w:szCs w:val="24"/>
          <w:lang w:val="hy-AM"/>
        </w:rPr>
        <w:t>դ</w:t>
      </w:r>
      <w:r w:rsidR="008D19C0" w:rsidRPr="00A440E2">
        <w:rPr>
          <w:rFonts w:ascii="GHEA Grapalat" w:eastAsia="Times New Roman" w:hAnsi="GHEA Grapalat" w:cs="Times Armenian"/>
          <w:sz w:val="24"/>
          <w:szCs w:val="24"/>
          <w:lang w:val="hy-AM"/>
        </w:rPr>
        <w:t>պրոցի և սովորողների օրինական ներկայացուցչի միջև</w:t>
      </w:r>
      <w:r w:rsidR="00AD0EEC" w:rsidRPr="00A440E2">
        <w:rPr>
          <w:rFonts w:ascii="GHEA Grapalat" w:eastAsia="Times New Roman" w:hAnsi="GHEA Grapalat" w:cs="Times Armenian"/>
          <w:sz w:val="24"/>
          <w:szCs w:val="24"/>
          <w:lang w:val="hy-AM"/>
        </w:rPr>
        <w:t xml:space="preserve"> տնային ուսուցում կազմակերպելու վերաբերյալ </w:t>
      </w:r>
      <w:r w:rsidR="008D19C0" w:rsidRPr="00A440E2">
        <w:rPr>
          <w:rFonts w:ascii="GHEA Grapalat" w:eastAsia="Times New Roman" w:hAnsi="GHEA Grapalat" w:cs="Times Armenian"/>
          <w:sz w:val="24"/>
          <w:szCs w:val="24"/>
          <w:lang w:val="hy-AM"/>
        </w:rPr>
        <w:t>կնքված պայմանագրերը չեն համապատասխանում Ձև 1-ին և ստորագրված չեն օրինական ներկայացուցչի կողմից, ընդ որում՝ պայմանագրերում տնային ուսուցման տևողությունը սահմանվել է 3 տարի՝ առավելագույնը 2 ուսումնական տարվա փոխարեն</w:t>
      </w:r>
      <w:r w:rsidR="00784E3D" w:rsidRPr="00A440E2">
        <w:rPr>
          <w:rFonts w:ascii="GHEA Grapalat" w:eastAsia="Times New Roman" w:hAnsi="GHEA Grapalat" w:cs="Times Armenian"/>
          <w:sz w:val="24"/>
          <w:szCs w:val="24"/>
          <w:lang w:val="hy-AM"/>
        </w:rPr>
        <w:t xml:space="preserve"> (</w:t>
      </w:r>
      <w:r w:rsidR="00784E3D" w:rsidRPr="00A440E2">
        <w:rPr>
          <w:rFonts w:ascii="GHEA Grapalat" w:eastAsia="Times New Roman" w:hAnsi="GHEA Grapalat" w:cs="Times Armenian"/>
          <w:b/>
          <w:i/>
          <w:sz w:val="20"/>
          <w:szCs w:val="20"/>
          <w:lang w:val="hy-AM"/>
        </w:rPr>
        <w:t>Երևանի</w:t>
      </w:r>
      <w:r w:rsidR="0059682D" w:rsidRPr="00A440E2">
        <w:rPr>
          <w:rFonts w:ascii="GHEA Grapalat" w:eastAsia="Times New Roman" w:hAnsi="GHEA Grapalat" w:cs="Times Armenian"/>
          <w:b/>
          <w:i/>
          <w:sz w:val="20"/>
          <w:szCs w:val="20"/>
          <w:lang w:val="hy-AM"/>
        </w:rPr>
        <w:t xml:space="preserve"> հ</w:t>
      </w:r>
      <w:r w:rsidR="0059682D" w:rsidRPr="00A440E2">
        <w:rPr>
          <w:rFonts w:ascii="Cambria Math" w:eastAsia="Times New Roman" w:hAnsi="Cambria Math" w:cs="Cambria Math"/>
          <w:b/>
          <w:i/>
          <w:sz w:val="20"/>
          <w:szCs w:val="20"/>
          <w:lang w:val="hy-AM"/>
        </w:rPr>
        <w:t>․</w:t>
      </w:r>
      <w:r w:rsidR="0059682D" w:rsidRPr="00A440E2">
        <w:rPr>
          <w:rFonts w:ascii="GHEA Grapalat" w:eastAsia="Times New Roman" w:hAnsi="GHEA Grapalat" w:cs="Times Armenian"/>
          <w:b/>
          <w:i/>
          <w:sz w:val="20"/>
          <w:szCs w:val="20"/>
          <w:lang w:val="hy-AM"/>
        </w:rPr>
        <w:t xml:space="preserve"> </w:t>
      </w:r>
      <w:r w:rsidR="0059682D" w:rsidRPr="00A440E2">
        <w:rPr>
          <w:rFonts w:ascii="GHEA Grapalat" w:eastAsia="Times New Roman" w:hAnsi="GHEA Grapalat" w:cs="Cambria Math"/>
          <w:b/>
          <w:i/>
          <w:sz w:val="20"/>
          <w:szCs w:val="20"/>
          <w:lang w:val="hy-AM"/>
        </w:rPr>
        <w:t xml:space="preserve">59 հ/դ՝ 1 սովորող, </w:t>
      </w:r>
      <w:r w:rsidR="00784E3D" w:rsidRPr="00A440E2">
        <w:rPr>
          <w:rFonts w:ascii="GHEA Grapalat" w:eastAsia="Times New Roman" w:hAnsi="GHEA Grapalat" w:cs="Times Armenian"/>
          <w:b/>
          <w:i/>
          <w:sz w:val="20"/>
          <w:szCs w:val="20"/>
          <w:lang w:val="hy-AM"/>
        </w:rPr>
        <w:t>հ</w:t>
      </w:r>
      <w:r w:rsidR="00784E3D" w:rsidRPr="00A440E2">
        <w:rPr>
          <w:rFonts w:ascii="Cambria Math" w:eastAsia="Times New Roman" w:hAnsi="Cambria Math" w:cs="Cambria Math"/>
          <w:b/>
          <w:i/>
          <w:sz w:val="20"/>
          <w:szCs w:val="20"/>
          <w:lang w:val="hy-AM"/>
        </w:rPr>
        <w:t>․</w:t>
      </w:r>
      <w:r w:rsidR="00784E3D" w:rsidRPr="00A440E2">
        <w:rPr>
          <w:rFonts w:ascii="GHEA Grapalat" w:eastAsia="Times New Roman" w:hAnsi="GHEA Grapalat" w:cs="Times Armenian"/>
          <w:b/>
          <w:i/>
          <w:sz w:val="20"/>
          <w:szCs w:val="20"/>
          <w:lang w:val="hy-AM"/>
        </w:rPr>
        <w:t xml:space="preserve"> 127 </w:t>
      </w:r>
      <w:r w:rsidR="00784E3D" w:rsidRPr="00A440E2">
        <w:rPr>
          <w:rFonts w:ascii="GHEA Grapalat" w:eastAsia="Times New Roman" w:hAnsi="GHEA Grapalat" w:cs="GHEA Grapalat"/>
          <w:b/>
          <w:i/>
          <w:sz w:val="20"/>
          <w:szCs w:val="20"/>
          <w:lang w:val="hy-AM"/>
        </w:rPr>
        <w:t>ա</w:t>
      </w:r>
      <w:r w:rsidR="00784E3D" w:rsidRPr="00A440E2">
        <w:rPr>
          <w:rFonts w:ascii="GHEA Grapalat" w:eastAsia="Times New Roman" w:hAnsi="GHEA Grapalat" w:cs="Times Armenian"/>
          <w:b/>
          <w:i/>
          <w:sz w:val="20"/>
          <w:szCs w:val="20"/>
          <w:lang w:val="hy-AM"/>
        </w:rPr>
        <w:t>/</w:t>
      </w:r>
      <w:r w:rsidR="00784E3D" w:rsidRPr="00A440E2">
        <w:rPr>
          <w:rFonts w:ascii="GHEA Grapalat" w:eastAsia="Times New Roman" w:hAnsi="GHEA Grapalat" w:cs="GHEA Grapalat"/>
          <w:b/>
          <w:i/>
          <w:sz w:val="20"/>
          <w:szCs w:val="20"/>
          <w:lang w:val="hy-AM"/>
        </w:rPr>
        <w:t>դ՝</w:t>
      </w:r>
      <w:r w:rsidR="00784E3D" w:rsidRPr="00A440E2">
        <w:rPr>
          <w:rFonts w:ascii="GHEA Grapalat" w:eastAsia="Times New Roman" w:hAnsi="GHEA Grapalat" w:cs="Times Armenian"/>
          <w:b/>
          <w:i/>
          <w:sz w:val="20"/>
          <w:szCs w:val="20"/>
          <w:lang w:val="hy-AM"/>
        </w:rPr>
        <w:t xml:space="preserve">  12 սովորող</w:t>
      </w:r>
      <w:r w:rsidR="00996F32" w:rsidRPr="00A440E2">
        <w:rPr>
          <w:rFonts w:ascii="GHEA Grapalat" w:eastAsia="Times New Roman" w:hAnsi="GHEA Grapalat" w:cs="Times Armenian"/>
          <w:sz w:val="24"/>
          <w:szCs w:val="24"/>
          <w:lang w:val="hy-AM"/>
        </w:rPr>
        <w:t>)</w:t>
      </w:r>
      <w:r w:rsidR="00996F32" w:rsidRPr="00E071A7">
        <w:rPr>
          <w:rFonts w:ascii="GHEA Grapalat" w:eastAsia="Times New Roman" w:hAnsi="GHEA Grapalat" w:cs="Times Armenian"/>
          <w:sz w:val="24"/>
          <w:szCs w:val="24"/>
          <w:lang w:val="hy-AM"/>
        </w:rPr>
        <w:t>.</w:t>
      </w:r>
      <w:r w:rsidR="00996F32" w:rsidRPr="00A440E2">
        <w:rPr>
          <w:rFonts w:ascii="GHEA Grapalat" w:eastAsia="Times New Roman" w:hAnsi="GHEA Grapalat" w:cs="Times Armenian"/>
          <w:sz w:val="24"/>
          <w:szCs w:val="24"/>
          <w:lang w:val="hy-AM"/>
        </w:rPr>
        <w:t xml:space="preserve"> </w:t>
      </w:r>
    </w:p>
    <w:p w14:paraId="70331714" w14:textId="0F2552B8" w:rsidR="00C178FF" w:rsidRPr="00E071A7" w:rsidRDefault="00C178FF"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Calibri" w:hAnsi="GHEA Grapalat" w:cs="Sylfaen"/>
          <w:sz w:val="24"/>
          <w:szCs w:val="24"/>
          <w:lang w:val="hy-AM"/>
        </w:rPr>
        <w:t>ս</w:t>
      </w:r>
      <w:r w:rsidR="009D17D5" w:rsidRPr="00E071A7">
        <w:rPr>
          <w:rFonts w:ascii="GHEA Grapalat" w:eastAsia="Calibri" w:hAnsi="GHEA Grapalat" w:cs="Sylfaen"/>
          <w:sz w:val="24"/>
          <w:szCs w:val="24"/>
          <w:lang w:val="hy-AM"/>
        </w:rPr>
        <w:t>ովորողների</w:t>
      </w:r>
      <w:r w:rsidR="00E66D4D" w:rsidRPr="00E071A7">
        <w:rPr>
          <w:rFonts w:ascii="GHEA Grapalat" w:eastAsia="Calibri" w:hAnsi="GHEA Grapalat" w:cs="Sylfaen"/>
          <w:sz w:val="24"/>
          <w:szCs w:val="24"/>
          <w:lang w:val="hy-AM"/>
        </w:rPr>
        <w:t xml:space="preserve"> տնային ուսուցումը կազմակերպելու մասին </w:t>
      </w:r>
      <w:r w:rsidR="009D17D5" w:rsidRPr="00E071A7">
        <w:rPr>
          <w:rFonts w:ascii="GHEA Grapalat" w:eastAsia="Calibri" w:hAnsi="GHEA Grapalat" w:cs="Sylfaen"/>
          <w:sz w:val="24"/>
          <w:szCs w:val="24"/>
          <w:lang w:val="hy-AM"/>
        </w:rPr>
        <w:t xml:space="preserve">դպրոցը </w:t>
      </w:r>
      <w:r w:rsidR="005A73F7" w:rsidRPr="00A440E2">
        <w:rPr>
          <w:rFonts w:ascii="GHEA Grapalat" w:eastAsia="Calibri" w:hAnsi="GHEA Grapalat" w:cs="Sylfaen"/>
          <w:sz w:val="24"/>
          <w:szCs w:val="24"/>
          <w:lang w:val="hy-AM"/>
        </w:rPr>
        <w:t>Հ</w:t>
      </w:r>
      <w:r w:rsidR="005A73F7" w:rsidRPr="001C6E57">
        <w:rPr>
          <w:rFonts w:ascii="GHEA Grapalat" w:eastAsia="Calibri" w:hAnsi="GHEA Grapalat" w:cs="Sylfaen"/>
          <w:sz w:val="24"/>
          <w:szCs w:val="24"/>
          <w:lang w:val="hy-AM"/>
        </w:rPr>
        <w:t xml:space="preserve">այաստանի </w:t>
      </w:r>
      <w:r w:rsidR="005A73F7" w:rsidRPr="00A440E2">
        <w:rPr>
          <w:rFonts w:ascii="GHEA Grapalat" w:eastAsia="Calibri" w:hAnsi="GHEA Grapalat" w:cs="Sylfaen"/>
          <w:sz w:val="24"/>
          <w:szCs w:val="24"/>
          <w:lang w:val="hy-AM"/>
        </w:rPr>
        <w:t>Հ</w:t>
      </w:r>
      <w:r w:rsidR="005A73F7" w:rsidRPr="001C6E57">
        <w:rPr>
          <w:rFonts w:ascii="GHEA Grapalat" w:eastAsia="Calibri" w:hAnsi="GHEA Grapalat" w:cs="Sylfaen"/>
          <w:sz w:val="24"/>
          <w:szCs w:val="24"/>
          <w:lang w:val="hy-AM"/>
        </w:rPr>
        <w:t>անրապետության</w:t>
      </w:r>
      <w:r w:rsidR="00E66D4D" w:rsidRPr="00E071A7">
        <w:rPr>
          <w:rFonts w:ascii="GHEA Grapalat" w:eastAsia="Calibri" w:hAnsi="GHEA Grapalat" w:cs="Sylfaen"/>
          <w:sz w:val="24"/>
          <w:szCs w:val="24"/>
          <w:lang w:val="hy-AM"/>
        </w:rPr>
        <w:t xml:space="preserve"> աշխատանքի և սոցիալական հարցերի նախարարության միասնական սոցիալական ծառայության տարածքային կենտրոնին </w:t>
      </w:r>
      <w:r w:rsidR="009D17D5" w:rsidRPr="00E071A7">
        <w:rPr>
          <w:rFonts w:ascii="GHEA Grapalat" w:eastAsia="Calibri" w:hAnsi="GHEA Grapalat" w:cs="Sylfaen"/>
          <w:sz w:val="24"/>
          <w:szCs w:val="24"/>
          <w:lang w:val="hy-AM"/>
        </w:rPr>
        <w:t xml:space="preserve">չի տեղեկացրել </w:t>
      </w:r>
      <w:r w:rsidR="009D17D5" w:rsidRPr="00E071A7">
        <w:rPr>
          <w:rFonts w:ascii="GHEA Grapalat" w:hAnsi="GHEA Grapalat" w:cs="Times Armenian"/>
          <w:b/>
          <w:i/>
          <w:sz w:val="20"/>
          <w:szCs w:val="20"/>
          <w:lang w:val="hy-AM"/>
        </w:rPr>
        <w:t>(Երևանի 48 հ/դ՝ 1 սովորող</w:t>
      </w:r>
      <w:r w:rsidR="009D17D5" w:rsidRPr="00E071A7">
        <w:rPr>
          <w:rFonts w:ascii="GHEA Grapalat" w:hAnsi="GHEA Grapalat" w:cs="Times Armenian"/>
          <w:sz w:val="24"/>
          <w:szCs w:val="24"/>
          <w:lang w:val="hy-AM"/>
        </w:rPr>
        <w:t>,</w:t>
      </w:r>
      <w:r w:rsidR="0059682D" w:rsidRPr="00E071A7">
        <w:rPr>
          <w:rFonts w:ascii="GHEA Grapalat" w:eastAsia="Times New Roman" w:hAnsi="GHEA Grapalat" w:cs="Times Armenian"/>
          <w:b/>
          <w:i/>
          <w:sz w:val="20"/>
          <w:szCs w:val="20"/>
          <w:lang w:val="hy-AM"/>
        </w:rPr>
        <w:t xml:space="preserve"> </w:t>
      </w:r>
      <w:r w:rsidR="0059682D" w:rsidRPr="00E071A7">
        <w:rPr>
          <w:rFonts w:ascii="GHEA Grapalat" w:hAnsi="GHEA Grapalat" w:cs="Times Armenian"/>
          <w:b/>
          <w:i/>
          <w:sz w:val="20"/>
          <w:szCs w:val="20"/>
          <w:lang w:val="hy-AM"/>
        </w:rPr>
        <w:t xml:space="preserve"> սովորող,</w:t>
      </w:r>
      <w:r w:rsidR="0059682D" w:rsidRPr="00E071A7">
        <w:rPr>
          <w:rFonts w:ascii="GHEA Grapalat" w:hAnsi="GHEA Grapalat" w:cs="Times Armenian"/>
          <w:sz w:val="24"/>
          <w:szCs w:val="24"/>
          <w:lang w:val="hy-AM"/>
        </w:rPr>
        <w:t xml:space="preserve"> </w:t>
      </w:r>
      <w:r w:rsidR="009D17D5" w:rsidRPr="00E071A7">
        <w:rPr>
          <w:rFonts w:ascii="GHEA Grapalat" w:hAnsi="GHEA Grapalat" w:cs="Times Armenian"/>
          <w:b/>
          <w:i/>
          <w:sz w:val="20"/>
          <w:szCs w:val="20"/>
          <w:lang w:val="hy-AM"/>
        </w:rPr>
        <w:t>Այնթապի հ</w:t>
      </w:r>
      <w:r w:rsidR="009D17D5" w:rsidRPr="00996F32">
        <w:rPr>
          <w:rFonts w:ascii="Cambria Math" w:hAnsi="Cambria Math" w:cs="Cambria Math"/>
          <w:b/>
          <w:i/>
          <w:sz w:val="20"/>
          <w:szCs w:val="20"/>
          <w:lang w:val="hy-AM"/>
        </w:rPr>
        <w:t>․</w:t>
      </w:r>
      <w:r w:rsidR="009D17D5" w:rsidRPr="00E071A7">
        <w:rPr>
          <w:rFonts w:ascii="GHEA Grapalat" w:hAnsi="GHEA Grapalat" w:cs="Times Armenian"/>
          <w:b/>
          <w:i/>
          <w:sz w:val="20"/>
          <w:szCs w:val="20"/>
          <w:lang w:val="hy-AM"/>
        </w:rPr>
        <w:t xml:space="preserve"> 1 մ/դ՝ 7 սովորող</w:t>
      </w:r>
      <w:r w:rsidR="009D17D5" w:rsidRPr="00E071A7">
        <w:rPr>
          <w:rFonts w:ascii="GHEA Grapalat" w:hAnsi="GHEA Grapalat" w:cs="Times Armenian"/>
          <w:sz w:val="24"/>
          <w:szCs w:val="24"/>
          <w:lang w:val="hy-AM"/>
        </w:rPr>
        <w:t>)</w:t>
      </w:r>
      <w:r w:rsidR="009D17D5" w:rsidRPr="00E071A7">
        <w:rPr>
          <w:rFonts w:ascii="GHEA Grapalat" w:eastAsia="Calibri" w:hAnsi="GHEA Grapalat" w:cs="Sylfaen"/>
          <w:sz w:val="24"/>
          <w:szCs w:val="24"/>
          <w:lang w:val="hy-AM"/>
        </w:rPr>
        <w:t xml:space="preserve"> կամ տեղեկացրել է սահմանված ժամկետի խախտմամբ</w:t>
      </w:r>
      <w:r w:rsidR="005A6A4A" w:rsidRPr="00E071A7">
        <w:rPr>
          <w:rFonts w:ascii="GHEA Grapalat" w:eastAsia="Calibri" w:hAnsi="GHEA Grapalat" w:cs="Sylfaen"/>
          <w:sz w:val="24"/>
          <w:szCs w:val="24"/>
          <w:lang w:val="hy-AM"/>
        </w:rPr>
        <w:t xml:space="preserve"> </w:t>
      </w:r>
      <w:r w:rsidR="009D17D5" w:rsidRPr="00E071A7">
        <w:rPr>
          <w:rFonts w:ascii="GHEA Grapalat" w:hAnsi="GHEA Grapalat" w:cs="Times Armenian"/>
          <w:sz w:val="24"/>
          <w:szCs w:val="24"/>
          <w:lang w:val="hy-AM"/>
        </w:rPr>
        <w:t>(</w:t>
      </w:r>
      <w:r w:rsidR="009D17D5" w:rsidRPr="00E071A7">
        <w:rPr>
          <w:rFonts w:ascii="GHEA Grapalat" w:hAnsi="GHEA Grapalat" w:cs="Times Armenian"/>
          <w:b/>
          <w:i/>
          <w:sz w:val="20"/>
          <w:szCs w:val="20"/>
          <w:lang w:val="hy-AM"/>
        </w:rPr>
        <w:t>Երևանի հ</w:t>
      </w:r>
      <w:r w:rsidR="009D17D5" w:rsidRPr="00996F32">
        <w:rPr>
          <w:rFonts w:ascii="Cambria Math" w:hAnsi="Cambria Math" w:cs="Cambria Math"/>
          <w:b/>
          <w:i/>
          <w:sz w:val="20"/>
          <w:szCs w:val="20"/>
          <w:lang w:val="hy-AM"/>
        </w:rPr>
        <w:t>․</w:t>
      </w:r>
      <w:r w:rsidR="009D17D5" w:rsidRPr="00E071A7">
        <w:rPr>
          <w:rFonts w:ascii="GHEA Grapalat" w:hAnsi="GHEA Grapalat" w:cs="Times Armenian"/>
          <w:b/>
          <w:i/>
          <w:sz w:val="20"/>
          <w:szCs w:val="20"/>
          <w:lang w:val="hy-AM"/>
        </w:rPr>
        <w:t xml:space="preserve"> 48 հ/դ՝ 10 սովորող</w:t>
      </w:r>
      <w:r w:rsidR="002765A6" w:rsidRPr="00E071A7">
        <w:rPr>
          <w:rFonts w:ascii="GHEA Grapalat" w:hAnsi="GHEA Grapalat" w:cs="Times Armenian"/>
          <w:b/>
          <w:i/>
          <w:sz w:val="20"/>
          <w:szCs w:val="20"/>
          <w:lang w:val="hy-AM"/>
        </w:rPr>
        <w:t>, հ</w:t>
      </w:r>
      <w:r w:rsidR="002765A6" w:rsidRPr="00996F32">
        <w:rPr>
          <w:rFonts w:ascii="Cambria Math" w:hAnsi="Cambria Math" w:cs="Cambria Math"/>
          <w:b/>
          <w:i/>
          <w:sz w:val="20"/>
          <w:szCs w:val="20"/>
          <w:lang w:val="hy-AM"/>
        </w:rPr>
        <w:t>․</w:t>
      </w:r>
      <w:r w:rsidR="002765A6" w:rsidRPr="00E071A7">
        <w:rPr>
          <w:rFonts w:ascii="GHEA Grapalat" w:hAnsi="GHEA Grapalat" w:cs="Times Armenian"/>
          <w:b/>
          <w:i/>
          <w:sz w:val="20"/>
          <w:szCs w:val="20"/>
          <w:lang w:val="hy-AM"/>
        </w:rPr>
        <w:t xml:space="preserve"> 59 հ/դ՝ 22 սովորող, </w:t>
      </w:r>
      <w:r w:rsidR="005A6A4A" w:rsidRPr="00E071A7">
        <w:rPr>
          <w:rFonts w:ascii="GHEA Grapalat" w:hAnsi="GHEA Grapalat" w:cs="Times Armenian"/>
          <w:b/>
          <w:i/>
          <w:sz w:val="20"/>
          <w:szCs w:val="20"/>
          <w:lang w:val="hy-AM"/>
        </w:rPr>
        <w:t>Գյումրու հ</w:t>
      </w:r>
      <w:r w:rsidR="005A6A4A" w:rsidRPr="00996F32">
        <w:rPr>
          <w:rFonts w:ascii="Cambria Math" w:hAnsi="Cambria Math" w:cs="Cambria Math"/>
          <w:b/>
          <w:i/>
          <w:sz w:val="20"/>
          <w:szCs w:val="20"/>
          <w:lang w:val="hy-AM"/>
        </w:rPr>
        <w:t>․</w:t>
      </w:r>
      <w:r w:rsidR="005A6A4A" w:rsidRPr="00E071A7">
        <w:rPr>
          <w:rFonts w:ascii="GHEA Grapalat" w:hAnsi="GHEA Grapalat" w:cs="Times Armenian"/>
          <w:b/>
          <w:i/>
          <w:sz w:val="20"/>
          <w:szCs w:val="20"/>
          <w:lang w:val="hy-AM"/>
        </w:rPr>
        <w:t xml:space="preserve"> 29 հ/դ՝ 53 սովորող,</w:t>
      </w:r>
      <w:r w:rsidR="006C3703" w:rsidRPr="00E071A7">
        <w:rPr>
          <w:rFonts w:ascii="GHEA Grapalat" w:hAnsi="GHEA Grapalat" w:cs="Times Armenian"/>
          <w:b/>
          <w:i/>
          <w:sz w:val="20"/>
          <w:szCs w:val="20"/>
          <w:lang w:val="hy-AM"/>
        </w:rPr>
        <w:t xml:space="preserve"> Գյումրու հ</w:t>
      </w:r>
      <w:r w:rsidR="006C3703" w:rsidRPr="00996F32">
        <w:rPr>
          <w:rFonts w:ascii="Cambria Math" w:hAnsi="Cambria Math" w:cs="Cambria Math"/>
          <w:b/>
          <w:i/>
          <w:sz w:val="20"/>
          <w:szCs w:val="20"/>
          <w:lang w:val="hy-AM"/>
        </w:rPr>
        <w:t>․</w:t>
      </w:r>
      <w:r w:rsidR="006C3703" w:rsidRPr="00E071A7">
        <w:rPr>
          <w:rFonts w:ascii="GHEA Grapalat" w:hAnsi="GHEA Grapalat" w:cs="Times Armenian"/>
          <w:b/>
          <w:i/>
          <w:sz w:val="20"/>
          <w:szCs w:val="20"/>
          <w:lang w:val="hy-AM"/>
        </w:rPr>
        <w:t xml:space="preserve"> 31 հ/դ,</w:t>
      </w:r>
      <w:r w:rsidR="00166989" w:rsidRPr="00E071A7">
        <w:rPr>
          <w:rFonts w:ascii="GHEA Grapalat" w:hAnsi="GHEA Grapalat" w:cs="Times Armenian"/>
          <w:b/>
          <w:i/>
          <w:sz w:val="20"/>
          <w:szCs w:val="20"/>
          <w:lang w:val="hy-AM"/>
        </w:rPr>
        <w:t xml:space="preserve"> Նոր Խարբերդի հ</w:t>
      </w:r>
      <w:r w:rsidR="00166989" w:rsidRPr="00996F32">
        <w:rPr>
          <w:rFonts w:ascii="Cambria Math" w:hAnsi="Cambria Math" w:cs="Cambria Math"/>
          <w:b/>
          <w:i/>
          <w:sz w:val="20"/>
          <w:szCs w:val="20"/>
          <w:lang w:val="hy-AM"/>
        </w:rPr>
        <w:t>․</w:t>
      </w:r>
      <w:r w:rsidR="00166989" w:rsidRPr="00E071A7">
        <w:rPr>
          <w:rFonts w:ascii="GHEA Grapalat" w:hAnsi="GHEA Grapalat" w:cs="Times Armenian"/>
          <w:b/>
          <w:i/>
          <w:sz w:val="20"/>
          <w:szCs w:val="20"/>
          <w:lang w:val="hy-AM"/>
        </w:rPr>
        <w:t xml:space="preserve"> 2 մ/դ՝ 1 սովորող</w:t>
      </w:r>
      <w:r w:rsidR="00996F32" w:rsidRPr="00E071A7">
        <w:rPr>
          <w:rFonts w:ascii="GHEA Grapalat" w:hAnsi="GHEA Grapalat" w:cs="Times Armenian"/>
          <w:sz w:val="24"/>
          <w:szCs w:val="24"/>
          <w:lang w:val="hy-AM"/>
        </w:rPr>
        <w:t>)</w:t>
      </w:r>
      <w:r w:rsidR="00996F32" w:rsidRPr="00E071A7">
        <w:rPr>
          <w:rFonts w:ascii="GHEA Grapalat" w:eastAsia="Calibri" w:hAnsi="GHEA Grapalat" w:cs="Sylfaen"/>
          <w:sz w:val="24"/>
          <w:szCs w:val="24"/>
          <w:lang w:val="hy-AM"/>
        </w:rPr>
        <w:t xml:space="preserve">. </w:t>
      </w:r>
    </w:p>
    <w:p w14:paraId="096DF511" w14:textId="15405115" w:rsidR="008D19C0" w:rsidRPr="00E071A7" w:rsidRDefault="00C178FF"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Calibri" w:hAnsi="GHEA Grapalat" w:cs="Sylfaen"/>
          <w:sz w:val="24"/>
          <w:szCs w:val="24"/>
          <w:lang w:val="hy-AM"/>
        </w:rPr>
        <w:t xml:space="preserve">դպրոցը՝ </w:t>
      </w:r>
      <w:r w:rsidR="00E66D4D" w:rsidRPr="00E071A7">
        <w:rPr>
          <w:rFonts w:ascii="GHEA Grapalat" w:eastAsia="Calibri" w:hAnsi="GHEA Grapalat" w:cs="Sylfaen"/>
          <w:sz w:val="24"/>
          <w:szCs w:val="24"/>
          <w:lang w:val="hy-AM"/>
        </w:rPr>
        <w:t xml:space="preserve">Դպրոցների կառավարման տեղեկատվական </w:t>
      </w:r>
      <w:r w:rsidR="00D56949" w:rsidRPr="00E071A7">
        <w:rPr>
          <w:rFonts w:ascii="GHEA Grapalat" w:eastAsia="Calibri" w:hAnsi="GHEA Grapalat" w:cs="Sylfaen"/>
          <w:sz w:val="24"/>
          <w:szCs w:val="24"/>
          <w:lang w:val="hy-AM"/>
        </w:rPr>
        <w:t>(այսուհետ՝ ԴԿՏ)</w:t>
      </w:r>
      <w:r w:rsidR="00E66D4D" w:rsidRPr="00E071A7">
        <w:rPr>
          <w:rFonts w:ascii="GHEA Grapalat" w:eastAsia="Calibri" w:hAnsi="GHEA Grapalat" w:cs="Sylfaen"/>
          <w:sz w:val="24"/>
          <w:szCs w:val="24"/>
          <w:lang w:val="hy-AM"/>
        </w:rPr>
        <w:t xml:space="preserve"> </w:t>
      </w:r>
      <w:r w:rsidR="005A73F7" w:rsidRPr="00E071A7">
        <w:rPr>
          <w:rFonts w:ascii="GHEA Grapalat" w:eastAsia="Calibri" w:hAnsi="GHEA Grapalat" w:cs="Sylfaen"/>
          <w:sz w:val="24"/>
          <w:szCs w:val="24"/>
          <w:lang w:val="hy-AM"/>
        </w:rPr>
        <w:t xml:space="preserve">համակարգում </w:t>
      </w:r>
      <w:r w:rsidR="00E66D4D" w:rsidRPr="00E071A7">
        <w:rPr>
          <w:rFonts w:ascii="GHEA Grapalat" w:eastAsia="Calibri" w:hAnsi="GHEA Grapalat" w:cs="Sylfaen"/>
          <w:sz w:val="24"/>
          <w:szCs w:val="24"/>
          <w:lang w:val="hy-AM"/>
        </w:rPr>
        <w:t xml:space="preserve">համապատասխան </w:t>
      </w:r>
      <w:r w:rsidR="009D17D5" w:rsidRPr="00E071A7">
        <w:rPr>
          <w:rFonts w:ascii="GHEA Grapalat" w:eastAsia="Calibri" w:hAnsi="GHEA Grapalat" w:cs="Sylfaen"/>
          <w:sz w:val="24"/>
          <w:szCs w:val="24"/>
          <w:lang w:val="hy-AM"/>
        </w:rPr>
        <w:t xml:space="preserve">նշումը կատարել է սահմանված ժամկետի խախտմամբ </w:t>
      </w:r>
      <w:r w:rsidR="009D17D5" w:rsidRPr="00E071A7">
        <w:rPr>
          <w:rFonts w:ascii="GHEA Grapalat" w:hAnsi="GHEA Grapalat" w:cs="Times Armenian"/>
          <w:sz w:val="24"/>
          <w:szCs w:val="24"/>
          <w:lang w:val="hy-AM"/>
        </w:rPr>
        <w:t>(</w:t>
      </w:r>
      <w:r w:rsidR="009D17D5" w:rsidRPr="00E071A7">
        <w:rPr>
          <w:rFonts w:ascii="GHEA Grapalat" w:hAnsi="GHEA Grapalat" w:cs="Times Armenian"/>
          <w:b/>
          <w:i/>
          <w:sz w:val="20"/>
          <w:szCs w:val="20"/>
          <w:lang w:val="hy-AM"/>
        </w:rPr>
        <w:t>Զորակի մ/դ՝ 17 սովորող</w:t>
      </w:r>
      <w:r w:rsidR="00996F32" w:rsidRPr="00E071A7">
        <w:rPr>
          <w:rFonts w:ascii="GHEA Grapalat" w:hAnsi="GHEA Grapalat" w:cs="Times Armenian"/>
          <w:sz w:val="24"/>
          <w:szCs w:val="24"/>
          <w:lang w:val="hy-AM"/>
        </w:rPr>
        <w:t>).</w:t>
      </w:r>
    </w:p>
    <w:p w14:paraId="1CE6CDB0" w14:textId="77040134" w:rsidR="007F5661" w:rsidRPr="00E071A7" w:rsidRDefault="00C178FF"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Calibri" w:hAnsi="GHEA Grapalat" w:cs="Sylfaen"/>
          <w:sz w:val="24"/>
          <w:szCs w:val="24"/>
          <w:lang w:val="hy-AM"/>
        </w:rPr>
        <w:t>դ</w:t>
      </w:r>
      <w:r w:rsidR="007F5661" w:rsidRPr="00E071A7">
        <w:rPr>
          <w:rFonts w:ascii="GHEA Grapalat" w:hAnsi="GHEA Grapalat" w:cs="Sylfaen"/>
          <w:sz w:val="24"/>
          <w:szCs w:val="24"/>
          <w:lang w:val="hy-AM"/>
        </w:rPr>
        <w:t>պրոցի և (կամ) տարածքային մանկավարժահոգեբանական աջակցության կենտրոնի (այսուհետ՝ ՏՄԱԿ) կողմից մանկատան ս</w:t>
      </w:r>
      <w:r w:rsidR="007F5661" w:rsidRPr="00E071A7">
        <w:rPr>
          <w:rFonts w:ascii="GHEA Grapalat" w:eastAsia="Calibri" w:hAnsi="GHEA Grapalat" w:cs="Sylfaen"/>
          <w:sz w:val="24"/>
          <w:szCs w:val="24"/>
          <w:lang w:val="hy-AM"/>
        </w:rPr>
        <w:t xml:space="preserve">ովորողներին </w:t>
      </w:r>
      <w:r w:rsidR="007F5661" w:rsidRPr="00E071A7">
        <w:rPr>
          <w:rFonts w:ascii="GHEA Grapalat" w:hAnsi="GHEA Grapalat" w:cs="Sylfaen"/>
          <w:sz w:val="24"/>
          <w:szCs w:val="24"/>
          <w:lang w:val="hy-AM"/>
        </w:rPr>
        <w:t>մանկավարժահոգեբանական աջակցության ծառայություններ</w:t>
      </w:r>
      <w:r w:rsidR="00D25A18" w:rsidRPr="00E071A7">
        <w:rPr>
          <w:rFonts w:ascii="GHEA Grapalat" w:hAnsi="GHEA Grapalat" w:cs="Sylfaen"/>
          <w:sz w:val="24"/>
          <w:szCs w:val="24"/>
          <w:lang w:val="hy-AM"/>
        </w:rPr>
        <w:t xml:space="preserve"> </w:t>
      </w:r>
      <w:r w:rsidR="0091106C" w:rsidRPr="00E071A7">
        <w:rPr>
          <w:rFonts w:ascii="GHEA Grapalat" w:hAnsi="GHEA Grapalat" w:cs="Sylfaen"/>
          <w:sz w:val="24"/>
          <w:szCs w:val="24"/>
          <w:lang w:val="hy-AM"/>
        </w:rPr>
        <w:t>կամ</w:t>
      </w:r>
      <w:r w:rsidR="00D25A18" w:rsidRPr="00E071A7">
        <w:rPr>
          <w:rFonts w:ascii="GHEA Grapalat" w:hAnsi="GHEA Grapalat" w:cs="Sylfaen"/>
          <w:sz w:val="24"/>
          <w:szCs w:val="24"/>
          <w:lang w:val="hy-AM"/>
        </w:rPr>
        <w:t xml:space="preserve"> </w:t>
      </w:r>
      <w:r w:rsidR="007F5661" w:rsidRPr="00E071A7">
        <w:rPr>
          <w:rFonts w:ascii="GHEA Grapalat" w:hAnsi="GHEA Grapalat" w:cs="Sylfaen"/>
          <w:sz w:val="24"/>
          <w:szCs w:val="24"/>
          <w:lang w:val="hy-AM"/>
        </w:rPr>
        <w:t>չեն տրամադրվում</w:t>
      </w:r>
      <w:r w:rsidR="007F5661" w:rsidRPr="00E071A7">
        <w:rPr>
          <w:rFonts w:ascii="GHEA Grapalat" w:eastAsia="Calibri" w:hAnsi="GHEA Grapalat" w:cs="Sylfaen"/>
          <w:sz w:val="24"/>
          <w:szCs w:val="24"/>
          <w:lang w:val="hy-AM"/>
        </w:rPr>
        <w:t xml:space="preserve"> </w:t>
      </w:r>
      <w:r w:rsidR="007F5661" w:rsidRPr="00E071A7">
        <w:rPr>
          <w:rFonts w:ascii="GHEA Grapalat" w:hAnsi="GHEA Grapalat" w:cs="Times Armenian"/>
          <w:sz w:val="24"/>
          <w:szCs w:val="24"/>
          <w:lang w:val="hy-AM"/>
        </w:rPr>
        <w:t>(</w:t>
      </w:r>
      <w:r w:rsidR="007F5661" w:rsidRPr="00E071A7">
        <w:rPr>
          <w:rFonts w:ascii="GHEA Grapalat" w:hAnsi="GHEA Grapalat" w:cs="Times Armenian"/>
          <w:b/>
          <w:i/>
          <w:sz w:val="20"/>
          <w:szCs w:val="20"/>
          <w:lang w:val="hy-AM"/>
        </w:rPr>
        <w:t>Երևանի հհ</w:t>
      </w:r>
      <w:r w:rsidR="007F5661" w:rsidRPr="00996F32">
        <w:rPr>
          <w:rFonts w:ascii="Cambria Math" w:hAnsi="Cambria Math" w:cs="Cambria Math"/>
          <w:b/>
          <w:i/>
          <w:sz w:val="20"/>
          <w:szCs w:val="20"/>
          <w:lang w:val="hy-AM"/>
        </w:rPr>
        <w:t>․</w:t>
      </w:r>
      <w:r w:rsidR="007F5661" w:rsidRPr="00E071A7">
        <w:rPr>
          <w:rFonts w:ascii="GHEA Grapalat" w:hAnsi="GHEA Grapalat" w:cs="Times Armenian"/>
          <w:b/>
          <w:i/>
          <w:sz w:val="20"/>
          <w:szCs w:val="20"/>
          <w:lang w:val="hy-AM"/>
        </w:rPr>
        <w:t xml:space="preserve"> 48 և 59 հ/դ, 127 ա/դ, Գյումրու հհ</w:t>
      </w:r>
      <w:r w:rsidR="007F5661" w:rsidRPr="00996F32">
        <w:rPr>
          <w:rFonts w:ascii="Cambria Math" w:hAnsi="Cambria Math" w:cs="Cambria Math"/>
          <w:b/>
          <w:i/>
          <w:sz w:val="20"/>
          <w:szCs w:val="20"/>
          <w:lang w:val="hy-AM"/>
        </w:rPr>
        <w:t>․</w:t>
      </w:r>
      <w:r w:rsidR="007F5661" w:rsidRPr="00E071A7">
        <w:rPr>
          <w:rFonts w:ascii="GHEA Grapalat" w:hAnsi="GHEA Grapalat" w:cs="Times Armenian"/>
          <w:b/>
          <w:i/>
          <w:sz w:val="20"/>
          <w:szCs w:val="20"/>
          <w:lang w:val="hy-AM"/>
        </w:rPr>
        <w:t xml:space="preserve"> 20, և 29 հ/դ, Զորակի, Այնթապի հ</w:t>
      </w:r>
      <w:r w:rsidR="007F5661" w:rsidRPr="00996F32">
        <w:rPr>
          <w:rFonts w:ascii="Cambria Math" w:hAnsi="Cambria Math" w:cs="Cambria Math"/>
          <w:b/>
          <w:i/>
          <w:sz w:val="20"/>
          <w:szCs w:val="20"/>
          <w:lang w:val="hy-AM"/>
        </w:rPr>
        <w:t>․</w:t>
      </w:r>
      <w:r w:rsidR="007F5661" w:rsidRPr="00E071A7">
        <w:rPr>
          <w:rFonts w:ascii="GHEA Grapalat" w:hAnsi="GHEA Grapalat" w:cs="Times Armenian"/>
          <w:b/>
          <w:i/>
          <w:sz w:val="20"/>
          <w:szCs w:val="20"/>
          <w:lang w:val="hy-AM"/>
        </w:rPr>
        <w:t xml:space="preserve"> 1 և Նոր Խարբերդի հ</w:t>
      </w:r>
      <w:r w:rsidR="007F5661" w:rsidRPr="00996F32">
        <w:rPr>
          <w:rFonts w:ascii="Cambria Math" w:hAnsi="Cambria Math" w:cs="Cambria Math"/>
          <w:b/>
          <w:i/>
          <w:sz w:val="20"/>
          <w:szCs w:val="20"/>
          <w:lang w:val="hy-AM"/>
        </w:rPr>
        <w:t>․</w:t>
      </w:r>
      <w:r w:rsidR="007F5661" w:rsidRPr="00E071A7">
        <w:rPr>
          <w:rFonts w:ascii="GHEA Grapalat" w:hAnsi="GHEA Grapalat" w:cs="Times Armenian"/>
          <w:b/>
          <w:i/>
          <w:sz w:val="20"/>
          <w:szCs w:val="20"/>
          <w:lang w:val="hy-AM"/>
        </w:rPr>
        <w:t xml:space="preserve"> 2 մ/դ–ներ՝  15</w:t>
      </w:r>
      <w:r w:rsidR="0091106C" w:rsidRPr="00E071A7">
        <w:rPr>
          <w:rFonts w:ascii="GHEA Grapalat" w:hAnsi="GHEA Grapalat" w:cs="Times Armenian"/>
          <w:b/>
          <w:i/>
          <w:sz w:val="20"/>
          <w:szCs w:val="20"/>
          <w:lang w:val="hy-AM"/>
        </w:rPr>
        <w:t>9</w:t>
      </w:r>
      <w:r w:rsidR="007F5661" w:rsidRPr="00E071A7">
        <w:rPr>
          <w:rFonts w:ascii="GHEA Grapalat" w:hAnsi="GHEA Grapalat" w:cs="Times Armenian"/>
          <w:b/>
          <w:i/>
          <w:sz w:val="20"/>
          <w:szCs w:val="20"/>
          <w:lang w:val="hy-AM"/>
        </w:rPr>
        <w:t xml:space="preserve"> սովորող)</w:t>
      </w:r>
      <w:r w:rsidR="00D25A18" w:rsidRPr="00E071A7">
        <w:rPr>
          <w:rFonts w:ascii="GHEA Grapalat" w:hAnsi="GHEA Grapalat" w:cs="Times Armenian"/>
          <w:b/>
          <w:i/>
          <w:sz w:val="20"/>
          <w:szCs w:val="20"/>
          <w:lang w:val="hy-AM"/>
        </w:rPr>
        <w:t xml:space="preserve">, </w:t>
      </w:r>
      <w:r w:rsidR="0091106C" w:rsidRPr="00E071A7">
        <w:rPr>
          <w:rFonts w:ascii="GHEA Grapalat" w:hAnsi="GHEA Grapalat" w:cs="Times Armenian"/>
          <w:sz w:val="24"/>
          <w:szCs w:val="24"/>
          <w:lang w:val="hy-AM"/>
        </w:rPr>
        <w:t>կամ տրամադրվում են</w:t>
      </w:r>
      <w:r w:rsidR="00D25A18" w:rsidRPr="00E071A7">
        <w:rPr>
          <w:rFonts w:ascii="GHEA Grapalat" w:hAnsi="GHEA Grapalat" w:cs="Times Armenian"/>
          <w:sz w:val="24"/>
          <w:szCs w:val="24"/>
          <w:lang w:val="hy-AM"/>
        </w:rPr>
        <w:t xml:space="preserve"> ոչ անհրաժեշտ ծավալ</w:t>
      </w:r>
      <w:r w:rsidR="00954D32" w:rsidRPr="00E071A7">
        <w:rPr>
          <w:rFonts w:ascii="GHEA Grapalat" w:hAnsi="GHEA Grapalat" w:cs="Times Armenian"/>
          <w:sz w:val="24"/>
          <w:szCs w:val="24"/>
          <w:lang w:val="hy-AM"/>
        </w:rPr>
        <w:t xml:space="preserve">ով </w:t>
      </w:r>
      <w:r w:rsidR="00D25A18" w:rsidRPr="00E071A7">
        <w:rPr>
          <w:rFonts w:ascii="GHEA Grapalat" w:hAnsi="GHEA Grapalat" w:cs="Times Armenian"/>
          <w:sz w:val="24"/>
          <w:szCs w:val="24"/>
          <w:lang w:val="hy-AM"/>
        </w:rPr>
        <w:t>(</w:t>
      </w:r>
      <w:r w:rsidR="00D25A18" w:rsidRPr="00E071A7">
        <w:rPr>
          <w:rFonts w:ascii="GHEA Grapalat" w:hAnsi="GHEA Grapalat" w:cs="Times Armenian"/>
          <w:b/>
          <w:i/>
          <w:sz w:val="20"/>
          <w:szCs w:val="20"/>
          <w:lang w:val="hy-AM"/>
        </w:rPr>
        <w:t>Երևանի հ</w:t>
      </w:r>
      <w:r w:rsidR="00D25A18" w:rsidRPr="00996F32">
        <w:rPr>
          <w:rFonts w:ascii="Cambria Math" w:hAnsi="Cambria Math" w:cs="Cambria Math"/>
          <w:b/>
          <w:i/>
          <w:sz w:val="20"/>
          <w:szCs w:val="20"/>
          <w:lang w:val="hy-AM"/>
        </w:rPr>
        <w:t>․</w:t>
      </w:r>
      <w:r w:rsidR="00D25A18" w:rsidRPr="00E071A7">
        <w:rPr>
          <w:rFonts w:ascii="GHEA Grapalat" w:hAnsi="GHEA Grapalat" w:cs="Times Armenian"/>
          <w:b/>
          <w:i/>
          <w:sz w:val="20"/>
          <w:szCs w:val="20"/>
          <w:lang w:val="hy-AM"/>
        </w:rPr>
        <w:t xml:space="preserve"> 48 հ/դ</w:t>
      </w:r>
      <w:r w:rsidR="00954D32" w:rsidRPr="00E071A7">
        <w:rPr>
          <w:rFonts w:ascii="GHEA Grapalat" w:hAnsi="GHEA Grapalat" w:cs="Times Armenian"/>
          <w:b/>
          <w:i/>
          <w:sz w:val="20"/>
          <w:szCs w:val="20"/>
          <w:lang w:val="hy-AM"/>
        </w:rPr>
        <w:t xml:space="preserve">՝ </w:t>
      </w:r>
      <w:r w:rsidR="0091106C" w:rsidRPr="00E071A7">
        <w:rPr>
          <w:rFonts w:ascii="GHEA Grapalat" w:hAnsi="GHEA Grapalat" w:cs="Times Armenian"/>
          <w:b/>
          <w:i/>
          <w:sz w:val="20"/>
          <w:szCs w:val="20"/>
          <w:lang w:val="hy-AM"/>
        </w:rPr>
        <w:t>5</w:t>
      </w:r>
      <w:r w:rsidR="00954D32" w:rsidRPr="00E071A7">
        <w:rPr>
          <w:rFonts w:ascii="GHEA Grapalat" w:hAnsi="GHEA Grapalat" w:cs="Times Armenian"/>
          <w:b/>
          <w:i/>
          <w:sz w:val="20"/>
          <w:szCs w:val="20"/>
          <w:lang w:val="hy-AM"/>
        </w:rPr>
        <w:t xml:space="preserve"> սովորող</w:t>
      </w:r>
      <w:r w:rsidR="00D25A18" w:rsidRPr="00E071A7">
        <w:rPr>
          <w:rFonts w:ascii="GHEA Grapalat" w:hAnsi="GHEA Grapalat" w:cs="Times Armenian"/>
          <w:b/>
          <w:i/>
          <w:sz w:val="20"/>
          <w:szCs w:val="20"/>
          <w:lang w:val="hy-AM"/>
        </w:rPr>
        <w:t>)</w:t>
      </w:r>
      <w:r w:rsidR="002E7FC6" w:rsidRPr="00E071A7">
        <w:rPr>
          <w:rFonts w:ascii="GHEA Grapalat" w:hAnsi="GHEA Grapalat" w:cs="Times Armenian"/>
          <w:sz w:val="24"/>
          <w:szCs w:val="24"/>
          <w:lang w:val="hy-AM"/>
        </w:rPr>
        <w:t>։</w:t>
      </w:r>
      <w:r w:rsidR="002E7FC6" w:rsidRPr="00E071A7">
        <w:rPr>
          <w:rFonts w:ascii="GHEA Grapalat" w:hAnsi="GHEA Grapalat" w:cs="Times Armenian"/>
          <w:b/>
          <w:i/>
          <w:sz w:val="20"/>
          <w:szCs w:val="20"/>
          <w:lang w:val="hy-AM"/>
        </w:rPr>
        <w:t xml:space="preserve"> </w:t>
      </w:r>
      <w:r w:rsidR="002E7FC6" w:rsidRPr="00E071A7">
        <w:rPr>
          <w:rFonts w:ascii="GHEA Grapalat" w:hAnsi="GHEA Grapalat" w:cs="Sylfaen"/>
          <w:sz w:val="24"/>
          <w:szCs w:val="24"/>
          <w:lang w:val="hy-AM"/>
        </w:rPr>
        <w:t>Մանկավարժահոգեբանական աջակցության ծառայություններ չեն տրամադրվում</w:t>
      </w:r>
      <w:r w:rsidR="00666662" w:rsidRPr="00E071A7">
        <w:rPr>
          <w:rFonts w:ascii="GHEA Grapalat" w:hAnsi="GHEA Grapalat" w:cs="Sylfaen"/>
          <w:sz w:val="24"/>
          <w:szCs w:val="24"/>
          <w:lang w:val="hy-AM"/>
        </w:rPr>
        <w:t xml:space="preserve"> </w:t>
      </w:r>
      <w:r w:rsidR="002E7FC6" w:rsidRPr="00E071A7">
        <w:rPr>
          <w:rFonts w:ascii="GHEA Grapalat" w:hAnsi="GHEA Grapalat" w:cs="Sylfaen"/>
          <w:sz w:val="24"/>
          <w:szCs w:val="24"/>
          <w:lang w:val="hy-AM"/>
        </w:rPr>
        <w:t>կա</w:t>
      </w:r>
      <w:r w:rsidR="00996F32" w:rsidRPr="00E071A7">
        <w:rPr>
          <w:rFonts w:ascii="GHEA Grapalat" w:hAnsi="GHEA Grapalat" w:cs="Sylfaen"/>
          <w:sz w:val="24"/>
          <w:szCs w:val="24"/>
          <w:lang w:val="hy-AM"/>
        </w:rPr>
        <w:t>՛</w:t>
      </w:r>
      <w:r w:rsidR="002E7FC6" w:rsidRPr="00E071A7">
        <w:rPr>
          <w:rFonts w:ascii="GHEA Grapalat" w:hAnsi="GHEA Grapalat" w:cs="Sylfaen"/>
          <w:sz w:val="24"/>
          <w:szCs w:val="24"/>
          <w:lang w:val="hy-AM"/>
        </w:rPr>
        <w:t>մ ՏՄԱԿ–ի կողմից ռեսուրսների բացակայության</w:t>
      </w:r>
      <w:r w:rsidR="00720DD3" w:rsidRPr="00E071A7">
        <w:rPr>
          <w:rFonts w:ascii="GHEA Grapalat" w:hAnsi="GHEA Grapalat" w:cs="Sylfaen"/>
          <w:sz w:val="24"/>
          <w:szCs w:val="24"/>
          <w:lang w:val="hy-AM"/>
        </w:rPr>
        <w:t>,</w:t>
      </w:r>
      <w:r w:rsidR="002E7FC6" w:rsidRPr="00E071A7">
        <w:rPr>
          <w:rFonts w:ascii="GHEA Grapalat" w:hAnsi="GHEA Grapalat" w:cs="Sylfaen"/>
          <w:sz w:val="24"/>
          <w:szCs w:val="24"/>
          <w:lang w:val="hy-AM"/>
        </w:rPr>
        <w:t xml:space="preserve"> կա</w:t>
      </w:r>
      <w:r w:rsidR="00996F32" w:rsidRPr="00E071A7">
        <w:rPr>
          <w:rFonts w:ascii="GHEA Grapalat" w:hAnsi="GHEA Grapalat" w:cs="Sylfaen"/>
          <w:sz w:val="24"/>
          <w:szCs w:val="24"/>
          <w:lang w:val="hy-AM"/>
        </w:rPr>
        <w:t>՛</w:t>
      </w:r>
      <w:r w:rsidR="002E7FC6" w:rsidRPr="00E071A7">
        <w:rPr>
          <w:rFonts w:ascii="GHEA Grapalat" w:hAnsi="GHEA Grapalat" w:cs="Sylfaen"/>
          <w:sz w:val="24"/>
          <w:szCs w:val="24"/>
          <w:lang w:val="hy-AM"/>
        </w:rPr>
        <w:t>մ</w:t>
      </w:r>
      <w:r w:rsidR="007157FB">
        <w:rPr>
          <w:rFonts w:ascii="GHEA Grapalat" w:hAnsi="GHEA Grapalat" w:cs="Sylfaen"/>
          <w:sz w:val="24"/>
          <w:szCs w:val="24"/>
          <w:lang w:val="hy-AM"/>
        </w:rPr>
        <w:t xml:space="preserve"> մանկատան տնօրենների</w:t>
      </w:r>
      <w:r w:rsidR="002E7FC6" w:rsidRPr="00E071A7">
        <w:rPr>
          <w:rFonts w:ascii="GHEA Grapalat" w:hAnsi="GHEA Grapalat" w:cs="Sylfaen"/>
          <w:sz w:val="24"/>
          <w:szCs w:val="24"/>
          <w:lang w:val="hy-AM"/>
        </w:rPr>
        <w:t>՝ համապատասխան ծառայություններից հրաժարվելու պատճառով</w:t>
      </w:r>
      <w:r w:rsidR="00996F32" w:rsidRPr="00E071A7">
        <w:rPr>
          <w:rFonts w:ascii="GHEA Grapalat" w:hAnsi="GHEA Grapalat" w:cs="Sylfaen"/>
          <w:sz w:val="24"/>
          <w:szCs w:val="24"/>
          <w:lang w:val="hy-AM"/>
        </w:rPr>
        <w:t>.</w:t>
      </w:r>
    </w:p>
    <w:p w14:paraId="08207E59" w14:textId="5B483914" w:rsidR="009D17D5" w:rsidRPr="00E071A7" w:rsidRDefault="007E0FB9"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Times New Roman" w:hAnsi="GHEA Grapalat" w:cs="Times Armenian"/>
          <w:sz w:val="24"/>
          <w:szCs w:val="24"/>
          <w:lang w:val="hy-AM"/>
        </w:rPr>
        <w:t>մ</w:t>
      </w:r>
      <w:r w:rsidR="009D17D5" w:rsidRPr="00E071A7">
        <w:rPr>
          <w:rFonts w:ascii="GHEA Grapalat" w:eastAsia="Times New Roman" w:hAnsi="GHEA Grapalat" w:cs="Times Armenian"/>
          <w:sz w:val="24"/>
          <w:szCs w:val="24"/>
          <w:lang w:val="hy-AM"/>
        </w:rPr>
        <w:t>անկավարժական խորհուրդը</w:t>
      </w:r>
      <w:r w:rsidR="009D17D5" w:rsidRPr="00E071A7">
        <w:rPr>
          <w:rFonts w:ascii="GHEA Grapalat" w:eastAsia="Times New Roman" w:hAnsi="GHEA Grapalat" w:cs="Times Armenian"/>
          <w:i/>
          <w:sz w:val="24"/>
          <w:szCs w:val="24"/>
          <w:lang w:val="hy-AM"/>
        </w:rPr>
        <w:t xml:space="preserve"> </w:t>
      </w:r>
      <w:r w:rsidR="009D17D5" w:rsidRPr="00E071A7">
        <w:rPr>
          <w:rFonts w:ascii="GHEA Grapalat" w:eastAsia="Times New Roman" w:hAnsi="GHEA Grapalat" w:cs="Times Armenian"/>
          <w:sz w:val="24"/>
          <w:szCs w:val="24"/>
          <w:lang w:val="hy-AM"/>
        </w:rPr>
        <w:t xml:space="preserve">տնային ուսուցում կազմակերպելու մասին </w:t>
      </w:r>
      <w:r w:rsidR="009D17D5" w:rsidRPr="00E071A7">
        <w:rPr>
          <w:rFonts w:ascii="GHEA Grapalat" w:eastAsia="Times New Roman" w:hAnsi="GHEA Grapalat" w:cs="Times Armenian"/>
          <w:sz w:val="24"/>
          <w:szCs w:val="24"/>
          <w:lang w:val="hy-AM"/>
        </w:rPr>
        <w:lastRenderedPageBreak/>
        <w:t>սովորողների ծնողների դիմումները բավարարելու կամ մերժելու վերաբերյա</w:t>
      </w:r>
      <w:r w:rsidR="009A7264" w:rsidRPr="00E071A7">
        <w:rPr>
          <w:rFonts w:ascii="GHEA Grapalat" w:eastAsia="Times New Roman" w:hAnsi="GHEA Grapalat" w:cs="Times Armenian"/>
          <w:sz w:val="24"/>
          <w:szCs w:val="24"/>
          <w:lang w:val="hy-AM"/>
        </w:rPr>
        <w:t>լ որոշում չի</w:t>
      </w:r>
      <w:r w:rsidR="009D17D5" w:rsidRPr="00E071A7">
        <w:rPr>
          <w:rFonts w:ascii="GHEA Grapalat" w:eastAsia="Times New Roman" w:hAnsi="GHEA Grapalat" w:cs="Times Armenian"/>
          <w:sz w:val="24"/>
          <w:szCs w:val="24"/>
          <w:lang w:val="hy-AM"/>
        </w:rPr>
        <w:t xml:space="preserve"> կայացրել (</w:t>
      </w:r>
      <w:r w:rsidR="009D17D5" w:rsidRPr="00E071A7">
        <w:rPr>
          <w:rFonts w:ascii="GHEA Grapalat" w:eastAsia="Times New Roman" w:hAnsi="GHEA Grapalat" w:cs="Times Armenian"/>
          <w:b/>
          <w:i/>
          <w:sz w:val="20"/>
          <w:szCs w:val="20"/>
          <w:lang w:val="hy-AM"/>
        </w:rPr>
        <w:t xml:space="preserve">Երևանի </w:t>
      </w:r>
      <w:r w:rsidR="009E75D4" w:rsidRPr="00E071A7">
        <w:rPr>
          <w:rFonts w:ascii="GHEA Grapalat" w:eastAsia="Times New Roman" w:hAnsi="GHEA Grapalat" w:cs="Times Armenian"/>
          <w:b/>
          <w:i/>
          <w:sz w:val="20"/>
          <w:szCs w:val="20"/>
          <w:lang w:val="hy-AM"/>
        </w:rPr>
        <w:t>հ</w:t>
      </w:r>
      <w:r w:rsidR="009D17D5" w:rsidRPr="00E071A7">
        <w:rPr>
          <w:rFonts w:ascii="GHEA Grapalat" w:eastAsia="Times New Roman" w:hAnsi="GHEA Grapalat" w:cs="Times Armenian"/>
          <w:b/>
          <w:i/>
          <w:sz w:val="20"/>
          <w:szCs w:val="20"/>
          <w:lang w:val="hy-AM"/>
        </w:rPr>
        <w:t>հ</w:t>
      </w:r>
      <w:r w:rsidR="009D17D5" w:rsidRPr="00E071A7">
        <w:rPr>
          <w:rFonts w:ascii="Cambria Math" w:eastAsia="Times New Roman" w:hAnsi="Cambria Math" w:cs="Cambria Math"/>
          <w:b/>
          <w:i/>
          <w:sz w:val="20"/>
          <w:szCs w:val="20"/>
          <w:lang w:val="hy-AM"/>
        </w:rPr>
        <w:t>․</w:t>
      </w:r>
      <w:r w:rsidR="009D17D5" w:rsidRPr="00E071A7">
        <w:rPr>
          <w:rFonts w:ascii="GHEA Grapalat" w:eastAsia="Times New Roman" w:hAnsi="GHEA Grapalat" w:cs="Times Armenian"/>
          <w:b/>
          <w:i/>
          <w:sz w:val="20"/>
          <w:szCs w:val="20"/>
          <w:lang w:val="hy-AM"/>
        </w:rPr>
        <w:t xml:space="preserve"> </w:t>
      </w:r>
      <w:r w:rsidR="009A7264" w:rsidRPr="00E071A7">
        <w:rPr>
          <w:rFonts w:ascii="GHEA Grapalat" w:eastAsia="Times New Roman" w:hAnsi="GHEA Grapalat" w:cs="Times Armenian"/>
          <w:b/>
          <w:i/>
          <w:sz w:val="20"/>
          <w:szCs w:val="20"/>
          <w:lang w:val="hy-AM"/>
        </w:rPr>
        <w:t>48</w:t>
      </w:r>
      <w:r w:rsidR="000A355C" w:rsidRPr="00E071A7">
        <w:rPr>
          <w:rFonts w:ascii="GHEA Grapalat" w:eastAsia="Times New Roman" w:hAnsi="GHEA Grapalat" w:cs="Times Armenian"/>
          <w:b/>
          <w:i/>
          <w:sz w:val="20"/>
          <w:szCs w:val="20"/>
          <w:lang w:val="hy-AM"/>
        </w:rPr>
        <w:t xml:space="preserve"> հ/դ, 59</w:t>
      </w:r>
      <w:r w:rsidR="009A7264" w:rsidRPr="00E071A7">
        <w:rPr>
          <w:rFonts w:ascii="GHEA Grapalat" w:eastAsia="Times New Roman" w:hAnsi="GHEA Grapalat" w:cs="Times Armenian"/>
          <w:b/>
          <w:i/>
          <w:sz w:val="20"/>
          <w:szCs w:val="20"/>
          <w:lang w:val="hy-AM"/>
        </w:rPr>
        <w:t xml:space="preserve"> հ/դ</w:t>
      </w:r>
      <w:r w:rsidRPr="00E071A7">
        <w:rPr>
          <w:rFonts w:ascii="GHEA Grapalat" w:eastAsia="Times New Roman" w:hAnsi="GHEA Grapalat" w:cs="Times Armenian"/>
          <w:b/>
          <w:i/>
          <w:sz w:val="20"/>
          <w:szCs w:val="20"/>
          <w:lang w:val="hy-AM"/>
        </w:rPr>
        <w:t>,</w:t>
      </w:r>
      <w:r w:rsidR="009A7264" w:rsidRPr="00E071A7">
        <w:rPr>
          <w:rFonts w:ascii="GHEA Grapalat" w:eastAsia="Times New Roman" w:hAnsi="GHEA Grapalat" w:cs="Times Armenian"/>
          <w:b/>
          <w:i/>
          <w:sz w:val="20"/>
          <w:szCs w:val="20"/>
          <w:lang w:val="hy-AM"/>
        </w:rPr>
        <w:t xml:space="preserve"> </w:t>
      </w:r>
      <w:r w:rsidR="009D17D5" w:rsidRPr="00E071A7">
        <w:rPr>
          <w:rFonts w:ascii="GHEA Grapalat" w:eastAsia="Times New Roman" w:hAnsi="GHEA Grapalat" w:cs="Times Armenian"/>
          <w:b/>
          <w:i/>
          <w:sz w:val="20"/>
          <w:szCs w:val="20"/>
          <w:lang w:val="hy-AM"/>
        </w:rPr>
        <w:t xml:space="preserve">127 </w:t>
      </w:r>
      <w:r w:rsidR="009D17D5" w:rsidRPr="00E071A7">
        <w:rPr>
          <w:rFonts w:ascii="GHEA Grapalat" w:eastAsia="Times New Roman" w:hAnsi="GHEA Grapalat" w:cs="GHEA Grapalat"/>
          <w:b/>
          <w:i/>
          <w:sz w:val="20"/>
          <w:szCs w:val="20"/>
          <w:lang w:val="hy-AM"/>
        </w:rPr>
        <w:t>ա</w:t>
      </w:r>
      <w:r w:rsidR="009D17D5" w:rsidRPr="00E071A7">
        <w:rPr>
          <w:rFonts w:ascii="GHEA Grapalat" w:eastAsia="Times New Roman" w:hAnsi="GHEA Grapalat" w:cs="Times Armenian"/>
          <w:b/>
          <w:i/>
          <w:sz w:val="20"/>
          <w:szCs w:val="20"/>
          <w:lang w:val="hy-AM"/>
        </w:rPr>
        <w:t>/</w:t>
      </w:r>
      <w:r w:rsidR="009A7264" w:rsidRPr="00E071A7">
        <w:rPr>
          <w:rFonts w:ascii="GHEA Grapalat" w:eastAsia="Times New Roman" w:hAnsi="GHEA Grapalat" w:cs="GHEA Grapalat"/>
          <w:b/>
          <w:i/>
          <w:sz w:val="20"/>
          <w:szCs w:val="20"/>
          <w:lang w:val="hy-AM"/>
        </w:rPr>
        <w:t>դ</w:t>
      </w:r>
      <w:r w:rsidR="006C3703" w:rsidRPr="00E071A7">
        <w:rPr>
          <w:rFonts w:ascii="GHEA Grapalat" w:eastAsia="Times New Roman" w:hAnsi="GHEA Grapalat" w:cs="GHEA Grapalat"/>
          <w:b/>
          <w:i/>
          <w:sz w:val="20"/>
          <w:szCs w:val="20"/>
          <w:lang w:val="hy-AM"/>
        </w:rPr>
        <w:t>,</w:t>
      </w:r>
      <w:r w:rsidR="006C3703" w:rsidRPr="00E071A7">
        <w:rPr>
          <w:rFonts w:ascii="GHEA Grapalat" w:hAnsi="GHEA Grapalat" w:cs="Times Armenian"/>
          <w:b/>
          <w:i/>
          <w:sz w:val="20"/>
          <w:szCs w:val="20"/>
          <w:lang w:val="hy-AM"/>
        </w:rPr>
        <w:t xml:space="preserve"> Գյումրու հ</w:t>
      </w:r>
      <w:r w:rsidR="006C3703" w:rsidRPr="00996F32">
        <w:rPr>
          <w:rFonts w:ascii="Cambria Math" w:hAnsi="Cambria Math" w:cs="Cambria Math"/>
          <w:b/>
          <w:i/>
          <w:sz w:val="20"/>
          <w:szCs w:val="20"/>
          <w:lang w:val="hy-AM"/>
        </w:rPr>
        <w:t>․</w:t>
      </w:r>
      <w:r w:rsidR="006C3703" w:rsidRPr="00E071A7">
        <w:rPr>
          <w:rFonts w:ascii="GHEA Grapalat" w:hAnsi="GHEA Grapalat" w:cs="Times Armenian"/>
          <w:b/>
          <w:i/>
          <w:sz w:val="20"/>
          <w:szCs w:val="20"/>
          <w:lang w:val="hy-AM"/>
        </w:rPr>
        <w:t xml:space="preserve"> 31 հ/դ</w:t>
      </w:r>
      <w:r w:rsidR="009D17D5" w:rsidRPr="00E071A7">
        <w:rPr>
          <w:rFonts w:ascii="GHEA Grapalat" w:eastAsia="Times New Roman" w:hAnsi="GHEA Grapalat" w:cs="Times Armenian"/>
          <w:sz w:val="24"/>
          <w:szCs w:val="24"/>
          <w:lang w:val="hy-AM"/>
        </w:rPr>
        <w:t>)</w:t>
      </w:r>
      <w:r w:rsidR="009A7264" w:rsidRPr="00E071A7">
        <w:rPr>
          <w:rFonts w:ascii="GHEA Grapalat" w:eastAsia="Times New Roman" w:hAnsi="GHEA Grapalat" w:cs="Times Armenian"/>
          <w:sz w:val="24"/>
          <w:szCs w:val="24"/>
          <w:lang w:val="hy-AM"/>
        </w:rPr>
        <w:t xml:space="preserve"> կամ </w:t>
      </w:r>
      <w:r w:rsidR="009D17D5" w:rsidRPr="00E071A7">
        <w:rPr>
          <w:rFonts w:ascii="GHEA Grapalat" w:eastAsia="Times New Roman" w:hAnsi="GHEA Grapalat" w:cs="Times Armenian"/>
          <w:sz w:val="24"/>
          <w:szCs w:val="24"/>
          <w:lang w:val="hy-AM"/>
        </w:rPr>
        <w:t>կայացրել է սահմանված ժամկետի խախտմամբ</w:t>
      </w:r>
      <w:r w:rsidR="009A7264" w:rsidRPr="00E071A7">
        <w:rPr>
          <w:rFonts w:ascii="GHEA Grapalat" w:eastAsia="Times New Roman" w:hAnsi="GHEA Grapalat" w:cs="Times Armenian"/>
          <w:sz w:val="24"/>
          <w:szCs w:val="24"/>
          <w:lang w:val="hy-AM"/>
        </w:rPr>
        <w:t xml:space="preserve"> </w:t>
      </w:r>
      <w:r w:rsidR="009A7264" w:rsidRPr="00E071A7">
        <w:rPr>
          <w:rFonts w:ascii="GHEA Grapalat" w:hAnsi="GHEA Grapalat" w:cs="Times Armenian"/>
          <w:b/>
          <w:i/>
          <w:sz w:val="20"/>
          <w:szCs w:val="20"/>
          <w:lang w:val="hy-AM"/>
        </w:rPr>
        <w:t>(Այնթապի հ</w:t>
      </w:r>
      <w:r w:rsidR="009A7264" w:rsidRPr="00996F32">
        <w:rPr>
          <w:rFonts w:ascii="Cambria Math" w:hAnsi="Cambria Math" w:cs="Cambria Math"/>
          <w:b/>
          <w:i/>
          <w:sz w:val="20"/>
          <w:szCs w:val="20"/>
          <w:lang w:val="hy-AM"/>
        </w:rPr>
        <w:t>․</w:t>
      </w:r>
      <w:r w:rsidR="009A7264" w:rsidRPr="00E071A7">
        <w:rPr>
          <w:rFonts w:ascii="GHEA Grapalat" w:hAnsi="GHEA Grapalat" w:cs="Times Armenian"/>
          <w:b/>
          <w:i/>
          <w:sz w:val="20"/>
          <w:szCs w:val="20"/>
          <w:lang w:val="hy-AM"/>
        </w:rPr>
        <w:t xml:space="preserve"> 1 մ/դ</w:t>
      </w:r>
      <w:r w:rsidR="009A7264" w:rsidRPr="00E071A7">
        <w:rPr>
          <w:rFonts w:ascii="GHEA Grapalat" w:hAnsi="GHEA Grapalat" w:cs="Times Armenian"/>
          <w:sz w:val="24"/>
          <w:szCs w:val="24"/>
          <w:lang w:val="hy-AM"/>
        </w:rPr>
        <w:t>)</w:t>
      </w:r>
      <w:r w:rsidR="00996F32" w:rsidRPr="00E071A7">
        <w:rPr>
          <w:rFonts w:ascii="GHEA Grapalat" w:eastAsia="Times New Roman" w:hAnsi="GHEA Grapalat" w:cs="Times Armenian"/>
          <w:sz w:val="24"/>
          <w:szCs w:val="24"/>
          <w:lang w:val="hy-AM"/>
        </w:rPr>
        <w:t>.</w:t>
      </w:r>
    </w:p>
    <w:p w14:paraId="74053352" w14:textId="7CC2943F" w:rsidR="009E6AB2" w:rsidRPr="00E071A7" w:rsidRDefault="007E0FB9"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Times New Roman" w:hAnsi="GHEA Grapalat" w:cs="Times Armenian"/>
          <w:sz w:val="24"/>
          <w:szCs w:val="24"/>
          <w:lang w:val="hy-AM"/>
        </w:rPr>
        <w:t>մ</w:t>
      </w:r>
      <w:r w:rsidR="009E6AB2" w:rsidRPr="00E071A7">
        <w:rPr>
          <w:rFonts w:ascii="GHEA Grapalat" w:eastAsia="Times New Roman" w:hAnsi="GHEA Grapalat" w:cs="Times Armenian"/>
          <w:sz w:val="24"/>
          <w:szCs w:val="24"/>
          <w:lang w:val="hy-AM"/>
        </w:rPr>
        <w:t>անկավարժական խորհուրդը որոշում չի ընդունել կիսամյակի ընթացքում սովորողների ընթացիկ գնահատման նվազագույն թվի վերաբերյալ (</w:t>
      </w:r>
      <w:r w:rsidR="009E6AB2" w:rsidRPr="00E071A7">
        <w:rPr>
          <w:rFonts w:ascii="GHEA Grapalat" w:eastAsia="Times New Roman" w:hAnsi="GHEA Grapalat" w:cs="Times Armenian"/>
          <w:b/>
          <w:i/>
          <w:sz w:val="20"/>
          <w:szCs w:val="20"/>
          <w:lang w:val="hy-AM"/>
        </w:rPr>
        <w:t>Երևանի հ</w:t>
      </w:r>
      <w:r w:rsidR="009E6AB2" w:rsidRPr="00E071A7">
        <w:rPr>
          <w:rFonts w:ascii="Cambria Math" w:eastAsia="Times New Roman" w:hAnsi="Cambria Math" w:cs="Cambria Math"/>
          <w:b/>
          <w:i/>
          <w:sz w:val="20"/>
          <w:szCs w:val="20"/>
          <w:lang w:val="hy-AM"/>
        </w:rPr>
        <w:t>․</w:t>
      </w:r>
      <w:r w:rsidR="009E6AB2" w:rsidRPr="00E071A7">
        <w:rPr>
          <w:rFonts w:ascii="GHEA Grapalat" w:eastAsia="Times New Roman" w:hAnsi="GHEA Grapalat" w:cs="Times Armenian"/>
          <w:b/>
          <w:i/>
          <w:sz w:val="20"/>
          <w:szCs w:val="20"/>
          <w:lang w:val="hy-AM"/>
        </w:rPr>
        <w:t xml:space="preserve"> 48 հ/դ</w:t>
      </w:r>
      <w:r w:rsidR="00996F32" w:rsidRPr="00E071A7">
        <w:rPr>
          <w:rFonts w:ascii="GHEA Grapalat" w:eastAsia="Times New Roman" w:hAnsi="GHEA Grapalat" w:cs="Times Armenian"/>
          <w:sz w:val="24"/>
          <w:szCs w:val="24"/>
          <w:lang w:val="hy-AM"/>
        </w:rPr>
        <w:t>).</w:t>
      </w:r>
    </w:p>
    <w:p w14:paraId="0A28AF70" w14:textId="4FBE28E0" w:rsidR="0025233D" w:rsidRPr="00E071A7" w:rsidRDefault="0056521C"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Calibri" w:hAnsi="GHEA Grapalat" w:cs="Sylfaen"/>
          <w:sz w:val="24"/>
          <w:szCs w:val="24"/>
          <w:lang w:val="hy-AM"/>
        </w:rPr>
        <w:t>ս</w:t>
      </w:r>
      <w:r w:rsidR="00B10855" w:rsidRPr="00E071A7">
        <w:rPr>
          <w:rFonts w:ascii="GHEA Grapalat" w:eastAsia="Calibri" w:hAnsi="GHEA Grapalat" w:cs="Sylfaen"/>
          <w:sz w:val="24"/>
          <w:szCs w:val="24"/>
          <w:lang w:val="hy-AM"/>
        </w:rPr>
        <w:t>ովորողների տնային ուսուցումն իրականացվել է հեռավար, սակայն ա</w:t>
      </w:r>
      <w:r w:rsidR="0025233D" w:rsidRPr="00E071A7">
        <w:rPr>
          <w:rFonts w:ascii="GHEA Grapalat" w:eastAsia="Calibri" w:hAnsi="GHEA Grapalat" w:cs="Sylfaen"/>
          <w:sz w:val="24"/>
          <w:szCs w:val="24"/>
          <w:lang w:val="hy-AM"/>
        </w:rPr>
        <w:t xml:space="preserve">ռկա չէ տնային ուսուցումն հեռավար իրականացնելու վերաբերյալ դպրոցի տնօրենի </w:t>
      </w:r>
      <w:r w:rsidR="0091754D" w:rsidRPr="00E071A7">
        <w:rPr>
          <w:rFonts w:ascii="GHEA Grapalat" w:eastAsia="Calibri" w:hAnsi="GHEA Grapalat" w:cs="Sylfaen"/>
          <w:sz w:val="24"/>
          <w:szCs w:val="24"/>
          <w:lang w:val="hy-AM"/>
        </w:rPr>
        <w:t xml:space="preserve">հրամանը </w:t>
      </w:r>
      <w:r w:rsidR="0025233D" w:rsidRPr="00E071A7">
        <w:rPr>
          <w:rFonts w:ascii="GHEA Grapalat" w:eastAsia="Times New Roman" w:hAnsi="GHEA Grapalat" w:cs="Times Armenian"/>
          <w:sz w:val="24"/>
          <w:szCs w:val="24"/>
          <w:lang w:val="hy-AM"/>
        </w:rPr>
        <w:t>(</w:t>
      </w:r>
      <w:r w:rsidR="0025233D" w:rsidRPr="00E071A7">
        <w:rPr>
          <w:rFonts w:ascii="GHEA Grapalat" w:eastAsia="Times New Roman" w:hAnsi="GHEA Grapalat" w:cs="Times Armenian"/>
          <w:b/>
          <w:i/>
          <w:sz w:val="20"/>
          <w:szCs w:val="20"/>
          <w:lang w:val="hy-AM"/>
        </w:rPr>
        <w:t>Երևանի հ</w:t>
      </w:r>
      <w:r w:rsidR="0025233D" w:rsidRPr="00996F32">
        <w:rPr>
          <w:rFonts w:ascii="Cambria Math" w:eastAsia="Times New Roman" w:hAnsi="Cambria Math" w:cs="Cambria Math"/>
          <w:b/>
          <w:i/>
          <w:sz w:val="20"/>
          <w:szCs w:val="20"/>
          <w:lang w:val="hy-AM"/>
        </w:rPr>
        <w:t>․</w:t>
      </w:r>
      <w:r w:rsidR="0025233D" w:rsidRPr="00E071A7">
        <w:rPr>
          <w:rFonts w:ascii="GHEA Grapalat" w:eastAsia="Times New Roman" w:hAnsi="GHEA Grapalat" w:cs="Times Armenian"/>
          <w:b/>
          <w:i/>
          <w:sz w:val="20"/>
          <w:szCs w:val="20"/>
          <w:lang w:val="hy-AM"/>
        </w:rPr>
        <w:t xml:space="preserve"> 48 հ/դ</w:t>
      </w:r>
      <w:r w:rsidR="00465C4B" w:rsidRPr="00E071A7">
        <w:rPr>
          <w:rFonts w:ascii="GHEA Grapalat" w:eastAsia="Times New Roman" w:hAnsi="GHEA Grapalat" w:cs="Times Armenian"/>
          <w:b/>
          <w:i/>
          <w:sz w:val="20"/>
          <w:szCs w:val="20"/>
          <w:lang w:val="hy-AM"/>
        </w:rPr>
        <w:t xml:space="preserve">՝ </w:t>
      </w:r>
      <w:r w:rsidR="0025233D" w:rsidRPr="00E071A7">
        <w:rPr>
          <w:rFonts w:ascii="GHEA Grapalat" w:eastAsia="Times New Roman" w:hAnsi="GHEA Grapalat" w:cs="Times Armenian"/>
          <w:b/>
          <w:i/>
          <w:sz w:val="20"/>
          <w:szCs w:val="20"/>
          <w:lang w:val="hy-AM"/>
        </w:rPr>
        <w:t>2 սովորող</w:t>
      </w:r>
      <w:r w:rsidR="00632455" w:rsidRPr="00E071A7">
        <w:rPr>
          <w:rFonts w:ascii="GHEA Grapalat" w:eastAsia="Times New Roman" w:hAnsi="GHEA Grapalat" w:cs="Times Armenian"/>
          <w:b/>
          <w:i/>
          <w:sz w:val="20"/>
          <w:szCs w:val="20"/>
          <w:lang w:val="hy-AM"/>
        </w:rPr>
        <w:t>, Նոր Խարբերդի հ</w:t>
      </w:r>
      <w:r w:rsidR="00632455" w:rsidRPr="00996F32">
        <w:rPr>
          <w:rFonts w:ascii="Cambria Math" w:eastAsia="Times New Roman" w:hAnsi="Cambria Math" w:cs="Cambria Math"/>
          <w:b/>
          <w:i/>
          <w:sz w:val="20"/>
          <w:szCs w:val="20"/>
          <w:lang w:val="hy-AM"/>
        </w:rPr>
        <w:t>․</w:t>
      </w:r>
      <w:r w:rsidR="00632455" w:rsidRPr="00E071A7">
        <w:rPr>
          <w:rFonts w:ascii="GHEA Grapalat" w:eastAsia="Times New Roman" w:hAnsi="GHEA Grapalat" w:cs="Times Armenian"/>
          <w:b/>
          <w:i/>
          <w:sz w:val="20"/>
          <w:szCs w:val="20"/>
          <w:lang w:val="hy-AM"/>
        </w:rPr>
        <w:t xml:space="preserve"> 2 </w:t>
      </w:r>
      <w:r w:rsidR="00632455" w:rsidRPr="00E071A7">
        <w:rPr>
          <w:rFonts w:ascii="GHEA Grapalat" w:eastAsia="Times New Roman" w:hAnsi="GHEA Grapalat" w:cs="GHEA Grapalat"/>
          <w:b/>
          <w:i/>
          <w:sz w:val="20"/>
          <w:szCs w:val="20"/>
          <w:lang w:val="hy-AM"/>
        </w:rPr>
        <w:t>մ</w:t>
      </w:r>
      <w:r w:rsidR="00632455" w:rsidRPr="00E071A7">
        <w:rPr>
          <w:rFonts w:ascii="GHEA Grapalat" w:eastAsia="Times New Roman" w:hAnsi="GHEA Grapalat" w:cs="Times Armenian"/>
          <w:b/>
          <w:i/>
          <w:sz w:val="20"/>
          <w:szCs w:val="20"/>
          <w:lang w:val="hy-AM"/>
        </w:rPr>
        <w:t>/</w:t>
      </w:r>
      <w:r w:rsidR="00632455" w:rsidRPr="00E071A7">
        <w:rPr>
          <w:rFonts w:ascii="GHEA Grapalat" w:eastAsia="Times New Roman" w:hAnsi="GHEA Grapalat" w:cs="GHEA Grapalat"/>
          <w:b/>
          <w:i/>
          <w:sz w:val="20"/>
          <w:szCs w:val="20"/>
          <w:lang w:val="hy-AM"/>
        </w:rPr>
        <w:t>դ՝</w:t>
      </w:r>
      <w:r w:rsidR="00C14EE6" w:rsidRPr="00E071A7">
        <w:rPr>
          <w:rFonts w:ascii="GHEA Grapalat" w:eastAsia="Times New Roman" w:hAnsi="GHEA Grapalat" w:cs="Times Armenian"/>
          <w:b/>
          <w:i/>
          <w:sz w:val="20"/>
          <w:szCs w:val="20"/>
          <w:lang w:val="hy-AM"/>
        </w:rPr>
        <w:t xml:space="preserve"> 16 սովորող</w:t>
      </w:r>
      <w:r w:rsidR="00632455" w:rsidRPr="00E071A7">
        <w:rPr>
          <w:rFonts w:ascii="GHEA Grapalat" w:eastAsia="Times New Roman" w:hAnsi="GHEA Grapalat" w:cs="Times Armenian"/>
          <w:b/>
          <w:i/>
          <w:sz w:val="20"/>
          <w:szCs w:val="20"/>
          <w:lang w:val="hy-AM"/>
        </w:rPr>
        <w:t xml:space="preserve"> </w:t>
      </w:r>
      <w:r w:rsidR="0025233D" w:rsidRPr="00E071A7">
        <w:rPr>
          <w:rFonts w:ascii="GHEA Grapalat" w:eastAsia="Times New Roman" w:hAnsi="GHEA Grapalat" w:cs="Times Armenian"/>
          <w:sz w:val="24"/>
          <w:szCs w:val="24"/>
          <w:lang w:val="hy-AM"/>
        </w:rPr>
        <w:t>)</w:t>
      </w:r>
      <w:r w:rsidR="00996F32" w:rsidRPr="00E071A7">
        <w:rPr>
          <w:rFonts w:ascii="GHEA Grapalat" w:eastAsia="Calibri" w:hAnsi="GHEA Grapalat" w:cs="Sylfaen"/>
          <w:sz w:val="24"/>
          <w:szCs w:val="24"/>
          <w:lang w:val="hy-AM"/>
        </w:rPr>
        <w:t>.</w:t>
      </w:r>
    </w:p>
    <w:p w14:paraId="18E91776" w14:textId="4D32FA1B" w:rsidR="006C1295" w:rsidRPr="00E071A7" w:rsidRDefault="007E0FB9"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Calibri" w:hAnsi="GHEA Grapalat" w:cs="Sylfaen"/>
          <w:sz w:val="24"/>
          <w:szCs w:val="24"/>
          <w:lang w:val="hy-AM"/>
        </w:rPr>
        <w:t>է</w:t>
      </w:r>
      <w:r w:rsidR="006C1295" w:rsidRPr="00E071A7">
        <w:rPr>
          <w:rFonts w:ascii="GHEA Grapalat" w:eastAsia="Calibri" w:hAnsi="GHEA Grapalat" w:cs="Sylfaen"/>
          <w:sz w:val="24"/>
          <w:szCs w:val="24"/>
          <w:lang w:val="hy-AM"/>
        </w:rPr>
        <w:t>լեկտրոնային դասամատյան ներբեռնված</w:t>
      </w:r>
      <w:r w:rsidR="00996F32" w:rsidRPr="00E071A7">
        <w:rPr>
          <w:rFonts w:ascii="GHEA Grapalat" w:eastAsia="Calibri" w:hAnsi="GHEA Grapalat" w:cs="Sylfaen"/>
          <w:sz w:val="24"/>
          <w:szCs w:val="24"/>
          <w:lang w:val="hy-AM"/>
        </w:rPr>
        <w:t>՝</w:t>
      </w:r>
      <w:r w:rsidR="006C1295" w:rsidRPr="00E071A7">
        <w:rPr>
          <w:rFonts w:ascii="GHEA Grapalat" w:eastAsia="Calibri" w:hAnsi="GHEA Grapalat" w:cs="Sylfaen"/>
          <w:sz w:val="24"/>
          <w:szCs w:val="24"/>
          <w:lang w:val="hy-AM"/>
        </w:rPr>
        <w:t xml:space="preserve"> տնային ուսուցմա</w:t>
      </w:r>
      <w:r w:rsidRPr="00E071A7">
        <w:rPr>
          <w:rFonts w:ascii="GHEA Grapalat" w:eastAsia="Calibri" w:hAnsi="GHEA Grapalat" w:cs="Sylfaen"/>
          <w:sz w:val="24"/>
          <w:szCs w:val="24"/>
          <w:lang w:val="hy-AM"/>
        </w:rPr>
        <w:t>մբ</w:t>
      </w:r>
      <w:r w:rsidR="006C1295" w:rsidRPr="00E071A7">
        <w:rPr>
          <w:rFonts w:ascii="GHEA Grapalat" w:eastAsia="Calibri" w:hAnsi="GHEA Grapalat" w:cs="Sylfaen"/>
          <w:sz w:val="24"/>
          <w:szCs w:val="24"/>
          <w:lang w:val="hy-AM"/>
        </w:rPr>
        <w:t xml:space="preserve"> սովորողների առարկայական թեմատիկ պլանները հաստատված չեն տնօրենի կողմից </w:t>
      </w:r>
      <w:r w:rsidR="006C1295" w:rsidRPr="00E071A7">
        <w:rPr>
          <w:rFonts w:ascii="GHEA Grapalat" w:eastAsia="Times New Roman" w:hAnsi="GHEA Grapalat" w:cs="Times Armenian"/>
          <w:sz w:val="24"/>
          <w:szCs w:val="24"/>
          <w:lang w:val="hy-AM"/>
        </w:rPr>
        <w:t>(</w:t>
      </w:r>
      <w:r w:rsidR="006C1295" w:rsidRPr="00E071A7">
        <w:rPr>
          <w:rFonts w:ascii="GHEA Grapalat" w:eastAsia="Times New Roman" w:hAnsi="GHEA Grapalat" w:cs="Times Armenian"/>
          <w:b/>
          <w:i/>
          <w:sz w:val="20"/>
          <w:szCs w:val="20"/>
          <w:lang w:val="hy-AM"/>
        </w:rPr>
        <w:t>Երևանի հ</w:t>
      </w:r>
      <w:r w:rsidR="006C1295" w:rsidRPr="00996F32">
        <w:rPr>
          <w:rFonts w:ascii="Cambria Math" w:eastAsia="Times New Roman" w:hAnsi="Cambria Math" w:cs="Cambria Math"/>
          <w:b/>
          <w:i/>
          <w:sz w:val="20"/>
          <w:szCs w:val="20"/>
          <w:lang w:val="hy-AM"/>
        </w:rPr>
        <w:t>․</w:t>
      </w:r>
      <w:r w:rsidR="006C1295" w:rsidRPr="00E071A7">
        <w:rPr>
          <w:rFonts w:ascii="GHEA Grapalat" w:eastAsia="Times New Roman" w:hAnsi="GHEA Grapalat" w:cs="Times Armenian"/>
          <w:b/>
          <w:i/>
          <w:sz w:val="20"/>
          <w:szCs w:val="20"/>
          <w:lang w:val="hy-AM"/>
        </w:rPr>
        <w:t xml:space="preserve"> 127 ա/դ</w:t>
      </w:r>
      <w:r w:rsidR="006C1295" w:rsidRPr="00E071A7">
        <w:rPr>
          <w:rFonts w:ascii="GHEA Grapalat" w:eastAsia="Times New Roman" w:hAnsi="GHEA Grapalat" w:cs="Times Armenian"/>
          <w:sz w:val="24"/>
          <w:szCs w:val="24"/>
          <w:lang w:val="hy-AM"/>
        </w:rPr>
        <w:t>)</w:t>
      </w:r>
      <w:r w:rsidR="00996F32" w:rsidRPr="00E071A7">
        <w:rPr>
          <w:rFonts w:ascii="GHEA Grapalat" w:eastAsia="Calibri" w:hAnsi="GHEA Grapalat" w:cs="Sylfaen"/>
          <w:sz w:val="24"/>
          <w:szCs w:val="24"/>
          <w:lang w:val="hy-AM"/>
        </w:rPr>
        <w:t>.</w:t>
      </w:r>
    </w:p>
    <w:p w14:paraId="5BFE9347" w14:textId="15B13EEC" w:rsidR="00540FCB" w:rsidRPr="00E071A7" w:rsidRDefault="007E0FB9"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Times New Roman" w:hAnsi="GHEA Grapalat" w:cs="Times Armenian"/>
          <w:sz w:val="24"/>
          <w:szCs w:val="24"/>
          <w:lang w:val="hy-AM"/>
        </w:rPr>
        <w:t>տ</w:t>
      </w:r>
      <w:r w:rsidR="00540FCB" w:rsidRPr="00E071A7">
        <w:rPr>
          <w:rFonts w:ascii="GHEA Grapalat" w:eastAsia="Times New Roman" w:hAnsi="GHEA Grapalat" w:cs="Times Armenian"/>
          <w:sz w:val="24"/>
          <w:szCs w:val="24"/>
          <w:lang w:val="hy-AM"/>
        </w:rPr>
        <w:t xml:space="preserve">նային ուսուցման գործընթացը կազմակերպելու համար դպրոցը չի կազմել օրացուցային ուսումնական ժամանակացույց, առկա չեն անհատական դասացուցակներ։ </w:t>
      </w:r>
      <w:r w:rsidR="0066302B" w:rsidRPr="00E071A7">
        <w:rPr>
          <w:rFonts w:ascii="GHEA Grapalat" w:eastAsia="Times New Roman" w:hAnsi="GHEA Grapalat" w:cs="Times Armenian"/>
          <w:sz w:val="24"/>
          <w:szCs w:val="24"/>
          <w:lang w:val="hy-AM"/>
        </w:rPr>
        <w:t>Ս</w:t>
      </w:r>
      <w:r w:rsidR="00540FCB" w:rsidRPr="00E071A7">
        <w:rPr>
          <w:rFonts w:ascii="GHEA Grapalat" w:eastAsia="Times New Roman" w:hAnsi="GHEA Grapalat" w:cs="Times Armenian"/>
          <w:sz w:val="24"/>
          <w:szCs w:val="24"/>
          <w:lang w:val="hy-AM"/>
        </w:rPr>
        <w:t>ովորողների հետ ուսումնական գործընթացը կազմակերպվում է խմբային եղանակով (</w:t>
      </w:r>
      <w:r w:rsidR="00540FCB" w:rsidRPr="00E071A7">
        <w:rPr>
          <w:rFonts w:ascii="GHEA Grapalat" w:eastAsia="Times New Roman" w:hAnsi="GHEA Grapalat" w:cs="Times Armenian"/>
          <w:b/>
          <w:i/>
          <w:sz w:val="20"/>
          <w:szCs w:val="20"/>
          <w:lang w:val="hy-AM"/>
        </w:rPr>
        <w:t>Զորակի մ/դ</w:t>
      </w:r>
      <w:r w:rsidR="00DE5D2E" w:rsidRPr="00E071A7">
        <w:rPr>
          <w:rFonts w:ascii="GHEA Grapalat" w:eastAsia="Times New Roman" w:hAnsi="GHEA Grapalat" w:cs="Times Armenian"/>
          <w:b/>
          <w:i/>
          <w:sz w:val="20"/>
          <w:szCs w:val="20"/>
          <w:lang w:val="hy-AM"/>
        </w:rPr>
        <w:t>, Նոր Խարբերդի հ</w:t>
      </w:r>
      <w:r w:rsidR="00DE5D2E" w:rsidRPr="00E071A7">
        <w:rPr>
          <w:rFonts w:ascii="Cambria Math" w:eastAsia="Times New Roman" w:hAnsi="Cambria Math" w:cs="Cambria Math"/>
          <w:b/>
          <w:i/>
          <w:sz w:val="20"/>
          <w:szCs w:val="20"/>
          <w:lang w:val="hy-AM"/>
        </w:rPr>
        <w:t>․</w:t>
      </w:r>
      <w:r w:rsidR="00DE5D2E" w:rsidRPr="00E071A7">
        <w:rPr>
          <w:rFonts w:ascii="GHEA Grapalat" w:eastAsia="Times New Roman" w:hAnsi="GHEA Grapalat" w:cs="Times Armenian"/>
          <w:b/>
          <w:i/>
          <w:sz w:val="20"/>
          <w:szCs w:val="20"/>
          <w:lang w:val="hy-AM"/>
        </w:rPr>
        <w:t xml:space="preserve"> 2 </w:t>
      </w:r>
      <w:r w:rsidR="00DE5D2E" w:rsidRPr="00E071A7">
        <w:rPr>
          <w:rFonts w:ascii="GHEA Grapalat" w:eastAsia="Times New Roman" w:hAnsi="GHEA Grapalat" w:cs="GHEA Grapalat"/>
          <w:b/>
          <w:i/>
          <w:sz w:val="20"/>
          <w:szCs w:val="20"/>
          <w:lang w:val="hy-AM"/>
        </w:rPr>
        <w:t>մ</w:t>
      </w:r>
      <w:r w:rsidR="00DE5D2E" w:rsidRPr="00E071A7">
        <w:rPr>
          <w:rFonts w:ascii="GHEA Grapalat" w:eastAsia="Times New Roman" w:hAnsi="GHEA Grapalat" w:cs="Times Armenian"/>
          <w:b/>
          <w:i/>
          <w:sz w:val="20"/>
          <w:szCs w:val="20"/>
          <w:lang w:val="hy-AM"/>
        </w:rPr>
        <w:t>/</w:t>
      </w:r>
      <w:r w:rsidR="00DE5D2E" w:rsidRPr="00E071A7">
        <w:rPr>
          <w:rFonts w:ascii="GHEA Grapalat" w:eastAsia="Times New Roman" w:hAnsi="GHEA Grapalat" w:cs="GHEA Grapalat"/>
          <w:b/>
          <w:i/>
          <w:sz w:val="20"/>
          <w:szCs w:val="20"/>
          <w:lang w:val="hy-AM"/>
        </w:rPr>
        <w:t>դ</w:t>
      </w:r>
      <w:r w:rsidR="00540FCB" w:rsidRPr="00E071A7">
        <w:rPr>
          <w:rFonts w:ascii="GHEA Grapalat" w:eastAsia="Times New Roman" w:hAnsi="GHEA Grapalat" w:cs="Times Armenian"/>
          <w:sz w:val="24"/>
          <w:szCs w:val="24"/>
          <w:lang w:val="hy-AM"/>
        </w:rPr>
        <w:t xml:space="preserve">) կամ </w:t>
      </w:r>
      <w:r w:rsidR="00540FCB" w:rsidRPr="00E071A7">
        <w:rPr>
          <w:rFonts w:ascii="GHEA Grapalat" w:hAnsi="GHEA Grapalat" w:cs="Times Armenian"/>
          <w:sz w:val="24"/>
          <w:szCs w:val="24"/>
          <w:lang w:val="hy-AM"/>
        </w:rPr>
        <w:t>երեխաների հետ ուսումնական պարապմունքները չեն իրականաց</w:t>
      </w:r>
      <w:r w:rsidR="00412BBE" w:rsidRPr="002D5C7A">
        <w:rPr>
          <w:rFonts w:ascii="GHEA Grapalat" w:hAnsi="GHEA Grapalat" w:cs="Times Armenian"/>
          <w:sz w:val="24"/>
          <w:szCs w:val="24"/>
          <w:lang w:val="hy-AM"/>
        </w:rPr>
        <w:t>վ</w:t>
      </w:r>
      <w:r w:rsidR="00540FCB" w:rsidRPr="00E071A7">
        <w:rPr>
          <w:rFonts w:ascii="GHEA Grapalat" w:hAnsi="GHEA Grapalat" w:cs="Times Armenian"/>
          <w:sz w:val="24"/>
          <w:szCs w:val="24"/>
          <w:lang w:val="hy-AM"/>
        </w:rPr>
        <w:t xml:space="preserve">ում սահմանված ժամանակացույցին և դասացուցակին համապատասխան, որի հետևանքով մանկատան օրվա ռեժիմի արդյունավետ կազմակերպման համար առաջանում են խոչընդոտներ </w:t>
      </w:r>
      <w:r w:rsidR="00540FCB" w:rsidRPr="00E071A7">
        <w:rPr>
          <w:rFonts w:ascii="GHEA Grapalat" w:eastAsia="Times New Roman" w:hAnsi="GHEA Grapalat" w:cs="Times Armenian"/>
          <w:sz w:val="24"/>
          <w:szCs w:val="24"/>
          <w:lang w:val="hy-AM"/>
        </w:rPr>
        <w:t>(</w:t>
      </w:r>
      <w:r w:rsidR="00540FCB" w:rsidRPr="00E071A7">
        <w:rPr>
          <w:rFonts w:ascii="GHEA Grapalat" w:eastAsia="Times New Roman" w:hAnsi="GHEA Grapalat" w:cs="Times Armenian"/>
          <w:b/>
          <w:i/>
          <w:sz w:val="20"/>
          <w:szCs w:val="20"/>
          <w:lang w:val="hy-AM"/>
        </w:rPr>
        <w:t>Երևանի հ</w:t>
      </w:r>
      <w:r w:rsidR="00540FCB" w:rsidRPr="00E071A7">
        <w:rPr>
          <w:rFonts w:ascii="Cambria Math" w:eastAsia="Times New Roman" w:hAnsi="Cambria Math" w:cs="Cambria Math"/>
          <w:b/>
          <w:i/>
          <w:sz w:val="20"/>
          <w:szCs w:val="20"/>
          <w:lang w:val="hy-AM"/>
        </w:rPr>
        <w:t>․</w:t>
      </w:r>
      <w:r w:rsidR="00540FCB" w:rsidRPr="00E071A7">
        <w:rPr>
          <w:rFonts w:ascii="GHEA Grapalat" w:eastAsia="Times New Roman" w:hAnsi="GHEA Grapalat" w:cs="Times Armenian"/>
          <w:b/>
          <w:i/>
          <w:sz w:val="20"/>
          <w:szCs w:val="20"/>
          <w:lang w:val="hy-AM"/>
        </w:rPr>
        <w:t xml:space="preserve"> 127 ա/դ՝ 7 սովորող</w:t>
      </w:r>
      <w:r w:rsidR="00540FCB" w:rsidRPr="00E071A7">
        <w:rPr>
          <w:rFonts w:ascii="GHEA Grapalat" w:eastAsia="Times New Roman" w:hAnsi="GHEA Grapalat" w:cs="Times Armenian"/>
          <w:sz w:val="24"/>
          <w:szCs w:val="24"/>
          <w:lang w:val="hy-AM"/>
        </w:rPr>
        <w:t>)</w:t>
      </w:r>
      <w:r w:rsidR="00245F55" w:rsidRPr="00E071A7">
        <w:rPr>
          <w:rFonts w:ascii="GHEA Grapalat" w:eastAsia="Calibri" w:hAnsi="GHEA Grapalat" w:cs="Sylfaen"/>
          <w:sz w:val="24"/>
          <w:szCs w:val="24"/>
          <w:lang w:val="hy-AM"/>
        </w:rPr>
        <w:t>.</w:t>
      </w:r>
    </w:p>
    <w:p w14:paraId="6C718666" w14:textId="32F5658D" w:rsidR="00540FCB" w:rsidRPr="00E071A7" w:rsidRDefault="007E0FB9" w:rsidP="00E071A7">
      <w:pPr>
        <w:pStyle w:val="a3"/>
        <w:widowControl w:val="0"/>
        <w:numPr>
          <w:ilvl w:val="0"/>
          <w:numId w:val="51"/>
        </w:numPr>
        <w:tabs>
          <w:tab w:val="left" w:pos="990"/>
          <w:tab w:val="left" w:pos="1080"/>
          <w:tab w:val="left" w:pos="1980"/>
        </w:tabs>
        <w:spacing w:after="0" w:line="276" w:lineRule="auto"/>
        <w:ind w:left="0" w:firstLine="567"/>
        <w:jc w:val="both"/>
        <w:rPr>
          <w:rFonts w:ascii="GHEA Grapalat" w:eastAsia="Times New Roman" w:hAnsi="GHEA Grapalat" w:cs="Times Armenian"/>
          <w:sz w:val="24"/>
          <w:szCs w:val="24"/>
          <w:lang w:val="hy-AM"/>
        </w:rPr>
      </w:pPr>
      <w:r w:rsidRPr="00E071A7">
        <w:rPr>
          <w:rFonts w:ascii="GHEA Grapalat" w:eastAsia="Times New Roman" w:hAnsi="GHEA Grapalat" w:cs="Times Armenian"/>
          <w:sz w:val="24"/>
          <w:szCs w:val="24"/>
          <w:lang w:val="hy-AM"/>
        </w:rPr>
        <w:t>թ</w:t>
      </w:r>
      <w:r w:rsidR="00986480" w:rsidRPr="00E071A7">
        <w:rPr>
          <w:rFonts w:ascii="GHEA Grapalat" w:eastAsia="Times New Roman" w:hAnsi="GHEA Grapalat" w:cs="Times Armenian"/>
          <w:sz w:val="24"/>
          <w:szCs w:val="24"/>
          <w:lang w:val="hy-AM"/>
        </w:rPr>
        <w:t xml:space="preserve">եմատիկ պլանների ժամաքանակները չեն համապատասխանում առարկայական ծրագրերով սահմանված ժամաքանակներին, սակայն էլեկտրոնային դասամատյաններում լրացված ժամաքանակները համապատասխանում են </w:t>
      </w:r>
      <w:r w:rsidR="00540FCB" w:rsidRPr="00E071A7">
        <w:rPr>
          <w:rFonts w:ascii="GHEA Grapalat" w:eastAsia="Times New Roman" w:hAnsi="GHEA Grapalat" w:cs="Times Armenian"/>
          <w:sz w:val="24"/>
          <w:szCs w:val="24"/>
          <w:lang w:val="hy-AM"/>
        </w:rPr>
        <w:t xml:space="preserve"> </w:t>
      </w:r>
      <w:r w:rsidR="00986480" w:rsidRPr="00E071A7">
        <w:rPr>
          <w:rFonts w:ascii="GHEA Grapalat" w:eastAsia="Times New Roman" w:hAnsi="GHEA Grapalat" w:cs="Times Armenian"/>
          <w:sz w:val="24"/>
          <w:szCs w:val="24"/>
          <w:lang w:val="hy-AM"/>
        </w:rPr>
        <w:t>(</w:t>
      </w:r>
      <w:r w:rsidR="00986480" w:rsidRPr="00E071A7">
        <w:rPr>
          <w:rFonts w:ascii="GHEA Grapalat" w:eastAsia="Times New Roman" w:hAnsi="GHEA Grapalat" w:cs="Times Armenian"/>
          <w:b/>
          <w:i/>
          <w:sz w:val="20"/>
          <w:szCs w:val="20"/>
          <w:lang w:val="hy-AM"/>
        </w:rPr>
        <w:t>Երևանի հ</w:t>
      </w:r>
      <w:r w:rsidR="00986480" w:rsidRPr="00E071A7">
        <w:rPr>
          <w:rFonts w:ascii="Cambria Math" w:eastAsia="Times New Roman" w:hAnsi="Cambria Math" w:cs="Cambria Math"/>
          <w:b/>
          <w:i/>
          <w:sz w:val="20"/>
          <w:szCs w:val="20"/>
          <w:lang w:val="hy-AM"/>
        </w:rPr>
        <w:t>․</w:t>
      </w:r>
      <w:r w:rsidR="00986480" w:rsidRPr="00E071A7">
        <w:rPr>
          <w:rFonts w:ascii="GHEA Grapalat" w:eastAsia="Times New Roman" w:hAnsi="GHEA Grapalat" w:cs="Times Armenian"/>
          <w:b/>
          <w:i/>
          <w:sz w:val="20"/>
          <w:szCs w:val="20"/>
          <w:lang w:val="hy-AM"/>
        </w:rPr>
        <w:t xml:space="preserve"> 127 ա/դ՝ </w:t>
      </w:r>
      <w:r w:rsidR="00136C42" w:rsidRPr="00E071A7">
        <w:rPr>
          <w:rFonts w:ascii="GHEA Grapalat" w:hAnsi="GHEA Grapalat"/>
          <w:b/>
          <w:i/>
          <w:sz w:val="20"/>
          <w:szCs w:val="20"/>
          <w:shd w:val="clear" w:color="auto" w:fill="FFFFFF"/>
          <w:lang w:val="hy-AM"/>
        </w:rPr>
        <w:t xml:space="preserve">X, XII դասարաններ՝ </w:t>
      </w:r>
      <w:r w:rsidR="00AD13B7" w:rsidRPr="00E071A7">
        <w:rPr>
          <w:rFonts w:ascii="GHEA Grapalat" w:hAnsi="GHEA Grapalat"/>
          <w:b/>
          <w:i/>
          <w:sz w:val="20"/>
          <w:szCs w:val="20"/>
          <w:shd w:val="clear" w:color="auto" w:fill="FFFFFF"/>
          <w:lang w:val="hy-AM"/>
        </w:rPr>
        <w:t xml:space="preserve">հայոց </w:t>
      </w:r>
      <w:r w:rsidR="00136C42" w:rsidRPr="00E071A7">
        <w:rPr>
          <w:rFonts w:ascii="GHEA Grapalat" w:hAnsi="GHEA Grapalat"/>
          <w:b/>
          <w:i/>
          <w:sz w:val="20"/>
          <w:szCs w:val="20"/>
          <w:shd w:val="clear" w:color="auto" w:fill="FFFFFF"/>
          <w:lang w:val="hy-AM"/>
        </w:rPr>
        <w:t>եզու և ընթերցանություն, X, XI, XII ՝ մաթեմատիկա</w:t>
      </w:r>
      <w:r w:rsidR="00986480" w:rsidRPr="00E071A7">
        <w:rPr>
          <w:rFonts w:ascii="GHEA Grapalat" w:eastAsia="Times New Roman" w:hAnsi="GHEA Grapalat" w:cs="Times Armenian"/>
          <w:sz w:val="24"/>
          <w:szCs w:val="24"/>
          <w:lang w:val="hy-AM"/>
        </w:rPr>
        <w:t>)</w:t>
      </w:r>
      <w:r w:rsidR="00245F55" w:rsidRPr="00E071A7">
        <w:rPr>
          <w:rFonts w:ascii="GHEA Grapalat" w:eastAsia="Times New Roman" w:hAnsi="GHEA Grapalat" w:cs="Times Armenian"/>
          <w:sz w:val="24"/>
          <w:szCs w:val="24"/>
          <w:lang w:val="hy-AM"/>
        </w:rPr>
        <w:t>.</w:t>
      </w:r>
    </w:p>
    <w:p w14:paraId="2A995F21" w14:textId="4BC799D5" w:rsidR="00810E59" w:rsidRPr="00E071A7" w:rsidRDefault="007E0FB9" w:rsidP="00E071A7">
      <w:pPr>
        <w:pStyle w:val="a3"/>
        <w:numPr>
          <w:ilvl w:val="0"/>
          <w:numId w:val="51"/>
        </w:numPr>
        <w:tabs>
          <w:tab w:val="left" w:pos="990"/>
        </w:tabs>
        <w:spacing w:after="0"/>
        <w:ind w:left="0" w:firstLine="567"/>
        <w:jc w:val="both"/>
        <w:rPr>
          <w:rFonts w:ascii="GHEA Grapalat" w:eastAsia="Times New Roman" w:hAnsi="GHEA Grapalat" w:cs="Times Armenian"/>
          <w:sz w:val="24"/>
          <w:szCs w:val="24"/>
          <w:lang w:val="hy-AM"/>
        </w:rPr>
      </w:pPr>
      <w:r w:rsidRPr="00E071A7">
        <w:rPr>
          <w:rFonts w:ascii="GHEA Grapalat" w:eastAsia="Times New Roman" w:hAnsi="GHEA Grapalat" w:cs="Times Armenian"/>
          <w:sz w:val="24"/>
          <w:szCs w:val="24"/>
          <w:lang w:val="hy-AM"/>
        </w:rPr>
        <w:t>ս</w:t>
      </w:r>
      <w:r w:rsidR="00810E59" w:rsidRPr="00E071A7">
        <w:rPr>
          <w:rFonts w:ascii="GHEA Grapalat" w:eastAsia="Times New Roman" w:hAnsi="GHEA Grapalat" w:cs="Times Armenian"/>
          <w:sz w:val="24"/>
          <w:szCs w:val="24"/>
          <w:lang w:val="hy-AM"/>
        </w:rPr>
        <w:t>ովորողների շաբաթական ուսումնական ծանրաբեռնվածութ</w:t>
      </w:r>
      <w:r w:rsidR="00412BBE" w:rsidRPr="002D5C7A">
        <w:rPr>
          <w:rFonts w:ascii="GHEA Grapalat" w:eastAsia="Times New Roman" w:hAnsi="GHEA Grapalat" w:cs="Times Armenian"/>
          <w:sz w:val="24"/>
          <w:szCs w:val="24"/>
          <w:lang w:val="hy-AM"/>
        </w:rPr>
        <w:t>յ</w:t>
      </w:r>
      <w:r w:rsidR="00810E59" w:rsidRPr="00E071A7">
        <w:rPr>
          <w:rFonts w:ascii="GHEA Grapalat" w:eastAsia="Times New Roman" w:hAnsi="GHEA Grapalat" w:cs="Times Armenian"/>
          <w:sz w:val="24"/>
          <w:szCs w:val="24"/>
          <w:lang w:val="hy-AM"/>
        </w:rPr>
        <w:t>ունը չի համապատասխանում ուսումնական պլանին։ 2</w:t>
      </w:r>
      <w:r w:rsidR="00810E59" w:rsidRPr="00E071A7">
        <w:rPr>
          <w:rFonts w:ascii="GHEA Grapalat" w:eastAsia="Calibri" w:hAnsi="GHEA Grapalat" w:cs="Sylfaen"/>
          <w:sz w:val="24"/>
          <w:szCs w:val="24"/>
          <w:lang w:val="hy-AM"/>
        </w:rPr>
        <w:t>023-2024 ուսումնական տարվա 2-րդ կիսամյակի անահատական ուսուցման ուսումնական պլանների համաձայն</w:t>
      </w:r>
      <w:r w:rsidR="00412BBE" w:rsidRPr="002D5C7A">
        <w:rPr>
          <w:rFonts w:ascii="GHEA Grapalat" w:eastAsia="Calibri" w:hAnsi="GHEA Grapalat" w:cs="Sylfaen"/>
          <w:sz w:val="24"/>
          <w:szCs w:val="24"/>
          <w:lang w:val="hy-AM"/>
        </w:rPr>
        <w:t>՝</w:t>
      </w:r>
      <w:r w:rsidR="00810E59" w:rsidRPr="00E071A7">
        <w:rPr>
          <w:rFonts w:ascii="GHEA Grapalat" w:eastAsia="Calibri" w:hAnsi="GHEA Grapalat" w:cs="Sylfaen"/>
          <w:sz w:val="24"/>
          <w:szCs w:val="24"/>
          <w:lang w:val="hy-AM"/>
        </w:rPr>
        <w:t xml:space="preserve"> 5 սովորողի հատկացվել է «Առողջ ապրելակերպ» խմբակի 1 ժամ, ինչով պայմանավորված՝ սովորողների շաբաթական ուսումնական ծանրաբեռնվածությունն ավելացել է 1 ժամով </w:t>
      </w:r>
      <w:r w:rsidR="00810E59" w:rsidRPr="00E071A7">
        <w:rPr>
          <w:rFonts w:ascii="GHEA Grapalat" w:eastAsia="Times New Roman" w:hAnsi="GHEA Grapalat" w:cs="Times Armenian"/>
          <w:sz w:val="24"/>
          <w:szCs w:val="24"/>
          <w:lang w:val="hy-AM"/>
        </w:rPr>
        <w:t>(</w:t>
      </w:r>
      <w:r w:rsidR="00810E59" w:rsidRPr="00E071A7">
        <w:rPr>
          <w:rFonts w:ascii="GHEA Grapalat" w:eastAsia="Times New Roman" w:hAnsi="GHEA Grapalat" w:cs="Times Armenian"/>
          <w:b/>
          <w:i/>
          <w:sz w:val="20"/>
          <w:szCs w:val="20"/>
          <w:lang w:val="hy-AM"/>
        </w:rPr>
        <w:t>Երևանի հ</w:t>
      </w:r>
      <w:r w:rsidR="00810E59" w:rsidRPr="00996F32">
        <w:rPr>
          <w:rFonts w:ascii="Cambria Math" w:eastAsia="Times New Roman" w:hAnsi="Cambria Math" w:cs="Cambria Math"/>
          <w:b/>
          <w:i/>
          <w:sz w:val="20"/>
          <w:szCs w:val="20"/>
          <w:lang w:val="hy-AM"/>
        </w:rPr>
        <w:t>․</w:t>
      </w:r>
      <w:r w:rsidR="00810E59" w:rsidRPr="00E071A7">
        <w:rPr>
          <w:rFonts w:ascii="GHEA Grapalat" w:eastAsia="Times New Roman" w:hAnsi="GHEA Grapalat" w:cs="Times Armenian"/>
          <w:b/>
          <w:i/>
          <w:sz w:val="20"/>
          <w:szCs w:val="20"/>
          <w:lang w:val="hy-AM"/>
        </w:rPr>
        <w:t xml:space="preserve"> 48 հ/դ</w:t>
      </w:r>
      <w:r w:rsidR="00810E59" w:rsidRPr="00E071A7">
        <w:rPr>
          <w:rFonts w:ascii="GHEA Grapalat" w:eastAsia="Times New Roman" w:hAnsi="GHEA Grapalat" w:cs="Times Armenian"/>
          <w:sz w:val="24"/>
          <w:szCs w:val="24"/>
          <w:lang w:val="hy-AM"/>
        </w:rPr>
        <w:t>)</w:t>
      </w:r>
      <w:r w:rsidR="00245F55" w:rsidRPr="00E071A7">
        <w:rPr>
          <w:rFonts w:ascii="GHEA Grapalat" w:eastAsia="Times New Roman" w:hAnsi="GHEA Grapalat" w:cs="Times Armenian"/>
          <w:sz w:val="24"/>
          <w:szCs w:val="24"/>
          <w:lang w:val="hy-AM"/>
        </w:rPr>
        <w:t>.</w:t>
      </w:r>
    </w:p>
    <w:p w14:paraId="0D9C5F98" w14:textId="7D89793D" w:rsidR="00810E59" w:rsidRPr="00E071A7" w:rsidRDefault="007E0FB9" w:rsidP="00E071A7">
      <w:pPr>
        <w:pStyle w:val="a3"/>
        <w:numPr>
          <w:ilvl w:val="0"/>
          <w:numId w:val="51"/>
        </w:numPr>
        <w:tabs>
          <w:tab w:val="left" w:pos="990"/>
        </w:tabs>
        <w:spacing w:after="0" w:line="276" w:lineRule="auto"/>
        <w:ind w:left="0" w:firstLine="567"/>
        <w:jc w:val="both"/>
        <w:rPr>
          <w:rFonts w:ascii="GHEA Grapalat" w:eastAsia="SimSun" w:hAnsi="GHEA Grapalat" w:cs="Sylfaen"/>
          <w:sz w:val="24"/>
          <w:szCs w:val="24"/>
          <w:shd w:val="clear" w:color="auto" w:fill="FFFFFF"/>
          <w:lang w:val="hy-AM" w:eastAsia="ru-RU"/>
        </w:rPr>
      </w:pPr>
      <w:r w:rsidRPr="00E071A7">
        <w:rPr>
          <w:rFonts w:ascii="GHEA Grapalat" w:eastAsia="SimSun" w:hAnsi="GHEA Grapalat" w:cs="Sylfaen"/>
          <w:sz w:val="24"/>
          <w:szCs w:val="24"/>
          <w:shd w:val="clear" w:color="auto" w:fill="FFFFFF"/>
          <w:lang w:val="hy-AM" w:eastAsia="ru-RU"/>
        </w:rPr>
        <w:t>ս</w:t>
      </w:r>
      <w:r w:rsidR="002C5AF1" w:rsidRPr="00E071A7">
        <w:rPr>
          <w:rFonts w:ascii="GHEA Grapalat" w:eastAsia="SimSun" w:hAnsi="GHEA Grapalat" w:cs="Sylfaen"/>
          <w:sz w:val="24"/>
          <w:szCs w:val="24"/>
          <w:shd w:val="clear" w:color="auto" w:fill="FFFFFF"/>
          <w:lang w:val="hy-AM" w:eastAsia="ru-RU"/>
        </w:rPr>
        <w:t xml:space="preserve">ովորողների ուսումնական առաջադիմության ընթացիկ գնահատումը չի համապատասխանում սահմանված քանակին։ </w:t>
      </w:r>
      <w:r w:rsidR="002C5AF1" w:rsidRPr="00E071A7">
        <w:rPr>
          <w:rFonts w:ascii="GHEA Grapalat" w:hAnsi="GHEA Grapalat"/>
          <w:sz w:val="24"/>
          <w:szCs w:val="24"/>
          <w:shd w:val="clear" w:color="auto" w:fill="FFFFFF"/>
          <w:lang w:val="hy-AM"/>
        </w:rPr>
        <w:t>«Ռուսաց լեզու» առարկայական մեթոդական միավորման որոշմամբ նախատեսվել է «Տնային ուսուցում (3-9 դաս.)-բանավոր խոսքի գնահատման 3-4 գնահատական և 1 թեմատիկ աշխատանք</w:t>
      </w:r>
      <w:r w:rsidR="00392EBC" w:rsidRPr="00E071A7">
        <w:rPr>
          <w:rFonts w:ascii="GHEA Grapalat" w:hAnsi="GHEA Grapalat"/>
          <w:sz w:val="24"/>
          <w:szCs w:val="24"/>
          <w:shd w:val="clear" w:color="auto" w:fill="FFFFFF"/>
          <w:lang w:val="hy-AM"/>
        </w:rPr>
        <w:t>»</w:t>
      </w:r>
      <w:r w:rsidR="002C5AF1" w:rsidRPr="00E071A7">
        <w:rPr>
          <w:rFonts w:ascii="GHEA Grapalat" w:hAnsi="GHEA Grapalat"/>
          <w:sz w:val="24"/>
          <w:szCs w:val="24"/>
          <w:shd w:val="clear" w:color="auto" w:fill="FFFFFF"/>
          <w:lang w:val="hy-AM"/>
        </w:rPr>
        <w:t xml:space="preserve">, մինչդեռ 2023-2024 ուսումնական տարվա 1-ին կիսամյակում 1 սովորող ունեցել է 1 ընթացիկ գնահատում </w:t>
      </w:r>
      <w:r w:rsidR="002C5AF1" w:rsidRPr="00E071A7">
        <w:rPr>
          <w:rFonts w:ascii="GHEA Grapalat" w:eastAsia="Times New Roman" w:hAnsi="GHEA Grapalat" w:cs="Times Armenian"/>
          <w:sz w:val="24"/>
          <w:szCs w:val="24"/>
          <w:lang w:val="hy-AM"/>
        </w:rPr>
        <w:t>(</w:t>
      </w:r>
      <w:r w:rsidR="002C5AF1" w:rsidRPr="00E071A7">
        <w:rPr>
          <w:rFonts w:ascii="GHEA Grapalat" w:eastAsia="Times New Roman" w:hAnsi="GHEA Grapalat" w:cs="Times Armenian"/>
          <w:b/>
          <w:i/>
          <w:sz w:val="20"/>
          <w:szCs w:val="20"/>
          <w:lang w:val="hy-AM"/>
        </w:rPr>
        <w:t>Երևանի հ</w:t>
      </w:r>
      <w:r w:rsidR="002C5AF1" w:rsidRPr="00996F32">
        <w:rPr>
          <w:rFonts w:ascii="Cambria Math" w:eastAsia="Times New Roman" w:hAnsi="Cambria Math" w:cs="Cambria Math"/>
          <w:b/>
          <w:i/>
          <w:sz w:val="20"/>
          <w:szCs w:val="20"/>
          <w:lang w:val="hy-AM"/>
        </w:rPr>
        <w:t>․</w:t>
      </w:r>
      <w:r w:rsidR="002C5AF1" w:rsidRPr="00E071A7">
        <w:rPr>
          <w:rFonts w:ascii="GHEA Grapalat" w:eastAsia="Times New Roman" w:hAnsi="GHEA Grapalat" w:cs="Times Armenian"/>
          <w:b/>
          <w:i/>
          <w:sz w:val="20"/>
          <w:szCs w:val="20"/>
          <w:lang w:val="hy-AM"/>
        </w:rPr>
        <w:t xml:space="preserve"> 48 հ/դ</w:t>
      </w:r>
      <w:r w:rsidR="002C5AF1" w:rsidRPr="00E071A7">
        <w:rPr>
          <w:rFonts w:ascii="GHEA Grapalat" w:eastAsia="Times New Roman" w:hAnsi="GHEA Grapalat" w:cs="Times Armenian"/>
          <w:sz w:val="24"/>
          <w:szCs w:val="24"/>
          <w:lang w:val="hy-AM"/>
        </w:rPr>
        <w:t>)։</w:t>
      </w:r>
      <w:r w:rsidR="002C5AF1" w:rsidRPr="00E071A7">
        <w:rPr>
          <w:rFonts w:ascii="GHEA Grapalat" w:hAnsi="GHEA Grapalat"/>
          <w:bCs/>
          <w:sz w:val="24"/>
          <w:szCs w:val="24"/>
          <w:shd w:val="clear" w:color="auto" w:fill="FFFFFF"/>
          <w:lang w:val="hy-AM"/>
        </w:rPr>
        <w:t xml:space="preserve"> </w:t>
      </w:r>
    </w:p>
    <w:p w14:paraId="67091F21" w14:textId="77777777" w:rsidR="00385E7F" w:rsidRPr="008C6755" w:rsidRDefault="00385E7F" w:rsidP="00996F32">
      <w:pPr>
        <w:pStyle w:val="a3"/>
        <w:tabs>
          <w:tab w:val="left" w:pos="990"/>
        </w:tabs>
        <w:spacing w:after="0" w:line="276" w:lineRule="auto"/>
        <w:ind w:left="630"/>
        <w:jc w:val="both"/>
        <w:rPr>
          <w:rFonts w:ascii="GHEA Grapalat" w:eastAsia="SimSun" w:hAnsi="GHEA Grapalat" w:cs="Sylfaen"/>
          <w:sz w:val="24"/>
          <w:szCs w:val="24"/>
          <w:shd w:val="clear" w:color="auto" w:fill="FFFFFF"/>
          <w:lang w:val="hy-AM" w:eastAsia="ru-RU"/>
        </w:rPr>
      </w:pPr>
    </w:p>
    <w:p w14:paraId="1E2CA60C" w14:textId="63FC12A6" w:rsidR="002533E2" w:rsidRDefault="00673B34" w:rsidP="00F92E50">
      <w:pPr>
        <w:widowControl w:val="0"/>
        <w:spacing w:after="0" w:line="276" w:lineRule="auto"/>
        <w:ind w:firstLine="567"/>
        <w:jc w:val="both"/>
        <w:rPr>
          <w:rFonts w:ascii="GHEA Grapalat" w:eastAsia="Calibri" w:hAnsi="GHEA Grapalat" w:cs="Sylfaen"/>
          <w:b/>
          <w:i/>
          <w:color w:val="1F3864" w:themeColor="accent5" w:themeShade="80"/>
          <w:sz w:val="24"/>
          <w:szCs w:val="24"/>
          <w:lang w:val="hy-AM"/>
        </w:rPr>
      </w:pPr>
      <w:r w:rsidRPr="00673B34">
        <w:rPr>
          <w:rFonts w:ascii="GHEA Grapalat" w:eastAsia="Calibri" w:hAnsi="GHEA Grapalat" w:cs="Sylfaen"/>
          <w:b/>
          <w:i/>
          <w:color w:val="1F3864" w:themeColor="accent5" w:themeShade="80"/>
          <w:sz w:val="24"/>
          <w:szCs w:val="24"/>
          <w:lang w:val="hy-AM"/>
        </w:rPr>
        <w:t>2</w:t>
      </w:r>
      <w:r w:rsidRPr="00673B34">
        <w:rPr>
          <w:rFonts w:ascii="Cambria Math" w:eastAsia="Calibri" w:hAnsi="Cambria Math" w:cs="Cambria Math"/>
          <w:b/>
          <w:i/>
          <w:color w:val="1F3864" w:themeColor="accent5" w:themeShade="80"/>
          <w:sz w:val="24"/>
          <w:szCs w:val="24"/>
          <w:lang w:val="hy-AM"/>
        </w:rPr>
        <w:t>․</w:t>
      </w:r>
      <w:r w:rsidRPr="00673B34">
        <w:rPr>
          <w:rFonts w:ascii="GHEA Grapalat" w:eastAsia="Calibri" w:hAnsi="GHEA Grapalat" w:cs="Sylfaen"/>
          <w:b/>
          <w:i/>
          <w:color w:val="1F3864" w:themeColor="accent5" w:themeShade="80"/>
          <w:sz w:val="24"/>
          <w:szCs w:val="24"/>
          <w:lang w:val="hy-AM"/>
        </w:rPr>
        <w:t xml:space="preserve">2 </w:t>
      </w:r>
      <w:r w:rsidR="00402A29" w:rsidRPr="00673B34">
        <w:rPr>
          <w:rFonts w:ascii="GHEA Grapalat" w:eastAsia="Calibri" w:hAnsi="GHEA Grapalat" w:cs="Sylfaen"/>
          <w:b/>
          <w:i/>
          <w:color w:val="1F3864" w:themeColor="accent5" w:themeShade="80"/>
          <w:sz w:val="24"/>
          <w:szCs w:val="24"/>
          <w:lang w:val="hy-AM"/>
        </w:rPr>
        <w:t>Կ</w:t>
      </w:r>
      <w:r w:rsidR="00402A29" w:rsidRPr="00A440E2">
        <w:rPr>
          <w:rFonts w:ascii="GHEA Grapalat" w:eastAsia="Calibri" w:hAnsi="GHEA Grapalat" w:cs="Sylfaen"/>
          <w:b/>
          <w:i/>
          <w:color w:val="1F3864" w:themeColor="accent5" w:themeShade="80"/>
          <w:sz w:val="24"/>
          <w:szCs w:val="24"/>
          <w:lang w:val="hy-AM"/>
        </w:rPr>
        <w:t>րթության կազմակերպման</w:t>
      </w:r>
      <w:r w:rsidR="0077780B">
        <w:rPr>
          <w:rFonts w:ascii="GHEA Grapalat" w:eastAsia="Calibri" w:hAnsi="GHEA Grapalat" w:cs="Sylfaen"/>
          <w:b/>
          <w:i/>
          <w:color w:val="1F3864" w:themeColor="accent5" w:themeShade="80"/>
          <w:sz w:val="24"/>
          <w:szCs w:val="24"/>
          <w:lang w:val="hy-AM"/>
        </w:rPr>
        <w:t xml:space="preserve"> որակ և</w:t>
      </w:r>
      <w:r w:rsidR="00402A29" w:rsidRPr="00A440E2">
        <w:rPr>
          <w:rFonts w:ascii="GHEA Grapalat" w:eastAsia="Calibri" w:hAnsi="GHEA Grapalat" w:cs="Sylfaen"/>
          <w:b/>
          <w:i/>
          <w:color w:val="1F3864" w:themeColor="accent5" w:themeShade="80"/>
          <w:sz w:val="24"/>
          <w:szCs w:val="24"/>
          <w:lang w:val="hy-AM"/>
        </w:rPr>
        <w:t xml:space="preserve"> արդյունավետություն</w:t>
      </w:r>
    </w:p>
    <w:p w14:paraId="1AC0B757" w14:textId="77777777" w:rsidR="00607039" w:rsidRPr="00A440E2" w:rsidRDefault="00607039" w:rsidP="00F92E50">
      <w:pPr>
        <w:widowControl w:val="0"/>
        <w:spacing w:after="0" w:line="276" w:lineRule="auto"/>
        <w:ind w:firstLine="567"/>
        <w:jc w:val="both"/>
        <w:rPr>
          <w:rFonts w:ascii="GHEA Grapalat" w:eastAsia="Calibri" w:hAnsi="GHEA Grapalat" w:cs="Sylfaen"/>
          <w:b/>
          <w:i/>
          <w:color w:val="1F3864" w:themeColor="accent5" w:themeShade="80"/>
          <w:sz w:val="24"/>
          <w:szCs w:val="24"/>
          <w:lang w:val="hy-AM"/>
        </w:rPr>
      </w:pPr>
    </w:p>
    <w:p w14:paraId="172E4DA0" w14:textId="5EC33E10" w:rsidR="00E66D4D" w:rsidRPr="007E536C" w:rsidRDefault="0077780B">
      <w:pPr>
        <w:widowControl w:val="0"/>
        <w:tabs>
          <w:tab w:val="left" w:pos="180"/>
          <w:tab w:val="left" w:pos="810"/>
        </w:tabs>
        <w:spacing w:after="0" w:line="276" w:lineRule="auto"/>
        <w:jc w:val="both"/>
        <w:rPr>
          <w:rFonts w:ascii="GHEA Grapalat" w:eastAsia="Calibri" w:hAnsi="GHEA Grapalat" w:cs="Sylfaen"/>
          <w:sz w:val="24"/>
          <w:szCs w:val="24"/>
          <w:lang w:val="hy-AM"/>
        </w:rPr>
      </w:pPr>
      <w:r>
        <w:rPr>
          <w:rFonts w:ascii="GHEA Grapalat" w:eastAsia="Calibri" w:hAnsi="GHEA Grapalat" w:cs="Sylfaen"/>
          <w:sz w:val="24"/>
          <w:szCs w:val="24"/>
          <w:lang w:val="hy-AM"/>
        </w:rPr>
        <w:tab/>
      </w:r>
      <w:r>
        <w:rPr>
          <w:rFonts w:ascii="GHEA Grapalat" w:eastAsia="Calibri" w:hAnsi="GHEA Grapalat" w:cs="Sylfaen"/>
          <w:sz w:val="24"/>
          <w:szCs w:val="24"/>
          <w:lang w:val="hy-AM"/>
        </w:rPr>
        <w:tab/>
      </w:r>
      <w:r w:rsidR="001F5283" w:rsidRPr="007E536C">
        <w:rPr>
          <w:rFonts w:ascii="GHEA Grapalat" w:eastAsia="Calibri" w:hAnsi="GHEA Grapalat" w:cs="Sylfaen"/>
          <w:sz w:val="24"/>
          <w:szCs w:val="24"/>
          <w:lang w:val="hy-AM"/>
        </w:rPr>
        <w:t xml:space="preserve">Իրականացված վարույթների արդյունքում արձանագրվել են կրթության կազմակերպման որակին և արդյունավետությանը վերաբերող </w:t>
      </w:r>
      <w:r w:rsidR="00FC6778">
        <w:rPr>
          <w:rFonts w:ascii="GHEA Grapalat" w:eastAsia="Calibri" w:hAnsi="GHEA Grapalat" w:cs="Sylfaen"/>
          <w:sz w:val="24"/>
          <w:szCs w:val="24"/>
          <w:lang w:val="hy-AM"/>
        </w:rPr>
        <w:t xml:space="preserve">հետևյալ </w:t>
      </w:r>
      <w:r w:rsidR="001F5283" w:rsidRPr="007E536C">
        <w:rPr>
          <w:rFonts w:ascii="GHEA Grapalat" w:eastAsia="Calibri" w:hAnsi="GHEA Grapalat" w:cs="Sylfaen"/>
          <w:sz w:val="24"/>
          <w:szCs w:val="24"/>
          <w:lang w:val="hy-AM"/>
        </w:rPr>
        <w:t>խախտումնե</w:t>
      </w:r>
      <w:r w:rsidR="00FC6778">
        <w:rPr>
          <w:rFonts w:ascii="GHEA Grapalat" w:eastAsia="Calibri" w:hAnsi="GHEA Grapalat" w:cs="Sylfaen"/>
          <w:sz w:val="24"/>
          <w:szCs w:val="24"/>
          <w:lang w:val="hy-AM"/>
        </w:rPr>
        <w:t>ը՝</w:t>
      </w:r>
    </w:p>
    <w:p w14:paraId="021A7F5D" w14:textId="0CBB7378" w:rsidR="00FC6778" w:rsidRPr="00FC6778" w:rsidRDefault="0077780B" w:rsidP="00E071A7">
      <w:pPr>
        <w:pStyle w:val="a3"/>
        <w:widowControl w:val="0"/>
        <w:numPr>
          <w:ilvl w:val="0"/>
          <w:numId w:val="52"/>
        </w:numPr>
        <w:tabs>
          <w:tab w:val="left" w:pos="993"/>
        </w:tabs>
        <w:spacing w:after="0" w:line="276"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 xml:space="preserve">ըստ սահմանված կարգի՝ </w:t>
      </w:r>
      <w:r w:rsidR="00467C5E" w:rsidRPr="00A440E2">
        <w:rPr>
          <w:rFonts w:ascii="GHEA Grapalat" w:hAnsi="GHEA Grapalat" w:cs="Sylfaen"/>
          <w:sz w:val="24"/>
          <w:szCs w:val="24"/>
          <w:lang w:val="hy-AM"/>
        </w:rPr>
        <w:t xml:space="preserve">տնային պայմաններում սովորողին տրամադրվող </w:t>
      </w:r>
      <w:r w:rsidR="00467C5E" w:rsidRPr="00A440E2">
        <w:rPr>
          <w:rFonts w:ascii="GHEA Grapalat" w:hAnsi="GHEA Grapalat" w:cs="Sylfaen"/>
          <w:sz w:val="24"/>
          <w:szCs w:val="24"/>
          <w:lang w:val="hy-AM"/>
        </w:rPr>
        <w:lastRenderedPageBreak/>
        <w:t xml:space="preserve">մանկավարժահոգեբանական աջակցությունն իրականացվում է դպրոցի և ՏՄԱԿ-ի մանկավարժահոգեբանական աջակցության թիմի մասնագետների կողմից՝ համաձայն սովորողի անհատական ուսուցման պլանի (այսուհետ՝ ԱՈՒՊ), սակայն վարույթների արդյունքում </w:t>
      </w:r>
      <w:r w:rsidR="00AE2578" w:rsidRPr="00A440E2">
        <w:rPr>
          <w:rFonts w:ascii="GHEA Grapalat" w:hAnsi="GHEA Grapalat" w:cs="Sylfaen"/>
          <w:sz w:val="24"/>
          <w:szCs w:val="24"/>
          <w:lang w:val="hy-AM"/>
        </w:rPr>
        <w:t>արձանագրվել է, որ դ</w:t>
      </w:r>
      <w:r w:rsidR="00506F4D" w:rsidRPr="00A440E2">
        <w:rPr>
          <w:rFonts w:ascii="GHEA Grapalat" w:hAnsi="GHEA Grapalat" w:cs="Sylfaen"/>
          <w:sz w:val="24"/>
          <w:szCs w:val="24"/>
          <w:lang w:val="hy-AM"/>
        </w:rPr>
        <w:t xml:space="preserve">պրոցի և (կամ) </w:t>
      </w:r>
      <w:r w:rsidR="00F03990" w:rsidRPr="00A440E2">
        <w:rPr>
          <w:rFonts w:ascii="GHEA Grapalat" w:hAnsi="GHEA Grapalat" w:cs="Sylfaen"/>
          <w:sz w:val="24"/>
          <w:szCs w:val="24"/>
          <w:lang w:val="hy-AM"/>
        </w:rPr>
        <w:t>ՏՄԱԿ</w:t>
      </w:r>
      <w:r w:rsidR="00AE2578" w:rsidRPr="00A440E2">
        <w:rPr>
          <w:rFonts w:ascii="GHEA Grapalat" w:hAnsi="GHEA Grapalat" w:cs="Sylfaen"/>
          <w:sz w:val="24"/>
          <w:szCs w:val="24"/>
          <w:lang w:val="hy-AM"/>
        </w:rPr>
        <w:t>–ի կողմից</w:t>
      </w:r>
      <w:r w:rsidR="00F03990" w:rsidRPr="00A440E2">
        <w:rPr>
          <w:rFonts w:ascii="GHEA Grapalat" w:hAnsi="GHEA Grapalat" w:cs="Sylfaen"/>
          <w:sz w:val="24"/>
          <w:szCs w:val="24"/>
          <w:lang w:val="hy-AM"/>
        </w:rPr>
        <w:t xml:space="preserve"> ծառայությունների տրամադր</w:t>
      </w:r>
      <w:r w:rsidR="003F22A2" w:rsidRPr="00A440E2">
        <w:rPr>
          <w:rFonts w:ascii="GHEA Grapalat" w:hAnsi="GHEA Grapalat" w:cs="Sylfaen"/>
          <w:sz w:val="24"/>
          <w:szCs w:val="24"/>
          <w:lang w:val="hy-AM"/>
        </w:rPr>
        <w:t>ման բացակայությ</w:t>
      </w:r>
      <w:r w:rsidR="00AE2578" w:rsidRPr="00A440E2">
        <w:rPr>
          <w:rFonts w:ascii="GHEA Grapalat" w:hAnsi="GHEA Grapalat" w:cs="Sylfaen"/>
          <w:sz w:val="24"/>
          <w:szCs w:val="24"/>
          <w:lang w:val="hy-AM"/>
        </w:rPr>
        <w:t>ամբ պայմանավորված</w:t>
      </w:r>
      <w:r w:rsidR="00245F55" w:rsidRPr="00E071A7">
        <w:rPr>
          <w:rFonts w:ascii="GHEA Grapalat" w:hAnsi="GHEA Grapalat" w:cs="Sylfaen"/>
          <w:sz w:val="24"/>
          <w:szCs w:val="24"/>
          <w:lang w:val="hy-AM"/>
        </w:rPr>
        <w:t>՝</w:t>
      </w:r>
      <w:r w:rsidR="00AE2578" w:rsidRPr="00A440E2">
        <w:rPr>
          <w:rFonts w:ascii="GHEA Grapalat" w:hAnsi="GHEA Grapalat" w:cs="Sylfaen"/>
          <w:sz w:val="24"/>
          <w:szCs w:val="24"/>
          <w:lang w:val="hy-AM"/>
        </w:rPr>
        <w:t xml:space="preserve"> նեղ մասնագիտական ծառայությունները </w:t>
      </w:r>
      <w:r w:rsidR="004E19DD" w:rsidRPr="00A440E2">
        <w:rPr>
          <w:rFonts w:ascii="GHEA Grapalat" w:hAnsi="GHEA Grapalat" w:cs="Sylfaen"/>
          <w:sz w:val="24"/>
          <w:szCs w:val="24"/>
          <w:lang w:val="hy-AM"/>
        </w:rPr>
        <w:t xml:space="preserve">սովորողները </w:t>
      </w:r>
      <w:r w:rsidR="00AE2578" w:rsidRPr="00A440E2">
        <w:rPr>
          <w:rFonts w:ascii="GHEA Grapalat" w:hAnsi="GHEA Grapalat" w:cs="Sylfaen"/>
          <w:sz w:val="24"/>
          <w:szCs w:val="24"/>
          <w:lang w:val="hy-AM"/>
        </w:rPr>
        <w:t>ստանում են մանկատան մասնագետների կողմից</w:t>
      </w:r>
      <w:r w:rsidR="004E19DD" w:rsidRPr="00A440E2">
        <w:rPr>
          <w:rFonts w:ascii="GHEA Grapalat" w:hAnsi="GHEA Grapalat" w:cs="Sylfaen"/>
          <w:sz w:val="24"/>
          <w:szCs w:val="24"/>
          <w:lang w:val="hy-AM"/>
        </w:rPr>
        <w:t>,</w:t>
      </w:r>
      <w:r w:rsidR="00AE2578" w:rsidRPr="00A440E2">
        <w:rPr>
          <w:rFonts w:ascii="GHEA Grapalat" w:hAnsi="GHEA Grapalat" w:cs="Sylfaen"/>
          <w:sz w:val="24"/>
          <w:szCs w:val="24"/>
          <w:lang w:val="hy-AM"/>
        </w:rPr>
        <w:t xml:space="preserve"> </w:t>
      </w:r>
      <w:r w:rsidR="004E19DD" w:rsidRPr="00A440E2">
        <w:rPr>
          <w:rFonts w:ascii="GHEA Grapalat" w:hAnsi="GHEA Grapalat" w:cs="Sylfaen"/>
          <w:sz w:val="24"/>
          <w:szCs w:val="24"/>
          <w:lang w:val="hy-AM"/>
        </w:rPr>
        <w:t>ինչը, ըստ փորձագետների եզրակացության, չի արտացոլվում սովորողի ԱՈՒՊ-ում</w:t>
      </w:r>
      <w:r w:rsidR="00412BBE" w:rsidRPr="002D5C7A">
        <w:rPr>
          <w:rFonts w:ascii="GHEA Grapalat" w:hAnsi="GHEA Grapalat" w:cs="Sylfaen"/>
          <w:sz w:val="24"/>
          <w:szCs w:val="24"/>
          <w:lang w:val="hy-AM"/>
        </w:rPr>
        <w:t>,</w:t>
      </w:r>
      <w:r w:rsidR="004E19DD" w:rsidRPr="00A440E2">
        <w:rPr>
          <w:rFonts w:ascii="GHEA Grapalat" w:hAnsi="GHEA Grapalat" w:cs="Sylfaen"/>
          <w:sz w:val="24"/>
          <w:szCs w:val="24"/>
          <w:lang w:val="hy-AM"/>
        </w:rPr>
        <w:t xml:space="preserve"> և ըստ այդմ, հնարավոր չէ մշտադիտարկել դրանց արդյունավետությունը</w:t>
      </w:r>
      <w:r w:rsidR="004E19DD" w:rsidRPr="00A440E2">
        <w:rPr>
          <w:rFonts w:ascii="GHEA Grapalat" w:hAnsi="GHEA Grapalat"/>
          <w:sz w:val="24"/>
          <w:szCs w:val="24"/>
          <w:shd w:val="clear" w:color="auto" w:fill="FFFFFF"/>
          <w:lang w:val="hy-AM"/>
        </w:rPr>
        <w:t xml:space="preserve"> </w:t>
      </w:r>
      <w:r w:rsidR="004E19DD" w:rsidRPr="00A440E2">
        <w:rPr>
          <w:rFonts w:ascii="GHEA Grapalat" w:hAnsi="GHEA Grapalat" w:cs="Times Armenian"/>
          <w:sz w:val="24"/>
          <w:szCs w:val="24"/>
          <w:lang w:val="hy-AM"/>
        </w:rPr>
        <w:t>(</w:t>
      </w:r>
      <w:r w:rsidR="004E19DD" w:rsidRPr="00A440E2">
        <w:rPr>
          <w:rFonts w:ascii="GHEA Grapalat" w:hAnsi="GHEA Grapalat" w:cs="Times Armenian"/>
          <w:b/>
          <w:i/>
          <w:sz w:val="20"/>
          <w:szCs w:val="20"/>
          <w:lang w:val="hy-AM"/>
        </w:rPr>
        <w:t>Երևանի հհ</w:t>
      </w:r>
      <w:r w:rsidR="004E19DD" w:rsidRPr="00A440E2">
        <w:rPr>
          <w:rFonts w:ascii="Cambria Math" w:hAnsi="Cambria Math" w:cs="Cambria Math"/>
          <w:b/>
          <w:i/>
          <w:sz w:val="20"/>
          <w:szCs w:val="20"/>
          <w:lang w:val="hy-AM"/>
        </w:rPr>
        <w:t>․</w:t>
      </w:r>
      <w:r w:rsidR="004E19DD" w:rsidRPr="00A440E2">
        <w:rPr>
          <w:rFonts w:ascii="GHEA Grapalat" w:hAnsi="GHEA Grapalat" w:cs="Times Armenian"/>
          <w:b/>
          <w:i/>
          <w:sz w:val="20"/>
          <w:szCs w:val="20"/>
          <w:lang w:val="hy-AM"/>
        </w:rPr>
        <w:t xml:space="preserve"> 48 և 59 հ/դ, 127 ա/դ, Գյումրու հհ</w:t>
      </w:r>
      <w:r w:rsidR="004E19DD" w:rsidRPr="00A440E2">
        <w:rPr>
          <w:rFonts w:ascii="Cambria Math" w:hAnsi="Cambria Math" w:cs="Cambria Math"/>
          <w:b/>
          <w:i/>
          <w:sz w:val="20"/>
          <w:szCs w:val="20"/>
          <w:lang w:val="hy-AM"/>
        </w:rPr>
        <w:t>․</w:t>
      </w:r>
      <w:r w:rsidR="004E19DD" w:rsidRPr="00A440E2">
        <w:rPr>
          <w:rFonts w:ascii="GHEA Grapalat" w:hAnsi="GHEA Grapalat" w:cs="Times Armenian"/>
          <w:b/>
          <w:i/>
          <w:sz w:val="20"/>
          <w:szCs w:val="20"/>
          <w:lang w:val="hy-AM"/>
        </w:rPr>
        <w:t xml:space="preserve"> </w:t>
      </w:r>
      <w:r w:rsidR="00281130" w:rsidRPr="00A440E2">
        <w:rPr>
          <w:rFonts w:ascii="GHEA Grapalat" w:hAnsi="GHEA Grapalat" w:cs="Times Armenian"/>
          <w:b/>
          <w:i/>
          <w:sz w:val="20"/>
          <w:szCs w:val="20"/>
          <w:lang w:val="hy-AM"/>
        </w:rPr>
        <w:t>20, 2</w:t>
      </w:r>
      <w:r w:rsidR="00970548">
        <w:rPr>
          <w:rFonts w:ascii="GHEA Grapalat" w:hAnsi="GHEA Grapalat" w:cs="Times Armenian"/>
          <w:b/>
          <w:i/>
          <w:sz w:val="20"/>
          <w:szCs w:val="20"/>
          <w:lang w:val="hy-AM"/>
        </w:rPr>
        <w:t xml:space="preserve">9 </w:t>
      </w:r>
      <w:r w:rsidR="004E19DD" w:rsidRPr="00A440E2">
        <w:rPr>
          <w:rFonts w:ascii="GHEA Grapalat" w:hAnsi="GHEA Grapalat" w:cs="Times Armenian"/>
          <w:b/>
          <w:i/>
          <w:sz w:val="20"/>
          <w:szCs w:val="20"/>
          <w:lang w:val="hy-AM"/>
        </w:rPr>
        <w:t>հ/դ, Զորակի, Այնթապի հ</w:t>
      </w:r>
      <w:r w:rsidR="004E19DD" w:rsidRPr="00A440E2">
        <w:rPr>
          <w:rFonts w:ascii="Cambria Math" w:hAnsi="Cambria Math" w:cs="Cambria Math"/>
          <w:b/>
          <w:i/>
          <w:sz w:val="20"/>
          <w:szCs w:val="20"/>
          <w:lang w:val="hy-AM"/>
        </w:rPr>
        <w:t>․</w:t>
      </w:r>
      <w:r w:rsidR="004E19DD" w:rsidRPr="00A440E2">
        <w:rPr>
          <w:rFonts w:ascii="GHEA Grapalat" w:hAnsi="GHEA Grapalat" w:cs="Times Armenian"/>
          <w:b/>
          <w:i/>
          <w:sz w:val="20"/>
          <w:szCs w:val="20"/>
          <w:lang w:val="hy-AM"/>
        </w:rPr>
        <w:t xml:space="preserve"> 1 և Նոր Խարբերդի հ</w:t>
      </w:r>
      <w:r w:rsidR="004E19DD" w:rsidRPr="00A440E2">
        <w:rPr>
          <w:rFonts w:ascii="Cambria Math" w:hAnsi="Cambria Math" w:cs="Cambria Math"/>
          <w:b/>
          <w:i/>
          <w:sz w:val="20"/>
          <w:szCs w:val="20"/>
          <w:lang w:val="hy-AM"/>
        </w:rPr>
        <w:t>․</w:t>
      </w:r>
      <w:r w:rsidR="004E19DD" w:rsidRPr="00A440E2">
        <w:rPr>
          <w:rFonts w:ascii="GHEA Grapalat" w:hAnsi="GHEA Grapalat" w:cs="Times Armenian"/>
          <w:b/>
          <w:i/>
          <w:sz w:val="20"/>
          <w:szCs w:val="20"/>
          <w:lang w:val="hy-AM"/>
        </w:rPr>
        <w:t xml:space="preserve"> 2 մ/դ–ներ՝  1</w:t>
      </w:r>
      <w:r w:rsidR="00970548">
        <w:rPr>
          <w:rFonts w:ascii="GHEA Grapalat" w:hAnsi="GHEA Grapalat" w:cs="Times Armenian"/>
          <w:b/>
          <w:i/>
          <w:sz w:val="20"/>
          <w:szCs w:val="20"/>
          <w:lang w:val="hy-AM"/>
        </w:rPr>
        <w:t>64</w:t>
      </w:r>
      <w:r w:rsidR="004E19DD" w:rsidRPr="00A440E2">
        <w:rPr>
          <w:rFonts w:ascii="GHEA Grapalat" w:hAnsi="GHEA Grapalat" w:cs="Times Armenian"/>
          <w:b/>
          <w:i/>
          <w:sz w:val="20"/>
          <w:szCs w:val="20"/>
          <w:lang w:val="hy-AM"/>
        </w:rPr>
        <w:t xml:space="preserve"> սովորող)։</w:t>
      </w:r>
      <w:r w:rsidR="004E19DD" w:rsidRPr="00A440E2">
        <w:rPr>
          <w:rFonts w:ascii="GHEA Grapalat" w:hAnsi="GHEA Grapalat" w:cs="Times Armenian"/>
          <w:i/>
          <w:sz w:val="20"/>
          <w:szCs w:val="20"/>
          <w:lang w:val="hy-AM"/>
        </w:rPr>
        <w:t xml:space="preserve"> </w:t>
      </w:r>
      <w:r w:rsidR="00BF3322">
        <w:rPr>
          <w:rFonts w:ascii="GHEA Grapalat" w:hAnsi="GHEA Grapalat" w:cs="Times Armenian"/>
          <w:i/>
          <w:sz w:val="20"/>
          <w:szCs w:val="20"/>
          <w:lang w:val="hy-AM"/>
        </w:rPr>
        <w:t xml:space="preserve">                                                                                                                                            </w:t>
      </w:r>
      <w:r w:rsidR="00B26BB5" w:rsidRPr="007E536C">
        <w:rPr>
          <w:rFonts w:ascii="GHEA Grapalat" w:hAnsi="GHEA Grapalat" w:cs="Times Armenian"/>
          <w:i/>
          <w:sz w:val="20"/>
          <w:szCs w:val="20"/>
          <w:lang w:val="hy-AM"/>
        </w:rPr>
        <w:t xml:space="preserve"> </w:t>
      </w:r>
    </w:p>
    <w:p w14:paraId="2139CD2A" w14:textId="70CDB769" w:rsidR="00FC6778" w:rsidRDefault="00B26BB5" w:rsidP="00E071A7">
      <w:pPr>
        <w:widowControl w:val="0"/>
        <w:tabs>
          <w:tab w:val="left" w:pos="993"/>
        </w:tabs>
        <w:spacing w:after="0" w:line="276" w:lineRule="auto"/>
        <w:ind w:firstLine="567"/>
        <w:jc w:val="both"/>
        <w:rPr>
          <w:rFonts w:ascii="GHEA Grapalat" w:hAnsi="GHEA Grapalat" w:cs="Sylfaen"/>
          <w:i/>
          <w:sz w:val="24"/>
          <w:szCs w:val="24"/>
          <w:lang w:val="hy-AM"/>
        </w:rPr>
      </w:pPr>
      <w:r w:rsidRPr="00FC6778">
        <w:rPr>
          <w:rFonts w:ascii="GHEA Grapalat" w:hAnsi="GHEA Grapalat" w:cs="Times Armenian"/>
          <w:sz w:val="24"/>
          <w:szCs w:val="24"/>
          <w:lang w:val="hy-AM"/>
        </w:rPr>
        <w:t>Հարկ է նշել սակայն</w:t>
      </w:r>
      <w:r w:rsidR="00904994" w:rsidRPr="00FC6778">
        <w:rPr>
          <w:rFonts w:ascii="GHEA Grapalat" w:hAnsi="GHEA Grapalat" w:cs="Times Armenian"/>
          <w:sz w:val="24"/>
          <w:szCs w:val="24"/>
          <w:lang w:val="hy-AM"/>
        </w:rPr>
        <w:t xml:space="preserve">, </w:t>
      </w:r>
      <w:r w:rsidRPr="00FC6778">
        <w:rPr>
          <w:rFonts w:ascii="GHEA Grapalat" w:hAnsi="GHEA Grapalat" w:cs="Times Armenian"/>
          <w:sz w:val="24"/>
          <w:szCs w:val="24"/>
          <w:lang w:val="hy-AM"/>
        </w:rPr>
        <w:t xml:space="preserve">որ </w:t>
      </w:r>
      <w:r w:rsidRPr="00FC6778">
        <w:rPr>
          <w:rFonts w:ascii="GHEA Grapalat" w:hAnsi="GHEA Grapalat" w:cs="Times Armenian"/>
          <w:i/>
          <w:sz w:val="24"/>
          <w:szCs w:val="24"/>
          <w:lang w:val="hy-AM"/>
        </w:rPr>
        <w:t>Գյումրու հ</w:t>
      </w:r>
      <w:r w:rsidRPr="00FC6778">
        <w:rPr>
          <w:rFonts w:ascii="Cambria Math" w:hAnsi="Cambria Math" w:cs="Cambria Math"/>
          <w:i/>
          <w:sz w:val="24"/>
          <w:szCs w:val="24"/>
          <w:lang w:val="hy-AM"/>
        </w:rPr>
        <w:t>․</w:t>
      </w:r>
      <w:r w:rsidRPr="00FC6778">
        <w:rPr>
          <w:rFonts w:ascii="GHEA Grapalat" w:hAnsi="GHEA Grapalat" w:cs="Times Armenian"/>
          <w:i/>
          <w:sz w:val="24"/>
          <w:szCs w:val="24"/>
          <w:lang w:val="hy-AM"/>
        </w:rPr>
        <w:t xml:space="preserve"> 31 հ/դ–ի</w:t>
      </w:r>
      <w:r w:rsidRPr="00FC6778">
        <w:rPr>
          <w:rFonts w:ascii="GHEA Grapalat" w:hAnsi="GHEA Grapalat" w:cs="Times Armenian"/>
          <w:sz w:val="24"/>
          <w:szCs w:val="24"/>
          <w:lang w:val="hy-AM"/>
        </w:rPr>
        <w:t xml:space="preserve"> դեպքում</w:t>
      </w:r>
      <w:r w:rsidR="00904994" w:rsidRPr="00FC6778">
        <w:rPr>
          <w:rFonts w:ascii="GHEA Grapalat" w:hAnsi="GHEA Grapalat" w:cs="Times Armenian"/>
          <w:sz w:val="24"/>
          <w:szCs w:val="24"/>
          <w:lang w:val="hy-AM"/>
        </w:rPr>
        <w:t>, չնայած այն հանգամանքին, որ</w:t>
      </w:r>
      <w:r w:rsidR="002253AE" w:rsidRPr="00FC6778">
        <w:rPr>
          <w:rFonts w:ascii="GHEA Grapalat" w:hAnsi="GHEA Grapalat" w:cs="Times Armenian"/>
          <w:sz w:val="24"/>
          <w:szCs w:val="24"/>
          <w:lang w:val="hy-AM"/>
        </w:rPr>
        <w:t xml:space="preserve"> </w:t>
      </w:r>
      <w:r w:rsidRPr="00FC6778">
        <w:rPr>
          <w:rFonts w:ascii="GHEA Grapalat" w:hAnsi="GHEA Grapalat" w:cs="Times Armenian"/>
          <w:sz w:val="24"/>
          <w:szCs w:val="24"/>
          <w:lang w:val="hy-AM"/>
        </w:rPr>
        <w:t xml:space="preserve">սովորողին տրամադրվել է </w:t>
      </w:r>
      <w:r w:rsidRPr="00FC6778">
        <w:rPr>
          <w:rFonts w:ascii="GHEA Grapalat" w:hAnsi="GHEA Grapalat" w:cs="Sylfaen"/>
          <w:sz w:val="24"/>
          <w:szCs w:val="24"/>
          <w:lang w:val="hy-AM"/>
        </w:rPr>
        <w:t>մանկավարժահոգեբանական աջակցությ</w:t>
      </w:r>
      <w:r w:rsidR="002253AE" w:rsidRPr="00FC6778">
        <w:rPr>
          <w:rFonts w:ascii="GHEA Grapalat" w:hAnsi="GHEA Grapalat" w:cs="Sylfaen"/>
          <w:sz w:val="24"/>
          <w:szCs w:val="24"/>
          <w:lang w:val="hy-AM"/>
        </w:rPr>
        <w:t>ու</w:t>
      </w:r>
      <w:r w:rsidRPr="00FC6778">
        <w:rPr>
          <w:rFonts w:ascii="GHEA Grapalat" w:hAnsi="GHEA Grapalat" w:cs="Sylfaen"/>
          <w:sz w:val="24"/>
          <w:szCs w:val="24"/>
          <w:lang w:val="hy-AM"/>
        </w:rPr>
        <w:t>ն</w:t>
      </w:r>
      <w:r w:rsidR="002253AE" w:rsidRPr="00FC6778">
        <w:rPr>
          <w:rFonts w:ascii="GHEA Grapalat" w:hAnsi="GHEA Grapalat" w:cs="Sylfaen"/>
          <w:sz w:val="24"/>
          <w:szCs w:val="24"/>
          <w:lang w:val="hy-AM"/>
        </w:rPr>
        <w:t>, միևնույն է սովորողի ԱՈՒՊ-ում ուսումնական առարկաների համար սահմանված որոշ տարեկան նպատակներ նույնպես չեն արտացոլում հստակ վերջնարդյունքներ, ինչի արդյունքում նպատակները չափելի չեն</w:t>
      </w:r>
      <w:r w:rsidR="00B27140" w:rsidRPr="00FC6778">
        <w:rPr>
          <w:rFonts w:ascii="GHEA Grapalat" w:hAnsi="GHEA Grapalat" w:cs="Sylfaen"/>
          <w:sz w:val="24"/>
          <w:szCs w:val="24"/>
          <w:lang w:val="hy-AM"/>
        </w:rPr>
        <w:t>, և կրթության կազմակերպումը ընդհանուր առմամբ արդյունավետ</w:t>
      </w:r>
      <w:r w:rsidR="00BD7D25" w:rsidRPr="00FC6778">
        <w:rPr>
          <w:rFonts w:ascii="GHEA Grapalat" w:hAnsi="GHEA Grapalat" w:cs="Sylfaen"/>
          <w:sz w:val="24"/>
          <w:szCs w:val="24"/>
          <w:lang w:val="hy-AM"/>
        </w:rPr>
        <w:t xml:space="preserve"> </w:t>
      </w:r>
      <w:r w:rsidR="00B27140" w:rsidRPr="00FC6778">
        <w:rPr>
          <w:rFonts w:ascii="GHEA Grapalat" w:hAnsi="GHEA Grapalat" w:cs="Sylfaen"/>
          <w:sz w:val="24"/>
          <w:szCs w:val="24"/>
          <w:lang w:val="hy-AM"/>
        </w:rPr>
        <w:t>չէ։</w:t>
      </w:r>
      <w:r w:rsidR="00BF3322" w:rsidRPr="00FC6778">
        <w:rPr>
          <w:rFonts w:ascii="GHEA Grapalat" w:hAnsi="GHEA Grapalat" w:cs="Sylfaen"/>
          <w:sz w:val="24"/>
          <w:szCs w:val="24"/>
          <w:lang w:val="hy-AM"/>
        </w:rPr>
        <w:t xml:space="preserve">                                                                                                  </w:t>
      </w:r>
      <w:r w:rsidRPr="00FC6778">
        <w:rPr>
          <w:rFonts w:ascii="GHEA Grapalat" w:hAnsi="GHEA Grapalat" w:cs="Sylfaen"/>
          <w:i/>
          <w:sz w:val="24"/>
          <w:szCs w:val="24"/>
          <w:lang w:val="hy-AM"/>
        </w:rPr>
        <w:t xml:space="preserve"> </w:t>
      </w:r>
    </w:p>
    <w:p w14:paraId="715D7503" w14:textId="7220BFBF" w:rsidR="00245F55" w:rsidRPr="00F92E50" w:rsidRDefault="00903967" w:rsidP="00E071A7">
      <w:pPr>
        <w:widowControl w:val="0"/>
        <w:tabs>
          <w:tab w:val="left" w:pos="993"/>
        </w:tabs>
        <w:spacing w:after="0" w:line="276" w:lineRule="auto"/>
        <w:ind w:firstLine="567"/>
        <w:jc w:val="both"/>
        <w:rPr>
          <w:rFonts w:ascii="GHEA Grapalat" w:hAnsi="GHEA Grapalat" w:cs="Sylfaen"/>
          <w:sz w:val="24"/>
          <w:szCs w:val="24"/>
          <w:lang w:val="hy-AM"/>
        </w:rPr>
      </w:pPr>
      <w:r w:rsidRPr="00FC6778">
        <w:rPr>
          <w:rFonts w:ascii="GHEA Grapalat" w:hAnsi="GHEA Grapalat" w:cs="Sylfaen"/>
          <w:i/>
          <w:sz w:val="24"/>
          <w:szCs w:val="24"/>
          <w:lang w:val="hy-AM"/>
        </w:rPr>
        <w:t>Այնթապի հ. 1</w:t>
      </w:r>
      <w:r w:rsidR="00345D8D" w:rsidRPr="00FC6778">
        <w:rPr>
          <w:rFonts w:ascii="GHEA Grapalat" w:hAnsi="GHEA Grapalat" w:cs="Sylfaen"/>
          <w:i/>
          <w:sz w:val="24"/>
          <w:szCs w:val="24"/>
          <w:lang w:val="hy-AM"/>
        </w:rPr>
        <w:t xml:space="preserve"> և Խարբերդի հ</w:t>
      </w:r>
      <w:r w:rsidR="00345D8D" w:rsidRPr="00FC6778">
        <w:rPr>
          <w:rFonts w:ascii="Cambria Math" w:hAnsi="Cambria Math" w:cs="Cambria Math"/>
          <w:i/>
          <w:sz w:val="24"/>
          <w:szCs w:val="24"/>
          <w:lang w:val="hy-AM"/>
        </w:rPr>
        <w:t>․</w:t>
      </w:r>
      <w:r w:rsidR="00345D8D" w:rsidRPr="00FC6778">
        <w:rPr>
          <w:rFonts w:ascii="GHEA Grapalat" w:hAnsi="GHEA Grapalat" w:cs="Sylfaen"/>
          <w:i/>
          <w:sz w:val="24"/>
          <w:szCs w:val="24"/>
          <w:lang w:val="hy-AM"/>
        </w:rPr>
        <w:t xml:space="preserve"> 2 </w:t>
      </w:r>
      <w:r w:rsidRPr="00FC6778">
        <w:rPr>
          <w:rFonts w:ascii="GHEA Grapalat" w:hAnsi="GHEA Grapalat" w:cs="Sylfaen"/>
          <w:i/>
          <w:sz w:val="24"/>
          <w:szCs w:val="24"/>
          <w:lang w:val="hy-AM"/>
        </w:rPr>
        <w:t>միջնակարգ դպրոց</w:t>
      </w:r>
      <w:r w:rsidR="00345D8D" w:rsidRPr="00FC6778">
        <w:rPr>
          <w:rFonts w:ascii="GHEA Grapalat" w:hAnsi="GHEA Grapalat" w:cs="Sylfaen"/>
          <w:i/>
          <w:sz w:val="24"/>
          <w:szCs w:val="24"/>
          <w:lang w:val="hy-AM"/>
        </w:rPr>
        <w:t>ների</w:t>
      </w:r>
      <w:r w:rsidRPr="00FC6778">
        <w:rPr>
          <w:rFonts w:ascii="GHEA Grapalat" w:hAnsi="GHEA Grapalat" w:cs="Sylfaen"/>
          <w:i/>
          <w:sz w:val="24"/>
          <w:szCs w:val="24"/>
          <w:lang w:val="hy-AM"/>
        </w:rPr>
        <w:t xml:space="preserve"> </w:t>
      </w:r>
      <w:r w:rsidR="00CB41E0" w:rsidRPr="00FC6778">
        <w:rPr>
          <w:rFonts w:ascii="GHEA Grapalat" w:hAnsi="GHEA Grapalat" w:cs="Sylfaen"/>
          <w:sz w:val="24"/>
          <w:szCs w:val="24"/>
          <w:lang w:val="hy-AM"/>
        </w:rPr>
        <w:t>դեպ</w:t>
      </w:r>
      <w:r w:rsidR="00CE73EF" w:rsidRPr="00FC6778">
        <w:rPr>
          <w:rFonts w:ascii="GHEA Grapalat" w:hAnsi="GHEA Grapalat" w:cs="Sylfaen"/>
          <w:sz w:val="24"/>
          <w:szCs w:val="24"/>
          <w:lang w:val="hy-AM"/>
        </w:rPr>
        <w:t>ք</w:t>
      </w:r>
      <w:r w:rsidR="00CB41E0" w:rsidRPr="00FC6778">
        <w:rPr>
          <w:rFonts w:ascii="GHEA Grapalat" w:hAnsi="GHEA Grapalat" w:cs="Sylfaen"/>
          <w:sz w:val="24"/>
          <w:szCs w:val="24"/>
          <w:lang w:val="hy-AM"/>
        </w:rPr>
        <w:t xml:space="preserve">ում, համաձայն փորձագետի եզրակացության, </w:t>
      </w:r>
      <w:r w:rsidR="00CB41E0" w:rsidRPr="00FC6778">
        <w:rPr>
          <w:rFonts w:ascii="GHEA Grapalat" w:eastAsia="Calibri" w:hAnsi="GHEA Grapalat" w:cs="Sylfaen"/>
          <w:sz w:val="24"/>
          <w:szCs w:val="24"/>
          <w:lang w:val="hy-AM"/>
        </w:rPr>
        <w:t xml:space="preserve">մանկատան աշխատակիցների կողմից </w:t>
      </w:r>
      <w:r w:rsidR="00245F55" w:rsidRPr="00E071A7">
        <w:rPr>
          <w:rFonts w:ascii="GHEA Grapalat" w:eastAsia="Calibri" w:hAnsi="GHEA Grapalat" w:cs="Sylfaen"/>
          <w:sz w:val="24"/>
          <w:szCs w:val="24"/>
          <w:lang w:val="hy-AM"/>
        </w:rPr>
        <w:t>տրամադրված</w:t>
      </w:r>
      <w:r w:rsidR="00245F55" w:rsidRPr="00FC6778">
        <w:rPr>
          <w:rFonts w:ascii="GHEA Grapalat" w:eastAsia="Calibri" w:hAnsi="GHEA Grapalat" w:cs="Sylfaen"/>
          <w:sz w:val="24"/>
          <w:szCs w:val="24"/>
          <w:lang w:val="hy-AM"/>
        </w:rPr>
        <w:t xml:space="preserve"> </w:t>
      </w:r>
      <w:r w:rsidR="00CB41E0" w:rsidRPr="00FC6778">
        <w:rPr>
          <w:rFonts w:ascii="GHEA Grapalat" w:eastAsia="Calibri" w:hAnsi="GHEA Grapalat" w:cs="Sylfaen"/>
          <w:sz w:val="24"/>
          <w:szCs w:val="24"/>
          <w:lang w:val="hy-AM"/>
        </w:rPr>
        <w:t>ծառայությունները չեն արտացոլվում</w:t>
      </w:r>
      <w:r w:rsidR="00CB41E0" w:rsidRPr="00FC6778">
        <w:rPr>
          <w:rFonts w:ascii="GHEA Grapalat" w:hAnsi="GHEA Grapalat" w:cs="Sylfaen"/>
          <w:sz w:val="24"/>
          <w:szCs w:val="24"/>
          <w:lang w:val="hy-AM"/>
        </w:rPr>
        <w:t xml:space="preserve"> </w:t>
      </w:r>
      <w:r w:rsidR="007209BB" w:rsidRPr="00FC6778">
        <w:rPr>
          <w:rFonts w:ascii="GHEA Grapalat" w:hAnsi="GHEA Grapalat" w:cs="Sylfaen"/>
          <w:sz w:val="24"/>
          <w:szCs w:val="24"/>
          <w:lang w:val="hy-AM"/>
        </w:rPr>
        <w:t>սովորողների ԱՈՒՊ-ներում, սակայն մանկատան կողմից լիազորված անձի հետ զրույցում նշվ</w:t>
      </w:r>
      <w:r w:rsidR="00103E3B" w:rsidRPr="00FC6778">
        <w:rPr>
          <w:rFonts w:ascii="GHEA Grapalat" w:hAnsi="GHEA Grapalat" w:cs="Sylfaen"/>
          <w:sz w:val="24"/>
          <w:szCs w:val="24"/>
          <w:lang w:val="hy-AM"/>
        </w:rPr>
        <w:t xml:space="preserve">ել </w:t>
      </w:r>
      <w:r w:rsidR="007209BB" w:rsidRPr="00FC6778">
        <w:rPr>
          <w:rFonts w:ascii="GHEA Grapalat" w:hAnsi="GHEA Grapalat" w:cs="Sylfaen"/>
          <w:sz w:val="24"/>
          <w:szCs w:val="24"/>
          <w:lang w:val="hy-AM"/>
        </w:rPr>
        <w:t>է, որ նպատակները սահմանվում են «ՄԱՆՈՒԿ» տեղեկատվական համակարգում, որը վերահսկվում է «Նորք տեղեկատվական տեխնոլոգիաների» կենտրոնի և լիազորված բաժնի համապատասխան աշխատակիցների կողմից</w:t>
      </w:r>
      <w:r w:rsidR="00245F55" w:rsidRPr="00E071A7">
        <w:rPr>
          <w:rFonts w:ascii="GHEA Grapalat" w:hAnsi="GHEA Grapalat" w:cs="Sylfaen"/>
          <w:sz w:val="24"/>
          <w:szCs w:val="24"/>
          <w:lang w:val="hy-AM"/>
        </w:rPr>
        <w:t>.</w:t>
      </w:r>
    </w:p>
    <w:p w14:paraId="502CCE68" w14:textId="083AAD97" w:rsidR="00A36EEE" w:rsidRPr="00E071A7" w:rsidRDefault="00A36EEE" w:rsidP="00E071A7">
      <w:pPr>
        <w:pStyle w:val="a3"/>
        <w:widowControl w:val="0"/>
        <w:numPr>
          <w:ilvl w:val="0"/>
          <w:numId w:val="52"/>
        </w:numPr>
        <w:tabs>
          <w:tab w:val="left" w:pos="993"/>
        </w:tabs>
        <w:spacing w:after="0" w:line="276" w:lineRule="auto"/>
        <w:ind w:left="0" w:firstLine="567"/>
        <w:jc w:val="both"/>
        <w:rPr>
          <w:rFonts w:ascii="GHEA Grapalat" w:hAnsi="GHEA Grapalat" w:cs="Sylfaen"/>
          <w:i/>
          <w:iCs/>
          <w:sz w:val="20"/>
          <w:szCs w:val="20"/>
          <w:lang w:val="hy-AM"/>
        </w:rPr>
      </w:pPr>
      <w:r w:rsidRPr="00E071A7">
        <w:rPr>
          <w:rFonts w:ascii="GHEA Grapalat" w:hAnsi="GHEA Grapalat" w:cs="Sylfaen"/>
          <w:sz w:val="24"/>
          <w:szCs w:val="24"/>
          <w:lang w:val="hy-AM"/>
        </w:rPr>
        <w:t xml:space="preserve">սովորողների ԱՈՒՊ-ները բովանդակային պարզեցված չեն կամ ԱՈՒՊ–ներում ուսումնական առարկաների համար </w:t>
      </w:r>
      <w:r w:rsidRPr="00E071A7">
        <w:rPr>
          <w:rFonts w:ascii="GHEA Grapalat" w:hAnsi="GHEA Grapalat" w:cs="Sylfaen"/>
          <w:bCs/>
          <w:sz w:val="24"/>
          <w:szCs w:val="24"/>
          <w:lang w:val="hy-AM"/>
        </w:rPr>
        <w:t xml:space="preserve">սահմանված գրեթե բոլոր տարեկան նպատակները չեն արտացոլում հստակ վերջնարդյունքներ, ինչի </w:t>
      </w:r>
      <w:r w:rsidR="00245F55" w:rsidRPr="00E071A7">
        <w:rPr>
          <w:rFonts w:ascii="GHEA Grapalat" w:hAnsi="GHEA Grapalat" w:cs="Sylfaen"/>
          <w:bCs/>
          <w:sz w:val="24"/>
          <w:szCs w:val="24"/>
          <w:lang w:val="hy-AM"/>
        </w:rPr>
        <w:t xml:space="preserve">հետևանքով </w:t>
      </w:r>
      <w:r w:rsidRPr="00E071A7">
        <w:rPr>
          <w:rFonts w:ascii="GHEA Grapalat" w:hAnsi="GHEA Grapalat" w:cs="Sylfaen"/>
          <w:bCs/>
          <w:sz w:val="24"/>
          <w:szCs w:val="24"/>
          <w:lang w:val="hy-AM"/>
        </w:rPr>
        <w:t>նպատակները չափելի չեն, որոշ դեպքերում նույնիսկ ոչ իրատեսական</w:t>
      </w:r>
      <w:r w:rsidRPr="00E071A7">
        <w:rPr>
          <w:rFonts w:ascii="GHEA Grapalat" w:hAnsi="GHEA Grapalat" w:cs="Sylfaen"/>
          <w:bCs/>
          <w:sz w:val="20"/>
          <w:szCs w:val="20"/>
          <w:lang w:val="hy-AM"/>
        </w:rPr>
        <w:t xml:space="preserve"> </w:t>
      </w:r>
      <w:r w:rsidRPr="00E071A7">
        <w:rPr>
          <w:rFonts w:ascii="GHEA Grapalat" w:hAnsi="GHEA Grapalat" w:cs="Sylfaen"/>
          <w:sz w:val="20"/>
          <w:szCs w:val="20"/>
          <w:lang w:val="hy-AM"/>
        </w:rPr>
        <w:t>(</w:t>
      </w:r>
      <w:r w:rsidRPr="00E071A7">
        <w:rPr>
          <w:rFonts w:ascii="GHEA Grapalat" w:hAnsi="GHEA Grapalat" w:cs="Sylfaen"/>
          <w:b/>
          <w:i/>
          <w:sz w:val="20"/>
          <w:szCs w:val="20"/>
          <w:lang w:val="hy-AM"/>
        </w:rPr>
        <w:t>Երևանի հհ</w:t>
      </w:r>
      <w:r w:rsidRPr="00F92E50">
        <w:rPr>
          <w:rFonts w:ascii="Cambria Math" w:hAnsi="Cambria Math" w:cs="Cambria Math"/>
          <w:b/>
          <w:i/>
          <w:sz w:val="20"/>
          <w:szCs w:val="20"/>
          <w:lang w:val="hy-AM"/>
        </w:rPr>
        <w:t>․</w:t>
      </w:r>
      <w:r w:rsidRPr="00E071A7">
        <w:rPr>
          <w:rFonts w:ascii="GHEA Grapalat" w:hAnsi="GHEA Grapalat" w:cs="Sylfaen"/>
          <w:b/>
          <w:i/>
          <w:sz w:val="20"/>
          <w:szCs w:val="20"/>
          <w:lang w:val="hy-AM"/>
        </w:rPr>
        <w:t xml:space="preserve"> 48 և 59 հ/դ, 127 ա/դ, Գյումրու հհ</w:t>
      </w:r>
      <w:r w:rsidRPr="00F92E50">
        <w:rPr>
          <w:rFonts w:ascii="Cambria Math" w:hAnsi="Cambria Math" w:cs="Cambria Math"/>
          <w:b/>
          <w:i/>
          <w:sz w:val="20"/>
          <w:szCs w:val="20"/>
          <w:lang w:val="hy-AM"/>
        </w:rPr>
        <w:t>․</w:t>
      </w:r>
      <w:r w:rsidRPr="00E071A7">
        <w:rPr>
          <w:rFonts w:ascii="GHEA Grapalat" w:hAnsi="GHEA Grapalat" w:cs="Sylfaen"/>
          <w:b/>
          <w:i/>
          <w:sz w:val="20"/>
          <w:szCs w:val="20"/>
          <w:lang w:val="hy-AM"/>
        </w:rPr>
        <w:t xml:space="preserve"> 20, 29, 31 հ/դ–ներ, Զորակի, Նոր Խարբերդի հ</w:t>
      </w:r>
      <w:r w:rsidRPr="00F92E50">
        <w:rPr>
          <w:rFonts w:ascii="Cambria Math" w:hAnsi="Cambria Math" w:cs="Cambria Math"/>
          <w:b/>
          <w:i/>
          <w:sz w:val="20"/>
          <w:szCs w:val="20"/>
          <w:lang w:val="hy-AM"/>
        </w:rPr>
        <w:t>․</w:t>
      </w:r>
      <w:r w:rsidRPr="00E071A7">
        <w:rPr>
          <w:rFonts w:ascii="GHEA Grapalat" w:hAnsi="GHEA Grapalat" w:cs="Sylfaen"/>
          <w:b/>
          <w:i/>
          <w:sz w:val="20"/>
          <w:szCs w:val="20"/>
          <w:lang w:val="hy-AM"/>
        </w:rPr>
        <w:t xml:space="preserve"> 2 մ/դ–ներ՝  15</w:t>
      </w:r>
      <w:r w:rsidR="00465C4B" w:rsidRPr="00E071A7">
        <w:rPr>
          <w:rFonts w:ascii="GHEA Grapalat" w:hAnsi="GHEA Grapalat" w:cs="Sylfaen"/>
          <w:b/>
          <w:i/>
          <w:sz w:val="20"/>
          <w:szCs w:val="20"/>
          <w:lang w:val="hy-AM"/>
        </w:rPr>
        <w:t>1</w:t>
      </w:r>
      <w:r w:rsidRPr="00E071A7">
        <w:rPr>
          <w:rFonts w:ascii="GHEA Grapalat" w:hAnsi="GHEA Grapalat" w:cs="Sylfaen"/>
          <w:b/>
          <w:i/>
          <w:sz w:val="20"/>
          <w:szCs w:val="20"/>
          <w:lang w:val="hy-AM"/>
        </w:rPr>
        <w:t xml:space="preserve"> սովորող)</w:t>
      </w:r>
      <w:r w:rsidR="00245F55" w:rsidRPr="00E071A7">
        <w:rPr>
          <w:rFonts w:ascii="GHEA Grapalat" w:hAnsi="GHEA Grapalat" w:cs="Sylfaen"/>
          <w:b/>
          <w:i/>
          <w:sz w:val="20"/>
          <w:szCs w:val="20"/>
          <w:lang w:val="hy-AM"/>
        </w:rPr>
        <w:t>.</w:t>
      </w:r>
    </w:p>
    <w:p w14:paraId="38B7FA58" w14:textId="43655FC3" w:rsidR="00BF3322" w:rsidRPr="00E071A7" w:rsidRDefault="00DD49BF" w:rsidP="00E071A7">
      <w:pPr>
        <w:pStyle w:val="a3"/>
        <w:widowControl w:val="0"/>
        <w:numPr>
          <w:ilvl w:val="0"/>
          <w:numId w:val="52"/>
        </w:numPr>
        <w:tabs>
          <w:tab w:val="left" w:pos="993"/>
        </w:tabs>
        <w:spacing w:after="0" w:line="276" w:lineRule="auto"/>
        <w:ind w:left="0" w:firstLine="567"/>
        <w:jc w:val="both"/>
        <w:rPr>
          <w:rFonts w:ascii="GHEA Grapalat" w:hAnsi="GHEA Grapalat" w:cs="Sylfaen"/>
          <w:i/>
          <w:iCs/>
          <w:sz w:val="24"/>
          <w:szCs w:val="24"/>
          <w:lang w:val="hy-AM"/>
        </w:rPr>
      </w:pPr>
      <w:r w:rsidRPr="00E071A7">
        <w:rPr>
          <w:rFonts w:ascii="GHEA Grapalat" w:hAnsi="GHEA Grapalat" w:cs="Sylfaen"/>
          <w:sz w:val="24"/>
          <w:szCs w:val="24"/>
          <w:lang w:val="hy-AM"/>
        </w:rPr>
        <w:t xml:space="preserve">ՏՄԱԿ–ի </w:t>
      </w:r>
      <w:r w:rsidR="00DA1BEC" w:rsidRPr="00E071A7">
        <w:rPr>
          <w:rFonts w:ascii="GHEA Grapalat" w:hAnsi="GHEA Grapalat" w:cs="Sylfaen"/>
          <w:sz w:val="24"/>
          <w:szCs w:val="24"/>
          <w:lang w:val="hy-AM"/>
        </w:rPr>
        <w:t xml:space="preserve">կողմից կրթության առանձնահատուկ պայմանների կարիքի վերաբերյալ սովորողին տրված եզրակացության և ուսումնական պլանի միջև </w:t>
      </w:r>
      <w:r w:rsidR="00281130" w:rsidRPr="00E071A7">
        <w:rPr>
          <w:rFonts w:ascii="GHEA Grapalat" w:hAnsi="GHEA Grapalat" w:cs="Sylfaen"/>
          <w:sz w:val="24"/>
          <w:szCs w:val="24"/>
          <w:lang w:val="hy-AM"/>
        </w:rPr>
        <w:t xml:space="preserve">առկա են </w:t>
      </w:r>
      <w:r w:rsidR="00DA1BEC" w:rsidRPr="00E071A7">
        <w:rPr>
          <w:rFonts w:ascii="GHEA Grapalat" w:hAnsi="GHEA Grapalat" w:cs="Sylfaen"/>
          <w:sz w:val="24"/>
          <w:szCs w:val="24"/>
          <w:lang w:val="hy-AM"/>
        </w:rPr>
        <w:t>անհամապատասխանությ</w:t>
      </w:r>
      <w:r w:rsidR="00BF3322" w:rsidRPr="00E071A7">
        <w:rPr>
          <w:rFonts w:ascii="GHEA Grapalat" w:hAnsi="GHEA Grapalat" w:cs="Sylfaen"/>
          <w:sz w:val="24"/>
          <w:szCs w:val="24"/>
          <w:lang w:val="hy-AM"/>
        </w:rPr>
        <w:t>ու</w:t>
      </w:r>
      <w:r w:rsidR="00F67A82" w:rsidRPr="00E071A7">
        <w:rPr>
          <w:rFonts w:ascii="GHEA Grapalat" w:hAnsi="GHEA Grapalat" w:cs="Sylfaen"/>
          <w:sz w:val="24"/>
          <w:szCs w:val="24"/>
          <w:lang w:val="hy-AM"/>
        </w:rPr>
        <w:t>ն</w:t>
      </w:r>
      <w:r w:rsidR="00E41C66" w:rsidRPr="00E071A7">
        <w:rPr>
          <w:rFonts w:ascii="GHEA Grapalat" w:hAnsi="GHEA Grapalat" w:cs="Sylfaen"/>
          <w:sz w:val="24"/>
          <w:szCs w:val="24"/>
          <w:lang w:val="hy-AM"/>
        </w:rPr>
        <w:t>ներ։ Ը</w:t>
      </w:r>
      <w:r w:rsidR="00B43B24" w:rsidRPr="00E071A7">
        <w:rPr>
          <w:rFonts w:ascii="GHEA Grapalat" w:hAnsi="GHEA Grapalat" w:cs="Sylfaen"/>
          <w:sz w:val="24"/>
          <w:szCs w:val="24"/>
          <w:lang w:val="hy-AM"/>
        </w:rPr>
        <w:t>ստ կրթության առանձնահատուկ պայմանների կարիքի գնահատման եզրակացության</w:t>
      </w:r>
      <w:r w:rsidR="00BF3322" w:rsidRPr="00E071A7">
        <w:rPr>
          <w:rFonts w:ascii="GHEA Grapalat" w:hAnsi="GHEA Grapalat" w:cs="Sylfaen"/>
          <w:sz w:val="24"/>
          <w:szCs w:val="24"/>
          <w:lang w:val="hy-AM"/>
        </w:rPr>
        <w:t>՝</w:t>
      </w:r>
      <w:r w:rsidR="00B43B24" w:rsidRPr="00E071A7">
        <w:rPr>
          <w:rFonts w:ascii="GHEA Grapalat" w:hAnsi="GHEA Grapalat" w:cs="Sylfaen"/>
          <w:sz w:val="24"/>
          <w:szCs w:val="24"/>
          <w:lang w:val="hy-AM"/>
        </w:rPr>
        <w:t xml:space="preserve"> </w:t>
      </w:r>
      <w:r w:rsidR="00BF3322" w:rsidRPr="00E071A7">
        <w:rPr>
          <w:rFonts w:ascii="GHEA Grapalat" w:hAnsi="GHEA Grapalat" w:cs="Sylfaen"/>
          <w:sz w:val="24"/>
          <w:szCs w:val="24"/>
          <w:lang w:val="hy-AM"/>
        </w:rPr>
        <w:t xml:space="preserve">սովորողները </w:t>
      </w:r>
      <w:r w:rsidR="00B43B24" w:rsidRPr="00E071A7">
        <w:rPr>
          <w:rFonts w:ascii="GHEA Grapalat" w:hAnsi="GHEA Grapalat" w:cs="Sylfaen"/>
          <w:sz w:val="24"/>
          <w:szCs w:val="24"/>
          <w:lang w:val="hy-AM"/>
        </w:rPr>
        <w:t xml:space="preserve">չունեն ինտելեկտուալ (մտավոր) խնդիրներով պայմանավորված կրթության առանձնահատուկ պայմանների և սովորողին տրամադրվող կրթության կազմակերպման մանկավարժահոգեբանական ծառայությունների 2-րդ, 3-րդ և 4-րդ աստիճանի աջակցության կարիք, սակայն նրանց կրթությունն իրականացվում է </w:t>
      </w:r>
      <w:r w:rsidR="00335A3A" w:rsidRPr="00E071A7">
        <w:rPr>
          <w:rFonts w:ascii="GHEA Grapalat" w:hAnsi="GHEA Grapalat" w:cs="Sylfaen"/>
          <w:sz w:val="24"/>
          <w:szCs w:val="24"/>
          <w:lang w:val="hy-AM"/>
        </w:rPr>
        <w:t>տ</w:t>
      </w:r>
      <w:r w:rsidR="00335A3A" w:rsidRPr="00E071A7">
        <w:rPr>
          <w:rFonts w:ascii="GHEA Grapalat" w:hAnsi="GHEA Grapalat"/>
          <w:sz w:val="24"/>
          <w:szCs w:val="24"/>
          <w:shd w:val="clear" w:color="auto" w:fill="FFFFFF"/>
          <w:lang w:val="hy-AM"/>
        </w:rPr>
        <w:t>նային և հիվանդանոցային պայմաններում երկարատև բուժվող 2-րդ, 3-րդ և 4-րդ աստիճանի աջակցության կարիք ունեցող սովորողների անհատական ուսուցման ուսումնական պլան</w:t>
      </w:r>
      <w:r w:rsidR="009C3CA5" w:rsidRPr="002D5C7A">
        <w:rPr>
          <w:rFonts w:ascii="GHEA Grapalat" w:hAnsi="GHEA Grapalat"/>
          <w:sz w:val="24"/>
          <w:szCs w:val="24"/>
          <w:shd w:val="clear" w:color="auto" w:fill="FFFFFF"/>
          <w:lang w:val="hy-AM"/>
        </w:rPr>
        <w:t>ով՝</w:t>
      </w:r>
      <w:r w:rsidR="00335A3A" w:rsidRPr="00E071A7">
        <w:rPr>
          <w:rFonts w:ascii="GHEA Grapalat" w:hAnsi="GHEA Grapalat"/>
          <w:sz w:val="24"/>
          <w:szCs w:val="24"/>
          <w:shd w:val="clear" w:color="auto" w:fill="FFFFFF"/>
          <w:lang w:val="hy-AM"/>
        </w:rPr>
        <w:t xml:space="preserve"> </w:t>
      </w:r>
      <w:r w:rsidR="00237B44" w:rsidRPr="00E071A7">
        <w:rPr>
          <w:rFonts w:ascii="GHEA Grapalat" w:hAnsi="GHEA Grapalat"/>
          <w:sz w:val="24"/>
          <w:szCs w:val="24"/>
          <w:shd w:val="clear" w:color="auto" w:fill="FFFFFF"/>
          <w:lang w:val="hy-AM"/>
        </w:rPr>
        <w:t>2023-2024 ուսումնական տարվա օրինակելի</w:t>
      </w:r>
      <w:r w:rsidR="00FC6778" w:rsidRPr="00E071A7">
        <w:rPr>
          <w:rFonts w:ascii="GHEA Grapalat" w:hAnsi="GHEA Grapalat"/>
          <w:sz w:val="24"/>
          <w:szCs w:val="24"/>
          <w:shd w:val="clear" w:color="auto" w:fill="FFFFFF"/>
          <w:lang w:val="hy-AM"/>
        </w:rPr>
        <w:t xml:space="preserve"> ուսումնական պլանի</w:t>
      </w:r>
      <w:r w:rsidR="00237B44" w:rsidRPr="00E071A7">
        <w:rPr>
          <w:rFonts w:ascii="GHEA Grapalat" w:hAnsi="GHEA Grapalat"/>
          <w:sz w:val="24"/>
          <w:szCs w:val="24"/>
          <w:shd w:val="clear" w:color="auto" w:fill="FFFFFF"/>
          <w:lang w:val="hy-AM"/>
        </w:rPr>
        <w:t xml:space="preserve"> </w:t>
      </w:r>
      <w:r w:rsidR="00335A3A" w:rsidRPr="00E071A7">
        <w:rPr>
          <w:rFonts w:ascii="GHEA Grapalat" w:hAnsi="GHEA Grapalat" w:cs="Sylfaen"/>
          <w:sz w:val="24"/>
          <w:szCs w:val="24"/>
          <w:lang w:val="hy-AM"/>
        </w:rPr>
        <w:t>Ա</w:t>
      </w:r>
      <w:r w:rsidR="00B43B24" w:rsidRPr="00E071A7">
        <w:rPr>
          <w:rFonts w:ascii="GHEA Grapalat" w:hAnsi="GHEA Grapalat" w:cs="Sylfaen"/>
          <w:sz w:val="24"/>
          <w:szCs w:val="24"/>
          <w:lang w:val="hy-AM"/>
        </w:rPr>
        <w:t>ղյուսակ 16-ի պահանջների համաձայն</w:t>
      </w:r>
      <w:r w:rsidR="00192B1B" w:rsidRPr="00E071A7">
        <w:rPr>
          <w:rFonts w:ascii="GHEA Grapalat" w:hAnsi="GHEA Grapalat" w:cs="Sylfaen"/>
          <w:sz w:val="24"/>
          <w:szCs w:val="24"/>
          <w:lang w:val="hy-AM"/>
        </w:rPr>
        <w:t xml:space="preserve">, այնինչ նշված սովորողների համար կրթությունն անհրաժեշտ էր իրականացնել </w:t>
      </w:r>
      <w:r w:rsidR="00192B1B" w:rsidRPr="00E071A7">
        <w:rPr>
          <w:rFonts w:ascii="GHEA Grapalat" w:hAnsi="GHEA Grapalat" w:cs="Sylfaen"/>
          <w:i/>
          <w:iCs/>
          <w:sz w:val="24"/>
          <w:szCs w:val="24"/>
          <w:lang w:val="hy-AM"/>
        </w:rPr>
        <w:t xml:space="preserve">տնային և հիվանդանոցային պայմաններում երկարատև բուժվող սովորողների անհատական </w:t>
      </w:r>
      <w:r w:rsidR="00192B1B" w:rsidRPr="00E071A7">
        <w:rPr>
          <w:rFonts w:ascii="GHEA Grapalat" w:hAnsi="GHEA Grapalat" w:cs="Sylfaen"/>
          <w:i/>
          <w:iCs/>
          <w:sz w:val="24"/>
          <w:szCs w:val="24"/>
          <w:lang w:val="hy-AM"/>
        </w:rPr>
        <w:lastRenderedPageBreak/>
        <w:t xml:space="preserve">ուսուցման ուսումնական պլանով՝ համաձայն </w:t>
      </w:r>
      <w:r w:rsidR="00237B44" w:rsidRPr="00E071A7">
        <w:rPr>
          <w:rFonts w:ascii="GHEA Grapalat" w:hAnsi="GHEA Grapalat" w:cs="Sylfaen"/>
          <w:i/>
          <w:iCs/>
          <w:sz w:val="24"/>
          <w:szCs w:val="24"/>
          <w:lang w:val="hy-AM"/>
        </w:rPr>
        <w:t xml:space="preserve">2023-2024 ուսումնական տարվա օրինակելի </w:t>
      </w:r>
      <w:r w:rsidR="00FC6778" w:rsidRPr="00E071A7">
        <w:rPr>
          <w:rFonts w:ascii="GHEA Grapalat" w:hAnsi="GHEA Grapalat" w:cs="Sylfaen"/>
          <w:i/>
          <w:iCs/>
          <w:sz w:val="24"/>
          <w:szCs w:val="24"/>
          <w:lang w:val="hy-AM"/>
        </w:rPr>
        <w:t xml:space="preserve">ուսումնական պլանի </w:t>
      </w:r>
      <w:r w:rsidR="00192B1B" w:rsidRPr="00E071A7">
        <w:rPr>
          <w:rFonts w:ascii="GHEA Grapalat" w:hAnsi="GHEA Grapalat" w:cs="Sylfaen"/>
          <w:i/>
          <w:iCs/>
          <w:sz w:val="24"/>
          <w:szCs w:val="24"/>
          <w:lang w:val="hy-AM"/>
        </w:rPr>
        <w:t>Աղյուսակ</w:t>
      </w:r>
      <w:r w:rsidR="00237B44" w:rsidRPr="00E071A7">
        <w:rPr>
          <w:rFonts w:ascii="GHEA Grapalat" w:hAnsi="GHEA Grapalat" w:cs="Sylfaen"/>
          <w:i/>
          <w:iCs/>
          <w:sz w:val="24"/>
          <w:szCs w:val="24"/>
          <w:lang w:val="hy-AM"/>
        </w:rPr>
        <w:t xml:space="preserve"> </w:t>
      </w:r>
      <w:r w:rsidR="00192B1B" w:rsidRPr="00E071A7">
        <w:rPr>
          <w:rFonts w:ascii="GHEA Grapalat" w:hAnsi="GHEA Grapalat" w:cs="Sylfaen"/>
          <w:i/>
          <w:iCs/>
          <w:sz w:val="24"/>
          <w:szCs w:val="24"/>
          <w:lang w:val="hy-AM"/>
        </w:rPr>
        <w:t xml:space="preserve">6-ի պահանջների </w:t>
      </w:r>
      <w:r w:rsidR="00E41C66" w:rsidRPr="00E071A7">
        <w:rPr>
          <w:rFonts w:ascii="GHEA Grapalat" w:hAnsi="GHEA Grapalat" w:cs="Sylfaen"/>
          <w:sz w:val="24"/>
          <w:szCs w:val="24"/>
          <w:lang w:val="hy-AM"/>
        </w:rPr>
        <w:t>(</w:t>
      </w:r>
      <w:r w:rsidR="00E41C66" w:rsidRPr="00E071A7">
        <w:rPr>
          <w:rFonts w:ascii="GHEA Grapalat" w:hAnsi="GHEA Grapalat"/>
          <w:b/>
          <w:i/>
          <w:sz w:val="20"/>
          <w:szCs w:val="20"/>
          <w:lang w:val="hy-AM"/>
        </w:rPr>
        <w:t>Երևանի հ</w:t>
      </w:r>
      <w:r w:rsidR="00E41C66" w:rsidRPr="00F92E50">
        <w:rPr>
          <w:rFonts w:ascii="Cambria Math" w:eastAsia="MS Mincho" w:hAnsi="Cambria Math" w:cs="Cambria Math"/>
          <w:b/>
          <w:i/>
          <w:sz w:val="20"/>
          <w:szCs w:val="20"/>
          <w:lang w:val="hy-AM"/>
        </w:rPr>
        <w:t>․</w:t>
      </w:r>
      <w:r w:rsidR="00E41C66" w:rsidRPr="00E071A7">
        <w:rPr>
          <w:rFonts w:ascii="GHEA Grapalat" w:hAnsi="GHEA Grapalat"/>
          <w:b/>
          <w:i/>
          <w:sz w:val="20"/>
          <w:szCs w:val="20"/>
          <w:lang w:val="hy-AM"/>
        </w:rPr>
        <w:t xml:space="preserve"> 48 հ/դ՝ 5 սովորող</w:t>
      </w:r>
      <w:r w:rsidR="00E41C66" w:rsidRPr="00E071A7">
        <w:rPr>
          <w:rFonts w:ascii="GHEA Grapalat" w:hAnsi="GHEA Grapalat" w:cs="Sylfaen"/>
          <w:sz w:val="24"/>
          <w:szCs w:val="24"/>
          <w:lang w:val="hy-AM"/>
        </w:rPr>
        <w:t>)</w:t>
      </w:r>
      <w:r w:rsidR="001A6FFE" w:rsidRPr="00E071A7">
        <w:rPr>
          <w:rFonts w:ascii="GHEA Grapalat" w:hAnsi="GHEA Grapalat" w:cs="Sylfaen"/>
          <w:sz w:val="24"/>
          <w:szCs w:val="24"/>
          <w:lang w:val="hy-AM"/>
        </w:rPr>
        <w:t>.</w:t>
      </w:r>
    </w:p>
    <w:p w14:paraId="2BA7FEF6" w14:textId="0AA8BBAF" w:rsidR="0017149F" w:rsidRPr="00E071A7" w:rsidRDefault="00E41C66" w:rsidP="00E071A7">
      <w:pPr>
        <w:pStyle w:val="a3"/>
        <w:widowControl w:val="0"/>
        <w:numPr>
          <w:ilvl w:val="0"/>
          <w:numId w:val="52"/>
        </w:numPr>
        <w:tabs>
          <w:tab w:val="left" w:pos="993"/>
        </w:tabs>
        <w:spacing w:after="0" w:line="276" w:lineRule="auto"/>
        <w:ind w:left="0" w:firstLine="567"/>
        <w:jc w:val="both"/>
        <w:rPr>
          <w:rFonts w:ascii="GHEA Grapalat" w:hAnsi="GHEA Grapalat" w:cs="Sylfaen"/>
          <w:i/>
          <w:iCs/>
          <w:sz w:val="24"/>
          <w:szCs w:val="24"/>
          <w:lang w:val="hy-AM"/>
        </w:rPr>
      </w:pPr>
      <w:r w:rsidRPr="00E071A7">
        <w:rPr>
          <w:rFonts w:ascii="GHEA Grapalat" w:hAnsi="GHEA Grapalat" w:cs="Sylfaen"/>
          <w:sz w:val="24"/>
          <w:szCs w:val="24"/>
          <w:lang w:val="hy-AM"/>
        </w:rPr>
        <w:t>սովորողներն ունեն ինտելեկտուալ (մտավոր) խնդիրներով պայմանավորված կրթության առանձնահատուկ պայմանների և սովորողին տրամադրվող կրթության կազմակերպման մանկավարժահոգեբանական ծառայությունների 3-րդ և 4-րդ աստիճանի աջակցության կարիք, սակայն նրանց կրթությունն իրականացվում է ըստ 2023-2024 ուսումնական տարվա օրինակելի ուսումնական պլանի Աղյուսակ 6-ի՝ Աղյուսակ 16-ի փոխարեն։ Դպրոցը հաշվի չի առել սովորողների գիտելիքների, կարողությունների և հմտությունների առկա մակարդակը և կարիքի գնահատման եզրակացությունը (</w:t>
      </w:r>
      <w:r w:rsidRPr="00E071A7">
        <w:rPr>
          <w:rFonts w:ascii="GHEA Grapalat" w:hAnsi="GHEA Grapalat"/>
          <w:b/>
          <w:i/>
          <w:sz w:val="20"/>
          <w:szCs w:val="20"/>
          <w:lang w:val="hy-AM"/>
        </w:rPr>
        <w:t>Երևանի հ</w:t>
      </w:r>
      <w:r w:rsidRPr="00F92E50">
        <w:rPr>
          <w:rFonts w:ascii="Cambria Math" w:eastAsia="MS Mincho" w:hAnsi="Cambria Math" w:cs="Cambria Math"/>
          <w:b/>
          <w:i/>
          <w:sz w:val="20"/>
          <w:szCs w:val="20"/>
          <w:lang w:val="hy-AM"/>
        </w:rPr>
        <w:t>․</w:t>
      </w:r>
      <w:r w:rsidRPr="00E071A7">
        <w:rPr>
          <w:rFonts w:ascii="GHEA Grapalat" w:hAnsi="GHEA Grapalat"/>
          <w:b/>
          <w:i/>
          <w:sz w:val="20"/>
          <w:szCs w:val="20"/>
          <w:lang w:val="hy-AM"/>
        </w:rPr>
        <w:t xml:space="preserve"> 127 ա/դ՝ 3 սովորող</w:t>
      </w:r>
      <w:r w:rsidRPr="00E071A7">
        <w:rPr>
          <w:rFonts w:ascii="GHEA Grapalat" w:hAnsi="GHEA Grapalat" w:cs="Sylfaen"/>
          <w:sz w:val="24"/>
          <w:szCs w:val="24"/>
          <w:lang w:val="hy-AM"/>
        </w:rPr>
        <w:t>)</w:t>
      </w:r>
      <w:r w:rsidRPr="00E071A7">
        <w:rPr>
          <w:rFonts w:ascii="GHEA Grapalat" w:eastAsia="SimSun" w:hAnsi="GHEA Grapalat" w:cs="Sylfaen"/>
          <w:sz w:val="24"/>
          <w:szCs w:val="24"/>
          <w:lang w:val="hy-AM" w:eastAsia="ru-RU"/>
        </w:rPr>
        <w:t>:</w:t>
      </w:r>
      <w:r w:rsidR="00B43B24" w:rsidRPr="00E071A7">
        <w:rPr>
          <w:rFonts w:ascii="GHEA Grapalat" w:hAnsi="GHEA Grapalat" w:cs="Sylfaen"/>
          <w:sz w:val="24"/>
          <w:szCs w:val="24"/>
          <w:lang w:val="hy-AM"/>
        </w:rPr>
        <w:t xml:space="preserve"> Նշված սովորողների համար կրթությունն անհրաժեշտ էր իրականացնել </w:t>
      </w:r>
      <w:r w:rsidR="0037797A" w:rsidRPr="00E071A7">
        <w:rPr>
          <w:rFonts w:ascii="GHEA Grapalat" w:hAnsi="GHEA Grapalat" w:cs="Sylfaen"/>
          <w:i/>
          <w:sz w:val="24"/>
          <w:szCs w:val="24"/>
          <w:lang w:val="hy-AM"/>
        </w:rPr>
        <w:t>տ</w:t>
      </w:r>
      <w:r w:rsidR="0037797A" w:rsidRPr="00E071A7">
        <w:rPr>
          <w:rFonts w:ascii="GHEA Grapalat" w:hAnsi="GHEA Grapalat"/>
          <w:i/>
          <w:iCs/>
          <w:sz w:val="24"/>
          <w:szCs w:val="24"/>
          <w:lang w:val="hy-AM"/>
        </w:rPr>
        <w:t>նային և հիվանդանոցային պայմաններում երկարատև բուժվող սովորողների անհատական ուսուցման ուսումնական պլանով՝ համաձայն Աղյուսակ 6-ի պահանջների:</w:t>
      </w:r>
      <w:r w:rsidRPr="00E071A7">
        <w:rPr>
          <w:rFonts w:ascii="GHEA Grapalat" w:hAnsi="GHEA Grapalat"/>
          <w:i/>
          <w:iCs/>
          <w:sz w:val="24"/>
          <w:szCs w:val="24"/>
          <w:lang w:val="hy-AM"/>
        </w:rPr>
        <w:t xml:space="preserve"> </w:t>
      </w:r>
      <w:r w:rsidRPr="00E071A7">
        <w:rPr>
          <w:rFonts w:ascii="GHEA Grapalat" w:hAnsi="GHEA Grapalat"/>
          <w:iCs/>
          <w:sz w:val="24"/>
          <w:szCs w:val="24"/>
          <w:lang w:val="hy-AM"/>
        </w:rPr>
        <w:t>Ը</w:t>
      </w:r>
      <w:r w:rsidR="009C5767" w:rsidRPr="00E071A7">
        <w:rPr>
          <w:rFonts w:ascii="GHEA Grapalat" w:eastAsia="SimSun" w:hAnsi="GHEA Grapalat" w:cs="Sylfaen"/>
          <w:sz w:val="24"/>
          <w:szCs w:val="24"/>
          <w:lang w:val="hy-AM" w:eastAsia="ru-RU"/>
        </w:rPr>
        <w:t>ստ փորձագետի եզրակացության</w:t>
      </w:r>
      <w:r w:rsidRPr="00E071A7">
        <w:rPr>
          <w:rFonts w:ascii="GHEA Grapalat" w:eastAsia="SimSun" w:hAnsi="GHEA Grapalat" w:cs="Sylfaen"/>
          <w:sz w:val="24"/>
          <w:szCs w:val="24"/>
          <w:lang w:val="hy-AM" w:eastAsia="ru-RU"/>
        </w:rPr>
        <w:t>՝</w:t>
      </w:r>
      <w:r w:rsidR="009C5767" w:rsidRPr="00E071A7">
        <w:rPr>
          <w:rFonts w:ascii="GHEA Grapalat" w:eastAsia="SimSun" w:hAnsi="GHEA Grapalat" w:cs="Sylfaen"/>
          <w:sz w:val="24"/>
          <w:szCs w:val="24"/>
          <w:lang w:val="hy-AM" w:eastAsia="ru-RU"/>
        </w:rPr>
        <w:t xml:space="preserve"> </w:t>
      </w:r>
      <w:r w:rsidR="00192B1B" w:rsidRPr="00E071A7">
        <w:rPr>
          <w:rFonts w:ascii="GHEA Grapalat" w:eastAsia="SimSun" w:hAnsi="GHEA Grapalat" w:cs="Sylfaen"/>
          <w:i/>
          <w:sz w:val="24"/>
          <w:szCs w:val="24"/>
          <w:lang w:val="hy-AM" w:eastAsia="ru-RU"/>
        </w:rPr>
        <w:t>Երևանի հ</w:t>
      </w:r>
      <w:r w:rsidR="00192B1B" w:rsidRPr="00E071A7">
        <w:rPr>
          <w:rFonts w:ascii="Cambria Math" w:eastAsia="SimSun" w:hAnsi="Cambria Math" w:cs="Cambria Math"/>
          <w:i/>
          <w:sz w:val="24"/>
          <w:szCs w:val="24"/>
          <w:lang w:val="hy-AM" w:eastAsia="ru-RU"/>
        </w:rPr>
        <w:t>․</w:t>
      </w:r>
      <w:r w:rsidR="00192B1B" w:rsidRPr="00E071A7">
        <w:rPr>
          <w:rFonts w:ascii="GHEA Grapalat" w:eastAsia="SimSun" w:hAnsi="GHEA Grapalat" w:cs="Sylfaen"/>
          <w:i/>
          <w:sz w:val="24"/>
          <w:szCs w:val="24"/>
          <w:lang w:val="hy-AM" w:eastAsia="ru-RU"/>
        </w:rPr>
        <w:t xml:space="preserve"> 48 հ/դ–ի </w:t>
      </w:r>
      <w:r w:rsidR="00192B1B" w:rsidRPr="00E071A7">
        <w:rPr>
          <w:rFonts w:ascii="GHEA Grapalat" w:eastAsia="SimSun" w:hAnsi="GHEA Grapalat" w:cs="Sylfaen"/>
          <w:sz w:val="24"/>
          <w:szCs w:val="24"/>
          <w:lang w:val="hy-AM" w:eastAsia="ru-RU"/>
        </w:rPr>
        <w:t xml:space="preserve">դեպքում </w:t>
      </w:r>
      <w:r w:rsidR="009C5767" w:rsidRPr="00E071A7">
        <w:rPr>
          <w:rFonts w:ascii="GHEA Grapalat" w:eastAsia="SimSun" w:hAnsi="GHEA Grapalat" w:cs="Sylfaen"/>
          <w:sz w:val="24"/>
          <w:szCs w:val="24"/>
          <w:lang w:val="hy-AM" w:eastAsia="ru-RU"/>
        </w:rPr>
        <w:t>անհրաժեշտ էր դիմել ՏՄԱԿ</w:t>
      </w:r>
      <w:r w:rsidR="00844DEC" w:rsidRPr="00E071A7">
        <w:rPr>
          <w:rFonts w:ascii="GHEA Grapalat" w:eastAsia="SimSun" w:hAnsi="GHEA Grapalat" w:cs="Sylfaen"/>
          <w:sz w:val="24"/>
          <w:szCs w:val="24"/>
          <w:lang w:val="hy-AM" w:eastAsia="ru-RU"/>
        </w:rPr>
        <w:t xml:space="preserve">՝ </w:t>
      </w:r>
      <w:r w:rsidR="009C5767" w:rsidRPr="00E071A7">
        <w:rPr>
          <w:rFonts w:ascii="GHEA Grapalat" w:eastAsia="SimSun" w:hAnsi="GHEA Grapalat" w:cs="Sylfaen"/>
          <w:sz w:val="24"/>
          <w:szCs w:val="24"/>
          <w:lang w:val="hy-AM" w:eastAsia="ru-RU"/>
        </w:rPr>
        <w:t>սովորողների կրթության առանձնահատուկ պայմանների կարիքի վերագնահատման նպատակով</w:t>
      </w:r>
      <w:r w:rsidR="00192B1B" w:rsidRPr="00E071A7">
        <w:rPr>
          <w:rFonts w:ascii="GHEA Grapalat" w:eastAsia="SimSun" w:hAnsi="GHEA Grapalat" w:cs="Sylfaen"/>
          <w:sz w:val="24"/>
          <w:szCs w:val="24"/>
          <w:lang w:val="hy-AM" w:eastAsia="ru-RU"/>
        </w:rPr>
        <w:t xml:space="preserve">, իսկ </w:t>
      </w:r>
      <w:r w:rsidRPr="00E071A7">
        <w:rPr>
          <w:rFonts w:ascii="GHEA Grapalat" w:eastAsia="SimSun" w:hAnsi="GHEA Grapalat" w:cs="Sylfaen"/>
          <w:i/>
          <w:sz w:val="24"/>
          <w:szCs w:val="24"/>
          <w:lang w:val="hy-AM" w:eastAsia="ru-RU"/>
        </w:rPr>
        <w:t>Երևանի հ</w:t>
      </w:r>
      <w:r w:rsidR="00192B1B" w:rsidRPr="00E071A7">
        <w:rPr>
          <w:rFonts w:ascii="Cambria Math" w:eastAsia="MS Gothic" w:hAnsi="Cambria Math" w:cs="Cambria Math"/>
          <w:i/>
          <w:sz w:val="24"/>
          <w:szCs w:val="24"/>
          <w:lang w:val="hy-AM" w:eastAsia="ru-RU"/>
        </w:rPr>
        <w:t>․</w:t>
      </w:r>
      <w:r w:rsidR="00192B1B" w:rsidRPr="00E071A7">
        <w:rPr>
          <w:rFonts w:ascii="GHEA Grapalat" w:eastAsia="MS Gothic" w:hAnsi="GHEA Grapalat" w:cs="MS Gothic"/>
          <w:i/>
          <w:sz w:val="24"/>
          <w:szCs w:val="24"/>
          <w:lang w:val="hy-AM" w:eastAsia="ru-RU"/>
        </w:rPr>
        <w:t xml:space="preserve"> </w:t>
      </w:r>
      <w:r w:rsidRPr="00E071A7">
        <w:rPr>
          <w:rFonts w:ascii="GHEA Grapalat" w:eastAsia="SimSun" w:hAnsi="GHEA Grapalat" w:cs="Sylfaen"/>
          <w:i/>
          <w:sz w:val="24"/>
          <w:szCs w:val="24"/>
          <w:lang w:val="hy-AM" w:eastAsia="ru-RU"/>
        </w:rPr>
        <w:t xml:space="preserve">127 </w:t>
      </w:r>
      <w:r w:rsidR="00192B1B" w:rsidRPr="00E071A7">
        <w:rPr>
          <w:rFonts w:ascii="GHEA Grapalat" w:eastAsia="SimSun" w:hAnsi="GHEA Grapalat" w:cs="Sylfaen"/>
          <w:i/>
          <w:sz w:val="24"/>
          <w:szCs w:val="24"/>
          <w:lang w:val="hy-AM" w:eastAsia="ru-RU"/>
        </w:rPr>
        <w:t>ա/</w:t>
      </w:r>
      <w:r w:rsidRPr="00E071A7">
        <w:rPr>
          <w:rFonts w:ascii="GHEA Grapalat" w:eastAsia="SimSun" w:hAnsi="GHEA Grapalat" w:cs="Sylfaen"/>
          <w:i/>
          <w:sz w:val="24"/>
          <w:szCs w:val="24"/>
          <w:lang w:val="hy-AM" w:eastAsia="ru-RU"/>
        </w:rPr>
        <w:t>դ</w:t>
      </w:r>
      <w:r w:rsidR="00192B1B" w:rsidRPr="00E071A7">
        <w:rPr>
          <w:rFonts w:ascii="GHEA Grapalat" w:eastAsia="SimSun" w:hAnsi="GHEA Grapalat" w:cs="Sylfaen"/>
          <w:i/>
          <w:sz w:val="24"/>
          <w:szCs w:val="24"/>
          <w:lang w:val="hy-AM" w:eastAsia="ru-RU"/>
        </w:rPr>
        <w:t xml:space="preserve">–ի դեպքում՝ </w:t>
      </w:r>
      <w:r w:rsidR="0017149F" w:rsidRPr="00E071A7">
        <w:rPr>
          <w:rFonts w:ascii="GHEA Grapalat" w:hAnsi="GHEA Grapalat" w:cs="Sylfaen"/>
          <w:sz w:val="24"/>
          <w:szCs w:val="24"/>
          <w:lang w:val="hy-AM"/>
        </w:rPr>
        <w:t>հաշվի չ</w:t>
      </w:r>
      <w:r w:rsidR="00192B1B" w:rsidRPr="00E071A7">
        <w:rPr>
          <w:rFonts w:ascii="GHEA Grapalat" w:hAnsi="GHEA Grapalat" w:cs="Sylfaen"/>
          <w:sz w:val="24"/>
          <w:szCs w:val="24"/>
          <w:lang w:val="hy-AM"/>
        </w:rPr>
        <w:t xml:space="preserve">են </w:t>
      </w:r>
      <w:r w:rsidR="0017149F" w:rsidRPr="00E071A7">
        <w:rPr>
          <w:rFonts w:ascii="GHEA Grapalat" w:hAnsi="GHEA Grapalat" w:cs="Sylfaen"/>
          <w:sz w:val="24"/>
          <w:szCs w:val="24"/>
          <w:lang w:val="hy-AM"/>
        </w:rPr>
        <w:t>առ</w:t>
      </w:r>
      <w:r w:rsidR="00192B1B" w:rsidRPr="00E071A7">
        <w:rPr>
          <w:rFonts w:ascii="GHEA Grapalat" w:hAnsi="GHEA Grapalat" w:cs="Sylfaen"/>
          <w:sz w:val="24"/>
          <w:szCs w:val="24"/>
          <w:lang w:val="hy-AM"/>
        </w:rPr>
        <w:t>նվ</w:t>
      </w:r>
      <w:r w:rsidR="0017149F" w:rsidRPr="00E071A7">
        <w:rPr>
          <w:rFonts w:ascii="GHEA Grapalat" w:hAnsi="GHEA Grapalat" w:cs="Sylfaen"/>
          <w:sz w:val="24"/>
          <w:szCs w:val="24"/>
          <w:lang w:val="hy-AM"/>
        </w:rPr>
        <w:t>ել սովորողների գիտելիքների, կարողությունների և հմտությունների առկա մակարդակը և կարիքի գնահատման եզրակացությունը</w:t>
      </w:r>
      <w:r w:rsidR="001A6FFE" w:rsidRPr="00E071A7">
        <w:rPr>
          <w:rFonts w:ascii="GHEA Grapalat" w:hAnsi="GHEA Grapalat" w:cs="Sylfaen"/>
          <w:sz w:val="24"/>
          <w:szCs w:val="24"/>
          <w:lang w:val="hy-AM"/>
        </w:rPr>
        <w:t>.</w:t>
      </w:r>
      <w:r w:rsidR="0017149F" w:rsidRPr="00E071A7">
        <w:rPr>
          <w:rFonts w:ascii="GHEA Grapalat" w:hAnsi="GHEA Grapalat" w:cs="Sylfaen"/>
          <w:sz w:val="24"/>
          <w:szCs w:val="24"/>
          <w:lang w:val="hy-AM"/>
        </w:rPr>
        <w:t xml:space="preserve"> </w:t>
      </w:r>
    </w:p>
    <w:p w14:paraId="4A0241D0" w14:textId="1B706B9C" w:rsidR="00AD152B" w:rsidRPr="00E071A7" w:rsidRDefault="00BF3322" w:rsidP="00E071A7">
      <w:pPr>
        <w:pStyle w:val="a3"/>
        <w:widowControl w:val="0"/>
        <w:numPr>
          <w:ilvl w:val="0"/>
          <w:numId w:val="52"/>
        </w:numPr>
        <w:tabs>
          <w:tab w:val="left" w:pos="993"/>
        </w:tabs>
        <w:spacing w:after="0" w:line="276" w:lineRule="auto"/>
        <w:ind w:left="0" w:firstLine="567"/>
        <w:jc w:val="both"/>
        <w:rPr>
          <w:rFonts w:ascii="GHEA Grapalat" w:hAnsi="GHEA Grapalat" w:cs="Sylfaen"/>
          <w:b/>
          <w:i/>
          <w:iCs/>
          <w:sz w:val="20"/>
          <w:szCs w:val="20"/>
          <w:lang w:val="hy-AM"/>
        </w:rPr>
      </w:pPr>
      <w:r w:rsidRPr="00E071A7">
        <w:rPr>
          <w:rFonts w:ascii="GHEA Grapalat" w:hAnsi="GHEA Grapalat" w:cs="Sylfaen"/>
          <w:iCs/>
          <w:sz w:val="24"/>
          <w:szCs w:val="24"/>
          <w:lang w:val="hy-AM"/>
        </w:rPr>
        <w:t>ս</w:t>
      </w:r>
      <w:r w:rsidR="00AD152B" w:rsidRPr="00E071A7">
        <w:rPr>
          <w:rFonts w:ascii="GHEA Grapalat" w:hAnsi="GHEA Grapalat" w:cs="Sylfaen"/>
          <w:iCs/>
          <w:sz w:val="24"/>
          <w:szCs w:val="24"/>
          <w:lang w:val="hy-AM"/>
        </w:rPr>
        <w:t>ովորողների կրթությունն իրականացվում է կրթության առանձնահատուկ պայմանների կարիքի գնահատման եզրակացության հիման վրա, սակայն, արձանագրության և ԱՈՒՊ-ի</w:t>
      </w:r>
      <w:r w:rsidR="009C3CA5" w:rsidRPr="002D5C7A">
        <w:rPr>
          <w:rFonts w:ascii="GHEA Grapalat" w:hAnsi="GHEA Grapalat" w:cs="Sylfaen"/>
          <w:iCs/>
          <w:sz w:val="24"/>
          <w:szCs w:val="24"/>
          <w:lang w:val="hy-AM"/>
        </w:rPr>
        <w:t>՝</w:t>
      </w:r>
      <w:r w:rsidR="00AD152B" w:rsidRPr="00E071A7">
        <w:rPr>
          <w:rFonts w:ascii="GHEA Grapalat" w:hAnsi="GHEA Grapalat" w:cs="Sylfaen"/>
          <w:iCs/>
          <w:sz w:val="24"/>
          <w:szCs w:val="24"/>
          <w:lang w:val="hy-AM"/>
        </w:rPr>
        <w:t xml:space="preserve"> կրթության առանձնահատուկ պայմանների կարիքի աջակցության աստիճանները չեն համապատասխանում իրար, այսինքն ուսուցիչները վրիպումներով են տեղայնացրել արձանագրության բովանդակությունը ԱՈՒՊ-ների մեջ </w:t>
      </w:r>
      <w:r w:rsidR="00AD152B" w:rsidRPr="00E071A7">
        <w:rPr>
          <w:rFonts w:ascii="GHEA Grapalat" w:eastAsia="Times New Roman" w:hAnsi="GHEA Grapalat" w:cs="Times New Roman"/>
          <w:b/>
          <w:i/>
          <w:color w:val="000000"/>
          <w:sz w:val="20"/>
          <w:szCs w:val="20"/>
          <w:shd w:val="clear" w:color="auto" w:fill="FFFFFF"/>
          <w:lang w:val="hy-AM"/>
        </w:rPr>
        <w:t>(Գյումրու հ</w:t>
      </w:r>
      <w:r w:rsidR="00AD152B" w:rsidRPr="00F92E50">
        <w:rPr>
          <w:rFonts w:ascii="Cambria Math" w:eastAsia="Times New Roman" w:hAnsi="Cambria Math" w:cs="Cambria Math"/>
          <w:b/>
          <w:i/>
          <w:color w:val="000000"/>
          <w:sz w:val="20"/>
          <w:szCs w:val="20"/>
          <w:shd w:val="clear" w:color="auto" w:fill="FFFFFF"/>
          <w:lang w:val="hy-AM"/>
        </w:rPr>
        <w:t>․</w:t>
      </w:r>
      <w:r w:rsidR="00AD152B" w:rsidRPr="00E071A7">
        <w:rPr>
          <w:rFonts w:ascii="GHEA Grapalat" w:eastAsia="Times New Roman" w:hAnsi="GHEA Grapalat" w:cs="Times New Roman"/>
          <w:b/>
          <w:i/>
          <w:color w:val="000000"/>
          <w:sz w:val="20"/>
          <w:szCs w:val="20"/>
          <w:shd w:val="clear" w:color="auto" w:fill="FFFFFF"/>
          <w:lang w:val="hy-AM"/>
        </w:rPr>
        <w:t xml:space="preserve"> 20 </w:t>
      </w:r>
      <w:r w:rsidR="00AD152B" w:rsidRPr="00E071A7">
        <w:rPr>
          <w:rFonts w:ascii="GHEA Grapalat" w:eastAsia="Times New Roman" w:hAnsi="GHEA Grapalat" w:cs="GHEA Grapalat"/>
          <w:b/>
          <w:i/>
          <w:color w:val="000000"/>
          <w:sz w:val="20"/>
          <w:szCs w:val="20"/>
          <w:shd w:val="clear" w:color="auto" w:fill="FFFFFF"/>
          <w:lang w:val="hy-AM"/>
        </w:rPr>
        <w:t>հ</w:t>
      </w:r>
      <w:r w:rsidR="00AD152B" w:rsidRPr="00E071A7">
        <w:rPr>
          <w:rFonts w:ascii="GHEA Grapalat" w:hAnsi="GHEA Grapalat" w:cs="Times Armenian"/>
          <w:b/>
          <w:i/>
          <w:sz w:val="20"/>
          <w:szCs w:val="20"/>
          <w:lang w:val="hy-AM"/>
        </w:rPr>
        <w:t>/դ՝ 7 սովորող</w:t>
      </w:r>
      <w:r w:rsidR="00AD152B" w:rsidRPr="00E071A7">
        <w:rPr>
          <w:rFonts w:ascii="GHEA Grapalat" w:eastAsia="Times New Roman" w:hAnsi="GHEA Grapalat" w:cs="Times New Roman"/>
          <w:b/>
          <w:i/>
          <w:color w:val="000000"/>
          <w:sz w:val="20"/>
          <w:szCs w:val="20"/>
          <w:shd w:val="clear" w:color="auto" w:fill="FFFFFF"/>
          <w:lang w:val="hy-AM"/>
        </w:rPr>
        <w:t>)</w:t>
      </w:r>
      <w:r w:rsidR="001A6FFE" w:rsidRPr="00E071A7">
        <w:rPr>
          <w:rFonts w:ascii="GHEA Grapalat" w:eastAsia="Times New Roman" w:hAnsi="GHEA Grapalat" w:cs="Times New Roman"/>
          <w:b/>
          <w:i/>
          <w:color w:val="000000"/>
          <w:sz w:val="20"/>
          <w:szCs w:val="20"/>
          <w:shd w:val="clear" w:color="auto" w:fill="FFFFFF"/>
          <w:lang w:val="hy-AM"/>
        </w:rPr>
        <w:t>.</w:t>
      </w:r>
    </w:p>
    <w:p w14:paraId="75838808" w14:textId="42DCF0C0" w:rsidR="00E71889" w:rsidRPr="00E071A7" w:rsidRDefault="00E42566" w:rsidP="00E071A7">
      <w:pPr>
        <w:pStyle w:val="a3"/>
        <w:widowControl w:val="0"/>
        <w:numPr>
          <w:ilvl w:val="0"/>
          <w:numId w:val="52"/>
        </w:numPr>
        <w:tabs>
          <w:tab w:val="left" w:pos="993"/>
        </w:tabs>
        <w:spacing w:after="0" w:line="276" w:lineRule="auto"/>
        <w:ind w:left="0" w:firstLine="567"/>
        <w:jc w:val="both"/>
        <w:rPr>
          <w:rFonts w:ascii="GHEA Grapalat" w:hAnsi="GHEA Grapalat" w:cs="Sylfaen"/>
          <w:iCs/>
          <w:sz w:val="24"/>
          <w:szCs w:val="24"/>
          <w:lang w:val="hy-AM"/>
        </w:rPr>
      </w:pPr>
      <w:r w:rsidRPr="00E071A7">
        <w:rPr>
          <w:rFonts w:ascii="GHEA Grapalat" w:hAnsi="GHEA Grapalat" w:cs="Sylfaen"/>
          <w:iCs/>
          <w:sz w:val="24"/>
          <w:szCs w:val="24"/>
          <w:lang w:val="hy-AM"/>
        </w:rPr>
        <w:t>ս</w:t>
      </w:r>
      <w:r w:rsidR="00E71889" w:rsidRPr="00E071A7">
        <w:rPr>
          <w:rFonts w:ascii="GHEA Grapalat" w:hAnsi="GHEA Grapalat" w:cs="Sylfaen"/>
          <w:iCs/>
          <w:sz w:val="24"/>
          <w:szCs w:val="24"/>
          <w:lang w:val="hy-AM"/>
        </w:rPr>
        <w:t>ովորողների ԱՈՒՊ-ներում ուսումնական առարկաների համար սահմանված նպատակների շուրջ իրականացվող աշխատանքների արդյունավետությունը սահմանված ժամկետ</w:t>
      </w:r>
      <w:r w:rsidR="002A1776" w:rsidRPr="00E071A7">
        <w:rPr>
          <w:rFonts w:ascii="GHEA Grapalat" w:hAnsi="GHEA Grapalat" w:cs="Sylfaen"/>
          <w:iCs/>
          <w:sz w:val="24"/>
          <w:szCs w:val="24"/>
          <w:lang w:val="hy-AM"/>
        </w:rPr>
        <w:t>ների</w:t>
      </w:r>
      <w:r w:rsidR="00CE73EF" w:rsidRPr="00E071A7">
        <w:rPr>
          <w:rFonts w:ascii="GHEA Grapalat" w:hAnsi="GHEA Grapalat" w:cs="Sylfaen"/>
          <w:iCs/>
          <w:sz w:val="24"/>
          <w:szCs w:val="24"/>
          <w:lang w:val="hy-AM"/>
        </w:rPr>
        <w:t xml:space="preserve"> ավարտին կա</w:t>
      </w:r>
      <w:r w:rsidR="001A6FFE" w:rsidRPr="00E071A7">
        <w:rPr>
          <w:rFonts w:ascii="GHEA Grapalat" w:hAnsi="GHEA Grapalat" w:cs="Sylfaen"/>
          <w:iCs/>
          <w:sz w:val="24"/>
          <w:szCs w:val="24"/>
          <w:lang w:val="hy-AM"/>
        </w:rPr>
        <w:t>՛</w:t>
      </w:r>
      <w:r w:rsidR="00CE73EF" w:rsidRPr="00E071A7">
        <w:rPr>
          <w:rFonts w:ascii="GHEA Grapalat" w:hAnsi="GHEA Grapalat" w:cs="Sylfaen"/>
          <w:iCs/>
          <w:sz w:val="24"/>
          <w:szCs w:val="24"/>
          <w:lang w:val="hy-AM"/>
        </w:rPr>
        <w:t>մ գնահատված չէ</w:t>
      </w:r>
      <w:r w:rsidR="001A6FFE" w:rsidRPr="00E071A7">
        <w:rPr>
          <w:rFonts w:ascii="GHEA Grapalat" w:hAnsi="GHEA Grapalat" w:cs="Sylfaen"/>
          <w:iCs/>
          <w:sz w:val="24"/>
          <w:szCs w:val="24"/>
          <w:lang w:val="hy-AM"/>
        </w:rPr>
        <w:t>,</w:t>
      </w:r>
      <w:r w:rsidR="00CE73EF" w:rsidRPr="00E071A7">
        <w:rPr>
          <w:rFonts w:ascii="GHEA Grapalat" w:hAnsi="GHEA Grapalat" w:cs="Sylfaen"/>
          <w:iCs/>
          <w:sz w:val="24"/>
          <w:szCs w:val="24"/>
          <w:lang w:val="hy-AM"/>
        </w:rPr>
        <w:t xml:space="preserve"> կա</w:t>
      </w:r>
      <w:r w:rsidR="001A6FFE" w:rsidRPr="00E071A7">
        <w:rPr>
          <w:rFonts w:ascii="GHEA Grapalat" w:hAnsi="GHEA Grapalat" w:cs="Sylfaen"/>
          <w:iCs/>
          <w:sz w:val="24"/>
          <w:szCs w:val="24"/>
          <w:lang w:val="hy-AM"/>
        </w:rPr>
        <w:t>՛</w:t>
      </w:r>
      <w:r w:rsidR="00CE73EF" w:rsidRPr="00E071A7">
        <w:rPr>
          <w:rFonts w:ascii="GHEA Grapalat" w:hAnsi="GHEA Grapalat" w:cs="Sylfaen"/>
          <w:iCs/>
          <w:sz w:val="24"/>
          <w:szCs w:val="24"/>
          <w:lang w:val="hy-AM"/>
        </w:rPr>
        <w:t>մ</w:t>
      </w:r>
      <w:r w:rsidR="00E71889" w:rsidRPr="00E071A7">
        <w:rPr>
          <w:rFonts w:ascii="GHEA Grapalat" w:hAnsi="GHEA Grapalat" w:cs="Sylfaen"/>
          <w:iCs/>
          <w:sz w:val="24"/>
          <w:szCs w:val="24"/>
          <w:lang w:val="hy-AM"/>
        </w:rPr>
        <w:t xml:space="preserve"> գնահատված է դեռ չեկած ժամկետների դիմաց: Հետևաբար</w:t>
      </w:r>
      <w:r w:rsidR="007A5E3E" w:rsidRPr="00E071A7">
        <w:rPr>
          <w:rFonts w:ascii="GHEA Grapalat" w:hAnsi="GHEA Grapalat" w:cs="Sylfaen"/>
          <w:iCs/>
          <w:sz w:val="24"/>
          <w:szCs w:val="24"/>
          <w:lang w:val="hy-AM"/>
        </w:rPr>
        <w:t>,</w:t>
      </w:r>
      <w:r w:rsidR="00E71889" w:rsidRPr="00E071A7">
        <w:rPr>
          <w:rFonts w:ascii="GHEA Grapalat" w:hAnsi="GHEA Grapalat" w:cs="Sylfaen"/>
          <w:iCs/>
          <w:sz w:val="24"/>
          <w:szCs w:val="24"/>
          <w:lang w:val="hy-AM"/>
        </w:rPr>
        <w:t xml:space="preserve"> աշխատանքը շարունակվել է ԱՈՒՊ-ից անջատ</w:t>
      </w:r>
      <w:r w:rsidR="009C3CA5" w:rsidRPr="002D5C7A">
        <w:rPr>
          <w:rFonts w:ascii="GHEA Grapalat" w:hAnsi="GHEA Grapalat" w:cs="Sylfaen"/>
          <w:iCs/>
          <w:sz w:val="24"/>
          <w:szCs w:val="24"/>
          <w:lang w:val="hy-AM"/>
        </w:rPr>
        <w:t>,</w:t>
      </w:r>
      <w:r w:rsidR="00E71889" w:rsidRPr="00E071A7">
        <w:rPr>
          <w:rFonts w:ascii="GHEA Grapalat" w:hAnsi="GHEA Grapalat" w:cs="Sylfaen"/>
          <w:iCs/>
          <w:sz w:val="24"/>
          <w:szCs w:val="24"/>
          <w:lang w:val="hy-AM"/>
        </w:rPr>
        <w:t xml:space="preserve"> և ԱՈՒՊ-ը</w:t>
      </w:r>
      <w:r w:rsidR="001A6FFE" w:rsidRPr="00E071A7">
        <w:rPr>
          <w:rFonts w:ascii="GHEA Grapalat" w:hAnsi="GHEA Grapalat" w:cs="Sylfaen"/>
          <w:iCs/>
          <w:sz w:val="24"/>
          <w:szCs w:val="24"/>
          <w:lang w:val="hy-AM"/>
        </w:rPr>
        <w:t>,</w:t>
      </w:r>
      <w:r w:rsidR="00E71889" w:rsidRPr="00E071A7">
        <w:rPr>
          <w:rFonts w:ascii="GHEA Grapalat" w:hAnsi="GHEA Grapalat" w:cs="Sylfaen"/>
          <w:iCs/>
          <w:sz w:val="24"/>
          <w:szCs w:val="24"/>
          <w:lang w:val="hy-AM"/>
        </w:rPr>
        <w:t xml:space="preserve"> որպես գործընթաց</w:t>
      </w:r>
      <w:r w:rsidR="001A6FFE" w:rsidRPr="00E071A7">
        <w:rPr>
          <w:rFonts w:ascii="GHEA Grapalat" w:hAnsi="GHEA Grapalat" w:cs="Sylfaen"/>
          <w:iCs/>
          <w:sz w:val="24"/>
          <w:szCs w:val="24"/>
          <w:lang w:val="hy-AM"/>
        </w:rPr>
        <w:t>,</w:t>
      </w:r>
      <w:r w:rsidR="00E71889" w:rsidRPr="00E071A7">
        <w:rPr>
          <w:rFonts w:ascii="GHEA Grapalat" w:hAnsi="GHEA Grapalat" w:cs="Sylfaen"/>
          <w:iCs/>
          <w:sz w:val="24"/>
          <w:szCs w:val="24"/>
          <w:lang w:val="hy-AM"/>
        </w:rPr>
        <w:t xml:space="preserve"> կիրառում չի ունեցել</w:t>
      </w:r>
      <w:r w:rsidR="00CE73EF" w:rsidRPr="00E071A7">
        <w:rPr>
          <w:rFonts w:ascii="GHEA Grapalat" w:hAnsi="GHEA Grapalat" w:cs="Sylfaen"/>
          <w:iCs/>
          <w:sz w:val="24"/>
          <w:szCs w:val="24"/>
          <w:lang w:val="hy-AM"/>
        </w:rPr>
        <w:t xml:space="preserve"> </w:t>
      </w:r>
      <w:r w:rsidR="00CE73EF" w:rsidRPr="00E071A7">
        <w:rPr>
          <w:rFonts w:ascii="GHEA Grapalat" w:eastAsia="Calibri" w:hAnsi="GHEA Grapalat" w:cs="Sylfaen"/>
          <w:b/>
          <w:i/>
          <w:sz w:val="20"/>
          <w:szCs w:val="20"/>
          <w:lang w:val="hy-AM"/>
        </w:rPr>
        <w:t>(Գյումրու հ</w:t>
      </w:r>
      <w:r w:rsidR="00CE73EF" w:rsidRPr="00F92E50">
        <w:rPr>
          <w:rFonts w:ascii="Cambria Math" w:eastAsia="Calibri" w:hAnsi="Cambria Math" w:cs="Cambria Math"/>
          <w:b/>
          <w:i/>
          <w:sz w:val="20"/>
          <w:szCs w:val="20"/>
          <w:lang w:val="hy-AM"/>
        </w:rPr>
        <w:t>․</w:t>
      </w:r>
      <w:r w:rsidR="00CE73EF" w:rsidRPr="00E071A7">
        <w:rPr>
          <w:rFonts w:ascii="GHEA Grapalat" w:eastAsia="Calibri" w:hAnsi="GHEA Grapalat" w:cs="Sylfaen"/>
          <w:b/>
          <w:i/>
          <w:sz w:val="20"/>
          <w:szCs w:val="20"/>
          <w:lang w:val="hy-AM"/>
        </w:rPr>
        <w:t xml:space="preserve"> </w:t>
      </w:r>
      <w:r w:rsidR="007155B5" w:rsidRPr="00E071A7">
        <w:rPr>
          <w:rFonts w:ascii="GHEA Grapalat" w:eastAsia="Calibri" w:hAnsi="GHEA Grapalat" w:cs="Sylfaen"/>
          <w:b/>
          <w:i/>
          <w:sz w:val="20"/>
          <w:szCs w:val="20"/>
          <w:lang w:val="hy-AM"/>
        </w:rPr>
        <w:t xml:space="preserve">20 հ/դ </w:t>
      </w:r>
      <w:r w:rsidR="0042594F" w:rsidRPr="00E071A7">
        <w:rPr>
          <w:rFonts w:ascii="GHEA Grapalat" w:eastAsia="Calibri" w:hAnsi="GHEA Grapalat" w:cs="Sylfaen"/>
          <w:b/>
          <w:i/>
          <w:sz w:val="20"/>
          <w:szCs w:val="20"/>
          <w:lang w:val="hy-AM"/>
        </w:rPr>
        <w:t>՝</w:t>
      </w:r>
      <w:r w:rsidR="007155B5" w:rsidRPr="00E071A7">
        <w:rPr>
          <w:rFonts w:ascii="GHEA Grapalat" w:eastAsia="Calibri" w:hAnsi="GHEA Grapalat" w:cs="Sylfaen"/>
          <w:b/>
          <w:i/>
          <w:sz w:val="20"/>
          <w:szCs w:val="20"/>
          <w:lang w:val="hy-AM"/>
        </w:rPr>
        <w:t xml:space="preserve"> 8 և Գյումրու հ</w:t>
      </w:r>
      <w:r w:rsidR="007155B5" w:rsidRPr="00F92E50">
        <w:rPr>
          <w:rFonts w:ascii="Cambria Math" w:eastAsia="Calibri" w:hAnsi="Cambria Math" w:cs="Cambria Math"/>
          <w:b/>
          <w:i/>
          <w:sz w:val="20"/>
          <w:szCs w:val="20"/>
          <w:lang w:val="hy-AM"/>
        </w:rPr>
        <w:t>․</w:t>
      </w:r>
      <w:r w:rsidR="007155B5" w:rsidRPr="00E071A7">
        <w:rPr>
          <w:rFonts w:ascii="GHEA Grapalat" w:eastAsia="Calibri" w:hAnsi="GHEA Grapalat" w:cs="Sylfaen"/>
          <w:b/>
          <w:i/>
          <w:sz w:val="20"/>
          <w:szCs w:val="20"/>
          <w:lang w:val="hy-AM"/>
        </w:rPr>
        <w:t xml:space="preserve"> 29</w:t>
      </w:r>
      <w:r w:rsidR="00CE73EF" w:rsidRPr="00E071A7">
        <w:rPr>
          <w:rFonts w:ascii="GHEA Grapalat" w:eastAsia="Calibri" w:hAnsi="GHEA Grapalat" w:cs="Sylfaen"/>
          <w:b/>
          <w:i/>
          <w:sz w:val="20"/>
          <w:szCs w:val="20"/>
          <w:lang w:val="hy-AM"/>
        </w:rPr>
        <w:t xml:space="preserve"> հ/դ՝ 30 սովորող)</w:t>
      </w:r>
      <w:r w:rsidR="001A6FFE" w:rsidRPr="00E071A7">
        <w:rPr>
          <w:rFonts w:ascii="GHEA Grapalat" w:eastAsia="Calibri" w:hAnsi="GHEA Grapalat" w:cs="Sylfaen"/>
          <w:b/>
          <w:i/>
          <w:sz w:val="20"/>
          <w:szCs w:val="20"/>
          <w:lang w:val="hy-AM"/>
        </w:rPr>
        <w:t>.</w:t>
      </w:r>
    </w:p>
    <w:p w14:paraId="20905A39" w14:textId="1293355B" w:rsidR="000E30DC" w:rsidRPr="00E071A7" w:rsidRDefault="00E42566" w:rsidP="00E071A7">
      <w:pPr>
        <w:pStyle w:val="a3"/>
        <w:widowControl w:val="0"/>
        <w:numPr>
          <w:ilvl w:val="0"/>
          <w:numId w:val="52"/>
        </w:numPr>
        <w:tabs>
          <w:tab w:val="left" w:pos="993"/>
        </w:tabs>
        <w:spacing w:after="0" w:line="276" w:lineRule="auto"/>
        <w:ind w:left="0" w:firstLine="567"/>
        <w:jc w:val="both"/>
        <w:rPr>
          <w:rFonts w:ascii="GHEA Grapalat" w:hAnsi="GHEA Grapalat" w:cs="Sylfaen"/>
          <w:i/>
          <w:iCs/>
          <w:sz w:val="20"/>
          <w:szCs w:val="20"/>
          <w:lang w:val="hy-AM"/>
        </w:rPr>
      </w:pPr>
      <w:r w:rsidRPr="00E071A7">
        <w:rPr>
          <w:rFonts w:ascii="GHEA Grapalat" w:eastAsia="Times New Roman" w:hAnsi="GHEA Grapalat" w:cs="Times New Roman"/>
          <w:color w:val="000000"/>
          <w:sz w:val="24"/>
          <w:szCs w:val="24"/>
          <w:shd w:val="clear" w:color="auto" w:fill="FFFFFF"/>
          <w:lang w:val="hy-AM"/>
        </w:rPr>
        <w:t>ս</w:t>
      </w:r>
      <w:r w:rsidR="000E30DC" w:rsidRPr="00E071A7">
        <w:rPr>
          <w:rFonts w:ascii="GHEA Grapalat" w:eastAsia="Times New Roman" w:hAnsi="GHEA Grapalat" w:cs="Times New Roman"/>
          <w:color w:val="000000"/>
          <w:sz w:val="24"/>
          <w:szCs w:val="24"/>
          <w:shd w:val="clear" w:color="auto" w:fill="FFFFFF"/>
          <w:lang w:val="hy-AM"/>
        </w:rPr>
        <w:t>ովորողների ԱՈՒՊ-ներում բացակայում է </w:t>
      </w:r>
      <w:r w:rsidR="000E30DC" w:rsidRPr="00E071A7">
        <w:rPr>
          <w:rFonts w:ascii="GHEA Grapalat" w:eastAsia="Times New Roman" w:hAnsi="GHEA Grapalat" w:cs="Times New Roman"/>
          <w:i/>
          <w:color w:val="000000"/>
          <w:sz w:val="24"/>
          <w:szCs w:val="24"/>
          <w:shd w:val="clear" w:color="auto" w:fill="FFFFFF"/>
          <w:lang w:val="hy-AM"/>
        </w:rPr>
        <w:t>Ս</w:t>
      </w:r>
      <w:r w:rsidR="000E30DC" w:rsidRPr="00E071A7">
        <w:rPr>
          <w:rFonts w:ascii="GHEA Grapalat" w:eastAsia="Times New Roman" w:hAnsi="GHEA Grapalat" w:cs="Sylfaen"/>
          <w:i/>
          <w:sz w:val="24"/>
          <w:szCs w:val="24"/>
          <w:lang w:val="hy-AM"/>
        </w:rPr>
        <w:t>ովորողի նկարագիր</w:t>
      </w:r>
      <w:r w:rsidR="000E30DC" w:rsidRPr="00E071A7">
        <w:rPr>
          <w:rFonts w:ascii="GHEA Grapalat" w:eastAsia="Times New Roman" w:hAnsi="GHEA Grapalat" w:cs="Times New Roman"/>
          <w:color w:val="000000"/>
          <w:sz w:val="24"/>
          <w:szCs w:val="24"/>
          <w:shd w:val="clear" w:color="auto" w:fill="FFFFFF"/>
          <w:lang w:val="hy-AM"/>
        </w:rPr>
        <w:t> կետը։ ԱՈՒՊ-ների գնահատման արձանագրությունները կազմված են համապատասխան ժամանակահատվածում, սակայն բոլոր ժամանակահատվածների համար նո</w:t>
      </w:r>
      <w:r w:rsidR="00A8567F" w:rsidRPr="00E071A7">
        <w:rPr>
          <w:rFonts w:ascii="GHEA Grapalat" w:eastAsia="Times New Roman" w:hAnsi="GHEA Grapalat" w:cs="Times New Roman"/>
          <w:color w:val="000000"/>
          <w:sz w:val="24"/>
          <w:szCs w:val="24"/>
          <w:shd w:val="clear" w:color="auto" w:fill="FFFFFF"/>
          <w:lang w:val="hy-AM"/>
        </w:rPr>
        <w:t xml:space="preserve">ւյն բովանդակությունն է լրացված </w:t>
      </w:r>
      <w:r w:rsidR="000E30DC" w:rsidRPr="00E071A7">
        <w:rPr>
          <w:rFonts w:ascii="GHEA Grapalat" w:eastAsia="Times New Roman" w:hAnsi="GHEA Grapalat" w:cs="Times New Roman"/>
          <w:i/>
          <w:color w:val="000000"/>
          <w:sz w:val="20"/>
          <w:szCs w:val="20"/>
          <w:shd w:val="clear" w:color="auto" w:fill="FFFFFF"/>
          <w:lang w:val="hy-AM"/>
        </w:rPr>
        <w:t>(</w:t>
      </w:r>
      <w:r w:rsidR="000E30DC" w:rsidRPr="00E071A7">
        <w:rPr>
          <w:rFonts w:ascii="GHEA Grapalat" w:hAnsi="GHEA Grapalat" w:cs="Times Armenian"/>
          <w:b/>
          <w:i/>
          <w:sz w:val="20"/>
          <w:szCs w:val="20"/>
          <w:lang w:val="hy-AM"/>
        </w:rPr>
        <w:t>Զորակի մ/դ 15 սովորող</w:t>
      </w:r>
      <w:r w:rsidR="000E30DC" w:rsidRPr="00E071A7">
        <w:rPr>
          <w:rFonts w:ascii="GHEA Grapalat" w:eastAsia="Times New Roman" w:hAnsi="GHEA Grapalat" w:cs="Times New Roman"/>
          <w:i/>
          <w:color w:val="000000"/>
          <w:sz w:val="20"/>
          <w:szCs w:val="20"/>
          <w:shd w:val="clear" w:color="auto" w:fill="FFFFFF"/>
          <w:lang w:val="hy-AM"/>
        </w:rPr>
        <w:t>)</w:t>
      </w:r>
      <w:r w:rsidR="001A6FFE" w:rsidRPr="00E071A7">
        <w:rPr>
          <w:rFonts w:ascii="GHEA Grapalat" w:eastAsia="Times New Roman" w:hAnsi="GHEA Grapalat" w:cs="Times New Roman"/>
          <w:i/>
          <w:color w:val="000000"/>
          <w:sz w:val="20"/>
          <w:szCs w:val="20"/>
          <w:shd w:val="clear" w:color="auto" w:fill="FFFFFF"/>
          <w:lang w:val="hy-AM"/>
        </w:rPr>
        <w:t>.</w:t>
      </w:r>
    </w:p>
    <w:p w14:paraId="67F7C371" w14:textId="23179E73" w:rsidR="00B045A4" w:rsidRPr="00E071A7" w:rsidRDefault="00E42566" w:rsidP="00E071A7">
      <w:pPr>
        <w:pStyle w:val="a3"/>
        <w:widowControl w:val="0"/>
        <w:numPr>
          <w:ilvl w:val="0"/>
          <w:numId w:val="52"/>
        </w:numPr>
        <w:tabs>
          <w:tab w:val="left" w:pos="993"/>
        </w:tabs>
        <w:spacing w:after="0" w:line="276" w:lineRule="auto"/>
        <w:ind w:left="0" w:firstLine="567"/>
        <w:jc w:val="both"/>
        <w:rPr>
          <w:rFonts w:ascii="GHEA Grapalat" w:hAnsi="GHEA Grapalat" w:cs="Sylfaen"/>
          <w:iCs/>
          <w:sz w:val="24"/>
          <w:szCs w:val="24"/>
          <w:lang w:val="hy-AM"/>
        </w:rPr>
      </w:pPr>
      <w:r w:rsidRPr="00E071A7">
        <w:rPr>
          <w:rFonts w:ascii="GHEA Grapalat" w:hAnsi="GHEA Grapalat" w:cs="Sylfaen"/>
          <w:iCs/>
          <w:sz w:val="24"/>
          <w:szCs w:val="24"/>
          <w:lang w:val="hy-AM"/>
        </w:rPr>
        <w:t xml:space="preserve">VI </w:t>
      </w:r>
      <w:r w:rsidR="004348FE" w:rsidRPr="00E071A7">
        <w:rPr>
          <w:rFonts w:ascii="GHEA Grapalat" w:hAnsi="GHEA Grapalat" w:cs="Sylfaen"/>
          <w:iCs/>
          <w:sz w:val="24"/>
          <w:szCs w:val="24"/>
          <w:lang w:val="hy-AM"/>
        </w:rPr>
        <w:t>դասարանի ս</w:t>
      </w:r>
      <w:r w:rsidR="00B045A4" w:rsidRPr="00E071A7">
        <w:rPr>
          <w:rFonts w:ascii="GHEA Grapalat" w:hAnsi="GHEA Grapalat" w:cs="Sylfaen"/>
          <w:iCs/>
          <w:sz w:val="24"/>
          <w:szCs w:val="24"/>
          <w:lang w:val="hy-AM"/>
        </w:rPr>
        <w:t xml:space="preserve">ովորողի ԱՈՒՊ-ի  «Առարկաներ, որոնց համար անհրաժեշտ է անհատական պլանավորում» ենթաբաժնում, տվյալ տարում ուսումնական պլանով նախատեսված առարկաների ցանկում նշված են միայն </w:t>
      </w:r>
      <w:r w:rsidR="009C3CA5" w:rsidRPr="002D5C7A">
        <w:rPr>
          <w:rFonts w:ascii="GHEA Grapalat" w:hAnsi="GHEA Grapalat" w:cs="Sylfaen"/>
          <w:iCs/>
          <w:sz w:val="24"/>
          <w:szCs w:val="24"/>
          <w:lang w:val="hy-AM"/>
        </w:rPr>
        <w:t>«Մ</w:t>
      </w:r>
      <w:r w:rsidR="00B045A4" w:rsidRPr="00E071A7">
        <w:rPr>
          <w:rFonts w:ascii="GHEA Grapalat" w:hAnsi="GHEA Grapalat" w:cs="Sylfaen"/>
          <w:iCs/>
          <w:sz w:val="24"/>
          <w:szCs w:val="24"/>
          <w:lang w:val="hy-AM"/>
        </w:rPr>
        <w:t>աթեմատիկա</w:t>
      </w:r>
      <w:r w:rsidR="009C3CA5" w:rsidRPr="002D5C7A">
        <w:rPr>
          <w:rFonts w:ascii="GHEA Grapalat" w:hAnsi="GHEA Grapalat" w:cs="Sylfaen"/>
          <w:iCs/>
          <w:sz w:val="24"/>
          <w:szCs w:val="24"/>
          <w:lang w:val="hy-AM"/>
        </w:rPr>
        <w:t>»</w:t>
      </w:r>
      <w:r w:rsidR="00B045A4" w:rsidRPr="00E071A7">
        <w:rPr>
          <w:rFonts w:ascii="GHEA Grapalat" w:hAnsi="GHEA Grapalat" w:cs="Sylfaen"/>
          <w:iCs/>
          <w:sz w:val="24"/>
          <w:szCs w:val="24"/>
          <w:lang w:val="hy-AM"/>
        </w:rPr>
        <w:t xml:space="preserve">, </w:t>
      </w:r>
      <w:r w:rsidR="001A6FFE" w:rsidRPr="00E071A7">
        <w:rPr>
          <w:rFonts w:ascii="GHEA Grapalat" w:hAnsi="GHEA Grapalat" w:cs="Sylfaen"/>
          <w:iCs/>
          <w:sz w:val="24"/>
          <w:szCs w:val="24"/>
          <w:lang w:val="hy-AM"/>
        </w:rPr>
        <w:t>«Հ</w:t>
      </w:r>
      <w:r w:rsidR="00B045A4" w:rsidRPr="00E071A7">
        <w:rPr>
          <w:rFonts w:ascii="GHEA Grapalat" w:hAnsi="GHEA Grapalat" w:cs="Sylfaen"/>
          <w:iCs/>
          <w:sz w:val="24"/>
          <w:szCs w:val="24"/>
          <w:lang w:val="hy-AM"/>
        </w:rPr>
        <w:t>այոց լեզու և ընթերցանություն</w:t>
      </w:r>
      <w:r w:rsidR="001A6FFE" w:rsidRPr="00E071A7">
        <w:rPr>
          <w:rFonts w:ascii="GHEA Grapalat" w:hAnsi="GHEA Grapalat" w:cs="Sylfaen"/>
          <w:iCs/>
          <w:sz w:val="24"/>
          <w:szCs w:val="24"/>
          <w:lang w:val="hy-AM"/>
        </w:rPr>
        <w:t>»</w:t>
      </w:r>
      <w:r w:rsidR="00B045A4" w:rsidRPr="00E071A7">
        <w:rPr>
          <w:rFonts w:ascii="GHEA Grapalat" w:hAnsi="GHEA Grapalat" w:cs="Sylfaen"/>
          <w:iCs/>
          <w:sz w:val="24"/>
          <w:szCs w:val="24"/>
          <w:lang w:val="hy-AM"/>
        </w:rPr>
        <w:t xml:space="preserve">, </w:t>
      </w:r>
      <w:r w:rsidR="001A6FFE" w:rsidRPr="00E071A7">
        <w:rPr>
          <w:rFonts w:ascii="GHEA Grapalat" w:hAnsi="GHEA Grapalat" w:cs="Sylfaen"/>
          <w:iCs/>
          <w:sz w:val="24"/>
          <w:szCs w:val="24"/>
          <w:lang w:val="hy-AM"/>
        </w:rPr>
        <w:t>«Տ</w:t>
      </w:r>
      <w:r w:rsidR="00B045A4" w:rsidRPr="00E071A7">
        <w:rPr>
          <w:rFonts w:ascii="GHEA Grapalat" w:hAnsi="GHEA Grapalat" w:cs="Sylfaen"/>
          <w:iCs/>
          <w:sz w:val="24"/>
          <w:szCs w:val="24"/>
          <w:lang w:val="hy-AM"/>
        </w:rPr>
        <w:t>եխնոլոգիա</w:t>
      </w:r>
      <w:r w:rsidR="001A6FFE" w:rsidRPr="00E071A7">
        <w:rPr>
          <w:rFonts w:ascii="GHEA Grapalat" w:hAnsi="GHEA Grapalat" w:cs="Sylfaen"/>
          <w:iCs/>
          <w:sz w:val="24"/>
          <w:szCs w:val="24"/>
          <w:lang w:val="hy-AM"/>
        </w:rPr>
        <w:t>»</w:t>
      </w:r>
      <w:r w:rsidR="00B045A4" w:rsidRPr="00E071A7">
        <w:rPr>
          <w:rFonts w:ascii="GHEA Grapalat" w:hAnsi="GHEA Grapalat" w:cs="Sylfaen"/>
          <w:iCs/>
          <w:sz w:val="24"/>
          <w:szCs w:val="24"/>
          <w:lang w:val="hy-AM"/>
        </w:rPr>
        <w:t xml:space="preserve">, </w:t>
      </w:r>
      <w:r w:rsidR="001A6FFE" w:rsidRPr="00E071A7">
        <w:rPr>
          <w:rFonts w:ascii="GHEA Grapalat" w:hAnsi="GHEA Grapalat" w:cs="Sylfaen"/>
          <w:iCs/>
          <w:sz w:val="24"/>
          <w:szCs w:val="24"/>
          <w:lang w:val="hy-AM"/>
        </w:rPr>
        <w:t>«Ե</w:t>
      </w:r>
      <w:r w:rsidR="00B045A4" w:rsidRPr="00E071A7">
        <w:rPr>
          <w:rFonts w:ascii="GHEA Grapalat" w:hAnsi="GHEA Grapalat" w:cs="Sylfaen"/>
          <w:iCs/>
          <w:sz w:val="24"/>
          <w:szCs w:val="24"/>
          <w:lang w:val="hy-AM"/>
        </w:rPr>
        <w:t>ս և շրջակա աշխարհը</w:t>
      </w:r>
      <w:r w:rsidR="001A6FFE" w:rsidRPr="00E071A7">
        <w:rPr>
          <w:rFonts w:ascii="GHEA Grapalat" w:hAnsi="GHEA Grapalat" w:cs="Sylfaen"/>
          <w:iCs/>
          <w:sz w:val="24"/>
          <w:szCs w:val="24"/>
          <w:lang w:val="hy-AM"/>
        </w:rPr>
        <w:t>»</w:t>
      </w:r>
      <w:r w:rsidR="00B045A4" w:rsidRPr="00E071A7">
        <w:rPr>
          <w:rFonts w:ascii="GHEA Grapalat" w:hAnsi="GHEA Grapalat" w:cs="Sylfaen"/>
          <w:iCs/>
          <w:sz w:val="24"/>
          <w:szCs w:val="24"/>
          <w:lang w:val="hy-AM"/>
        </w:rPr>
        <w:t xml:space="preserve"> առարկաները, բացակայում են </w:t>
      </w:r>
      <w:r w:rsidR="004348FE" w:rsidRPr="00E071A7">
        <w:rPr>
          <w:rFonts w:ascii="GHEA Grapalat" w:hAnsi="GHEA Grapalat" w:cs="Sylfaen"/>
          <w:iCs/>
          <w:sz w:val="24"/>
          <w:szCs w:val="24"/>
          <w:lang w:val="hy-AM"/>
        </w:rPr>
        <w:t>«Բ</w:t>
      </w:r>
      <w:r w:rsidR="00B045A4" w:rsidRPr="00E071A7">
        <w:rPr>
          <w:rFonts w:ascii="GHEA Grapalat" w:hAnsi="GHEA Grapalat" w:cs="Sylfaen"/>
          <w:iCs/>
          <w:sz w:val="24"/>
          <w:szCs w:val="24"/>
          <w:lang w:val="hy-AM"/>
        </w:rPr>
        <w:t>նագիտություն</w:t>
      </w:r>
      <w:r w:rsidR="004348FE" w:rsidRPr="00E071A7">
        <w:rPr>
          <w:rFonts w:ascii="GHEA Grapalat" w:hAnsi="GHEA Grapalat" w:cs="Sylfaen"/>
          <w:iCs/>
          <w:sz w:val="24"/>
          <w:szCs w:val="24"/>
          <w:lang w:val="hy-AM"/>
        </w:rPr>
        <w:t>»</w:t>
      </w:r>
      <w:r w:rsidR="00B045A4" w:rsidRPr="00E071A7">
        <w:rPr>
          <w:rFonts w:ascii="GHEA Grapalat" w:hAnsi="GHEA Grapalat" w:cs="Sylfaen"/>
          <w:iCs/>
          <w:sz w:val="24"/>
          <w:szCs w:val="24"/>
          <w:lang w:val="hy-AM"/>
        </w:rPr>
        <w:t xml:space="preserve"> և </w:t>
      </w:r>
      <w:r w:rsidR="004348FE" w:rsidRPr="00E071A7">
        <w:rPr>
          <w:rFonts w:ascii="GHEA Grapalat" w:hAnsi="GHEA Grapalat" w:cs="Sylfaen"/>
          <w:iCs/>
          <w:sz w:val="24"/>
          <w:szCs w:val="24"/>
          <w:lang w:val="hy-AM"/>
        </w:rPr>
        <w:t>«Հ</w:t>
      </w:r>
      <w:r w:rsidR="00B045A4" w:rsidRPr="00E071A7">
        <w:rPr>
          <w:rFonts w:ascii="GHEA Grapalat" w:hAnsi="GHEA Grapalat" w:cs="Sylfaen"/>
          <w:iCs/>
          <w:sz w:val="24"/>
          <w:szCs w:val="24"/>
          <w:lang w:val="hy-AM"/>
        </w:rPr>
        <w:t>այրենագիտություն</w:t>
      </w:r>
      <w:r w:rsidR="004348FE" w:rsidRPr="00E071A7">
        <w:rPr>
          <w:rFonts w:ascii="GHEA Grapalat" w:hAnsi="GHEA Grapalat" w:cs="Sylfaen"/>
          <w:iCs/>
          <w:sz w:val="24"/>
          <w:szCs w:val="24"/>
          <w:lang w:val="hy-AM"/>
        </w:rPr>
        <w:t>»</w:t>
      </w:r>
      <w:r w:rsidR="00B045A4" w:rsidRPr="00E071A7">
        <w:rPr>
          <w:rFonts w:ascii="GHEA Grapalat" w:hAnsi="GHEA Grapalat" w:cs="Sylfaen"/>
          <w:iCs/>
          <w:sz w:val="24"/>
          <w:szCs w:val="24"/>
          <w:lang w:val="hy-AM"/>
        </w:rPr>
        <w:t xml:space="preserve"> առարկաները։ </w:t>
      </w:r>
      <w:r w:rsidRPr="00E071A7">
        <w:rPr>
          <w:rFonts w:ascii="GHEA Grapalat" w:hAnsi="GHEA Grapalat" w:cs="Sylfaen"/>
          <w:iCs/>
          <w:sz w:val="24"/>
          <w:szCs w:val="24"/>
          <w:lang w:val="hy-AM"/>
        </w:rPr>
        <w:t xml:space="preserve">Մինչդեռ, </w:t>
      </w:r>
      <w:r w:rsidR="004348FE" w:rsidRPr="00E071A7">
        <w:rPr>
          <w:rFonts w:ascii="GHEA Grapalat" w:hAnsi="GHEA Grapalat" w:cs="Sylfaen"/>
          <w:iCs/>
          <w:sz w:val="24"/>
          <w:szCs w:val="24"/>
          <w:lang w:val="hy-AM"/>
        </w:rPr>
        <w:t>ըստ նույն սովորողի</w:t>
      </w:r>
      <w:r w:rsidR="00B045A4" w:rsidRPr="00E071A7">
        <w:rPr>
          <w:rFonts w:ascii="GHEA Grapalat" w:hAnsi="GHEA Grapalat" w:cs="Sylfaen"/>
          <w:iCs/>
          <w:sz w:val="24"/>
          <w:szCs w:val="24"/>
          <w:lang w:val="hy-AM"/>
        </w:rPr>
        <w:t xml:space="preserve">՝ «Բնագիտություն» և «Հայրենագիտություն» առարկաների ուսուցման վերաբերյալ դպրոցում առկա համապատասխան փաստաթղթերի ուսումնասիրության՝ նշված առարկաներն առկա են 2023-2024 ուսումնական տարվա </w:t>
      </w:r>
      <w:r w:rsidR="00B045A4" w:rsidRPr="00E071A7">
        <w:rPr>
          <w:rFonts w:ascii="GHEA Grapalat" w:hAnsi="GHEA Grapalat" w:cs="Sylfaen"/>
          <w:iCs/>
          <w:sz w:val="24"/>
          <w:szCs w:val="24"/>
          <w:lang w:val="hy-AM"/>
        </w:rPr>
        <w:lastRenderedPageBreak/>
        <w:t>ուսումնական պլանում (հաստատված տնօրենի կողմից), դասացուցակում, ժամանակացույցում, էլեկտրոնային մատյանի գրանցումներում, ինչպես նաև առկա են թեմատիկ պլանավորումները</w:t>
      </w:r>
      <w:r w:rsidR="00FC6778" w:rsidRPr="00E071A7">
        <w:rPr>
          <w:rFonts w:ascii="GHEA Grapalat" w:hAnsi="GHEA Grapalat" w:cs="Sylfaen"/>
          <w:iCs/>
          <w:sz w:val="24"/>
          <w:szCs w:val="24"/>
          <w:lang w:val="hy-AM"/>
        </w:rPr>
        <w:t xml:space="preserve"> </w:t>
      </w:r>
      <w:r w:rsidR="00B045A4" w:rsidRPr="00E071A7">
        <w:rPr>
          <w:rFonts w:ascii="GHEA Grapalat" w:hAnsi="GHEA Grapalat" w:cs="Times Armenian"/>
          <w:sz w:val="24"/>
          <w:szCs w:val="24"/>
          <w:lang w:val="hy-AM"/>
        </w:rPr>
        <w:t>(</w:t>
      </w:r>
      <w:r w:rsidR="00B045A4" w:rsidRPr="00E071A7">
        <w:rPr>
          <w:rFonts w:ascii="GHEA Grapalat" w:hAnsi="GHEA Grapalat" w:cs="Times Armenian"/>
          <w:b/>
          <w:i/>
          <w:sz w:val="20"/>
          <w:szCs w:val="20"/>
          <w:lang w:val="hy-AM"/>
        </w:rPr>
        <w:t>Երևանի հ</w:t>
      </w:r>
      <w:r w:rsidR="00B045A4" w:rsidRPr="00F92E50">
        <w:rPr>
          <w:rFonts w:ascii="Cambria Math" w:hAnsi="Cambria Math" w:cs="Cambria Math"/>
          <w:b/>
          <w:i/>
          <w:sz w:val="20"/>
          <w:szCs w:val="20"/>
          <w:lang w:val="hy-AM"/>
        </w:rPr>
        <w:t>․</w:t>
      </w:r>
      <w:r w:rsidR="00B045A4" w:rsidRPr="00E071A7">
        <w:rPr>
          <w:rFonts w:ascii="GHEA Grapalat" w:hAnsi="GHEA Grapalat" w:cs="Times Armenian"/>
          <w:b/>
          <w:i/>
          <w:sz w:val="20"/>
          <w:szCs w:val="20"/>
          <w:lang w:val="hy-AM"/>
        </w:rPr>
        <w:t xml:space="preserve"> 59 հ/դ՝ 1 սովորող)</w:t>
      </w:r>
      <w:r w:rsidR="001A6FFE" w:rsidRPr="00E071A7">
        <w:rPr>
          <w:rFonts w:ascii="GHEA Grapalat" w:hAnsi="GHEA Grapalat" w:cs="Sylfaen"/>
          <w:iCs/>
          <w:sz w:val="24"/>
          <w:szCs w:val="24"/>
          <w:lang w:val="hy-AM"/>
        </w:rPr>
        <w:t>.</w:t>
      </w:r>
    </w:p>
    <w:p w14:paraId="09B9825C" w14:textId="57E0D289" w:rsidR="004348FE" w:rsidRPr="00E071A7" w:rsidRDefault="004F5474" w:rsidP="00E071A7">
      <w:pPr>
        <w:pStyle w:val="a3"/>
        <w:widowControl w:val="0"/>
        <w:numPr>
          <w:ilvl w:val="0"/>
          <w:numId w:val="52"/>
        </w:numPr>
        <w:tabs>
          <w:tab w:val="left" w:pos="993"/>
        </w:tabs>
        <w:spacing w:after="0" w:line="276" w:lineRule="auto"/>
        <w:ind w:left="0" w:firstLine="567"/>
        <w:jc w:val="both"/>
        <w:rPr>
          <w:rFonts w:ascii="GHEA Grapalat" w:hAnsi="GHEA Grapalat" w:cs="Sylfaen"/>
          <w:i/>
          <w:iCs/>
          <w:sz w:val="20"/>
          <w:szCs w:val="20"/>
          <w:lang w:val="hy-AM"/>
        </w:rPr>
      </w:pPr>
      <w:r w:rsidRPr="00E071A7">
        <w:rPr>
          <w:rFonts w:ascii="GHEA Grapalat" w:hAnsi="GHEA Grapalat"/>
          <w:sz w:val="24"/>
          <w:szCs w:val="24"/>
          <w:shd w:val="clear" w:color="auto" w:fill="FFFFFF"/>
          <w:lang w:val="hy-AM"/>
        </w:rPr>
        <w:t xml:space="preserve">ընտրված </w:t>
      </w:r>
      <w:r w:rsidR="004348FE" w:rsidRPr="00E071A7">
        <w:rPr>
          <w:rFonts w:ascii="GHEA Grapalat" w:hAnsi="GHEA Grapalat"/>
          <w:sz w:val="24"/>
          <w:szCs w:val="24"/>
          <w:shd w:val="clear" w:color="auto" w:fill="FFFFFF"/>
          <w:lang w:val="hy-AM"/>
        </w:rPr>
        <w:t>ո</w:t>
      </w:r>
      <w:r w:rsidR="00497EB0" w:rsidRPr="00E071A7">
        <w:rPr>
          <w:rFonts w:ascii="GHEA Grapalat" w:hAnsi="GHEA Grapalat"/>
          <w:sz w:val="24"/>
          <w:szCs w:val="24"/>
          <w:shd w:val="clear" w:color="auto" w:fill="FFFFFF"/>
          <w:lang w:val="hy-AM"/>
        </w:rPr>
        <w:t>ւսուցման մեթոդներ</w:t>
      </w:r>
      <w:r w:rsidRPr="00E071A7">
        <w:rPr>
          <w:rFonts w:ascii="GHEA Grapalat" w:hAnsi="GHEA Grapalat"/>
          <w:sz w:val="24"/>
          <w:szCs w:val="24"/>
          <w:shd w:val="clear" w:color="auto" w:fill="FFFFFF"/>
          <w:lang w:val="hy-AM"/>
        </w:rPr>
        <w:t>ն</w:t>
      </w:r>
      <w:r w:rsidR="00497EB0" w:rsidRPr="00E071A7">
        <w:rPr>
          <w:rFonts w:ascii="GHEA Grapalat" w:hAnsi="GHEA Grapalat"/>
          <w:sz w:val="24"/>
          <w:szCs w:val="24"/>
          <w:shd w:val="clear" w:color="auto" w:fill="FFFFFF"/>
          <w:lang w:val="hy-AM"/>
        </w:rPr>
        <w:t xml:space="preserve"> ու միջոցներ</w:t>
      </w:r>
      <w:r w:rsidRPr="00E071A7">
        <w:rPr>
          <w:rFonts w:ascii="GHEA Grapalat" w:hAnsi="GHEA Grapalat"/>
          <w:sz w:val="24"/>
          <w:szCs w:val="24"/>
          <w:shd w:val="clear" w:color="auto" w:fill="FFFFFF"/>
          <w:lang w:val="hy-AM"/>
        </w:rPr>
        <w:t>ը</w:t>
      </w:r>
      <w:r w:rsidR="00497EB0" w:rsidRPr="00E071A7">
        <w:rPr>
          <w:rFonts w:ascii="GHEA Grapalat" w:hAnsi="GHEA Grapalat"/>
          <w:sz w:val="24"/>
          <w:szCs w:val="24"/>
          <w:shd w:val="clear" w:color="auto" w:fill="FFFFFF"/>
          <w:lang w:val="hy-AM"/>
        </w:rPr>
        <w:t xml:space="preserve"> </w:t>
      </w:r>
      <w:r w:rsidRPr="00E071A7">
        <w:rPr>
          <w:rFonts w:ascii="GHEA Grapalat" w:hAnsi="GHEA Grapalat"/>
          <w:sz w:val="24"/>
          <w:szCs w:val="24"/>
          <w:shd w:val="clear" w:color="auto" w:fill="FFFFFF"/>
          <w:lang w:val="hy-AM"/>
        </w:rPr>
        <w:t>չեն</w:t>
      </w:r>
      <w:r w:rsidR="00497EB0" w:rsidRPr="00E071A7">
        <w:rPr>
          <w:rFonts w:ascii="GHEA Grapalat" w:hAnsi="GHEA Grapalat"/>
          <w:sz w:val="24"/>
          <w:szCs w:val="24"/>
          <w:shd w:val="clear" w:color="auto" w:fill="FFFFFF"/>
          <w:lang w:val="hy-AM"/>
        </w:rPr>
        <w:t xml:space="preserve"> համապատասխանում </w:t>
      </w:r>
      <w:r w:rsidR="00497EB0" w:rsidRPr="00E071A7">
        <w:rPr>
          <w:rFonts w:ascii="GHEA Grapalat" w:hAnsi="GHEA Grapalat" w:cs="Sylfaen"/>
          <w:sz w:val="24"/>
          <w:szCs w:val="24"/>
          <w:shd w:val="clear" w:color="auto" w:fill="FFFFFF"/>
          <w:lang w:val="hy-AM"/>
        </w:rPr>
        <w:t>ս</w:t>
      </w:r>
      <w:r w:rsidR="00497EB0" w:rsidRPr="00E071A7">
        <w:rPr>
          <w:rFonts w:ascii="GHEA Grapalat" w:hAnsi="GHEA Grapalat"/>
          <w:sz w:val="24"/>
          <w:szCs w:val="24"/>
          <w:shd w:val="clear" w:color="auto" w:fill="FFFFFF"/>
          <w:lang w:val="hy-AM"/>
        </w:rPr>
        <w:t xml:space="preserve">ովորողի ուսումնառության և զարգացման առանձնահատկություններին </w:t>
      </w:r>
      <w:r w:rsidR="00497EB0" w:rsidRPr="00E071A7">
        <w:rPr>
          <w:rFonts w:ascii="GHEA Grapalat" w:hAnsi="GHEA Grapalat" w:cs="Times Armenian"/>
          <w:sz w:val="24"/>
          <w:szCs w:val="24"/>
          <w:lang w:val="hy-AM"/>
        </w:rPr>
        <w:t>(</w:t>
      </w:r>
      <w:r w:rsidR="00497EB0" w:rsidRPr="00E071A7">
        <w:rPr>
          <w:rFonts w:ascii="GHEA Grapalat" w:hAnsi="GHEA Grapalat" w:cs="Times Armenian"/>
          <w:b/>
          <w:i/>
          <w:sz w:val="20"/>
          <w:szCs w:val="20"/>
          <w:lang w:val="hy-AM"/>
        </w:rPr>
        <w:t>Երևանի հհ</w:t>
      </w:r>
      <w:r w:rsidR="00497EB0" w:rsidRPr="00F92E50">
        <w:rPr>
          <w:rFonts w:ascii="Cambria Math" w:hAnsi="Cambria Math" w:cs="Cambria Math"/>
          <w:b/>
          <w:i/>
          <w:sz w:val="20"/>
          <w:szCs w:val="20"/>
          <w:lang w:val="hy-AM"/>
        </w:rPr>
        <w:t>․</w:t>
      </w:r>
      <w:r w:rsidR="00497EB0" w:rsidRPr="00E071A7">
        <w:rPr>
          <w:rFonts w:ascii="GHEA Grapalat" w:hAnsi="GHEA Grapalat" w:cs="Times Armenian"/>
          <w:b/>
          <w:i/>
          <w:sz w:val="20"/>
          <w:szCs w:val="20"/>
          <w:lang w:val="hy-AM"/>
        </w:rPr>
        <w:t xml:space="preserve"> 48 և 59 հ/դ, Գյումրու հ</w:t>
      </w:r>
      <w:r w:rsidR="00497EB0" w:rsidRPr="00F92E50">
        <w:rPr>
          <w:rFonts w:ascii="Cambria Math" w:hAnsi="Cambria Math" w:cs="Cambria Math"/>
          <w:b/>
          <w:i/>
          <w:sz w:val="20"/>
          <w:szCs w:val="20"/>
          <w:lang w:val="hy-AM"/>
        </w:rPr>
        <w:t>․</w:t>
      </w:r>
      <w:r w:rsidR="00497EB0" w:rsidRPr="00E071A7">
        <w:rPr>
          <w:rFonts w:ascii="GHEA Grapalat" w:hAnsi="GHEA Grapalat" w:cs="Times Armenian"/>
          <w:b/>
          <w:i/>
          <w:sz w:val="20"/>
          <w:szCs w:val="20"/>
          <w:lang w:val="hy-AM"/>
        </w:rPr>
        <w:t xml:space="preserve"> 20, հ/դ, Նոր Խարբերդի հ</w:t>
      </w:r>
      <w:r w:rsidR="00497EB0" w:rsidRPr="00F92E50">
        <w:rPr>
          <w:rFonts w:ascii="Cambria Math" w:hAnsi="Cambria Math" w:cs="Cambria Math"/>
          <w:b/>
          <w:i/>
          <w:sz w:val="20"/>
          <w:szCs w:val="20"/>
          <w:lang w:val="hy-AM"/>
        </w:rPr>
        <w:t>․</w:t>
      </w:r>
      <w:r w:rsidR="00497EB0" w:rsidRPr="00E071A7">
        <w:rPr>
          <w:rFonts w:ascii="GHEA Grapalat" w:hAnsi="GHEA Grapalat" w:cs="Times Armenian"/>
          <w:b/>
          <w:i/>
          <w:sz w:val="20"/>
          <w:szCs w:val="20"/>
          <w:lang w:val="hy-AM"/>
        </w:rPr>
        <w:t xml:space="preserve"> 2 մ/դ)</w:t>
      </w:r>
      <w:r w:rsidRPr="00E071A7">
        <w:rPr>
          <w:rFonts w:ascii="GHEA Grapalat" w:hAnsi="GHEA Grapalat" w:cs="Times Armenian"/>
          <w:b/>
          <w:i/>
          <w:sz w:val="20"/>
          <w:szCs w:val="20"/>
          <w:lang w:val="hy-AM"/>
        </w:rPr>
        <w:t>.</w:t>
      </w:r>
    </w:p>
    <w:p w14:paraId="549E8F03" w14:textId="7ADDBFB8" w:rsidR="00497EB0" w:rsidRPr="00E071A7" w:rsidRDefault="004348FE" w:rsidP="00E071A7">
      <w:pPr>
        <w:pStyle w:val="a3"/>
        <w:widowControl w:val="0"/>
        <w:numPr>
          <w:ilvl w:val="0"/>
          <w:numId w:val="52"/>
        </w:numPr>
        <w:tabs>
          <w:tab w:val="left" w:pos="993"/>
        </w:tabs>
        <w:spacing w:after="0" w:line="276" w:lineRule="auto"/>
        <w:ind w:left="0" w:firstLine="567"/>
        <w:jc w:val="both"/>
        <w:rPr>
          <w:rFonts w:ascii="GHEA Grapalat" w:hAnsi="GHEA Grapalat" w:cs="Sylfaen"/>
          <w:i/>
          <w:iCs/>
          <w:sz w:val="20"/>
          <w:szCs w:val="20"/>
          <w:lang w:val="hy-AM"/>
        </w:rPr>
      </w:pPr>
      <w:r w:rsidRPr="00E071A7">
        <w:rPr>
          <w:rFonts w:ascii="GHEA Grapalat" w:eastAsia="Times New Roman" w:hAnsi="GHEA Grapalat" w:cs="Times New Roman"/>
          <w:sz w:val="24"/>
          <w:szCs w:val="24"/>
          <w:shd w:val="clear" w:color="auto" w:fill="FFFFFF"/>
          <w:lang w:val="hy-AM"/>
        </w:rPr>
        <w:t>ս</w:t>
      </w:r>
      <w:r w:rsidR="00D64FFE" w:rsidRPr="00E071A7">
        <w:rPr>
          <w:rFonts w:ascii="GHEA Grapalat" w:eastAsia="Times New Roman" w:hAnsi="GHEA Grapalat" w:cs="Times New Roman"/>
          <w:sz w:val="24"/>
          <w:szCs w:val="24"/>
          <w:shd w:val="clear" w:color="auto" w:fill="FFFFFF"/>
          <w:lang w:val="hy-AM"/>
        </w:rPr>
        <w:t xml:space="preserve">ովորողների համար կազմված թեմատիկ պլանները </w:t>
      </w:r>
      <w:r w:rsidR="009C3CA5" w:rsidRPr="00E071A7">
        <w:rPr>
          <w:rFonts w:ascii="GHEA Grapalat" w:eastAsia="Times New Roman" w:hAnsi="GHEA Grapalat" w:cs="Times New Roman"/>
          <w:sz w:val="24"/>
          <w:szCs w:val="24"/>
          <w:shd w:val="clear" w:color="auto" w:fill="FFFFFF"/>
          <w:lang w:val="hy-AM"/>
        </w:rPr>
        <w:t xml:space="preserve">չեն համապատասխանում </w:t>
      </w:r>
      <w:r w:rsidR="00D64FFE" w:rsidRPr="00E071A7">
        <w:rPr>
          <w:rFonts w:ascii="GHEA Grapalat" w:eastAsia="Times New Roman" w:hAnsi="GHEA Grapalat" w:cs="Times New Roman"/>
          <w:sz w:val="24"/>
          <w:szCs w:val="24"/>
          <w:shd w:val="clear" w:color="auto" w:fill="FFFFFF"/>
          <w:lang w:val="hy-AM"/>
        </w:rPr>
        <w:t>ԱՈՒՊ-ներում դրված նպատակներ</w:t>
      </w:r>
      <w:r w:rsidR="009C3CA5" w:rsidRPr="002D5C7A">
        <w:rPr>
          <w:rFonts w:ascii="GHEA Grapalat" w:eastAsia="Times New Roman" w:hAnsi="GHEA Grapalat" w:cs="Times New Roman"/>
          <w:sz w:val="24"/>
          <w:szCs w:val="24"/>
          <w:shd w:val="clear" w:color="auto" w:fill="FFFFFF"/>
          <w:lang w:val="hy-AM"/>
        </w:rPr>
        <w:t>ին</w:t>
      </w:r>
      <w:r w:rsidR="00D64FFE" w:rsidRPr="00E071A7">
        <w:rPr>
          <w:rFonts w:ascii="GHEA Grapalat" w:eastAsia="Times New Roman" w:hAnsi="GHEA Grapalat" w:cs="Times New Roman"/>
          <w:sz w:val="24"/>
          <w:szCs w:val="24"/>
          <w:shd w:val="clear" w:color="auto" w:fill="FFFFFF"/>
          <w:lang w:val="hy-AM"/>
        </w:rPr>
        <w:t xml:space="preserve">, </w:t>
      </w:r>
      <w:r w:rsidR="00B60709" w:rsidRPr="00E071A7">
        <w:rPr>
          <w:rFonts w:ascii="GHEA Grapalat" w:hAnsi="GHEA Grapalat" w:cs="Times Armenian"/>
          <w:sz w:val="24"/>
          <w:szCs w:val="24"/>
          <w:lang w:val="hy-AM"/>
        </w:rPr>
        <w:t>բացակայում են օրվա դասի պլանները (</w:t>
      </w:r>
      <w:r w:rsidR="00B60709" w:rsidRPr="00E071A7">
        <w:rPr>
          <w:rFonts w:ascii="GHEA Grapalat" w:hAnsi="GHEA Grapalat" w:cs="Times Armenian"/>
          <w:b/>
          <w:i/>
          <w:sz w:val="20"/>
          <w:szCs w:val="20"/>
          <w:lang w:val="hy-AM"/>
        </w:rPr>
        <w:t>Զորակի մ/դ</w:t>
      </w:r>
      <w:r w:rsidR="00D64FFE" w:rsidRPr="00E071A7">
        <w:rPr>
          <w:rFonts w:ascii="GHEA Grapalat" w:hAnsi="GHEA Grapalat" w:cs="Times Armenian"/>
          <w:b/>
          <w:i/>
          <w:sz w:val="20"/>
          <w:szCs w:val="20"/>
          <w:lang w:val="hy-AM"/>
        </w:rPr>
        <w:t xml:space="preserve">՝ 17 </w:t>
      </w:r>
      <w:r w:rsidR="007965AD" w:rsidRPr="00E071A7">
        <w:rPr>
          <w:rFonts w:ascii="GHEA Grapalat" w:hAnsi="GHEA Grapalat" w:cs="Times Armenian"/>
          <w:b/>
          <w:i/>
          <w:sz w:val="20"/>
          <w:szCs w:val="20"/>
          <w:lang w:val="hy-AM"/>
        </w:rPr>
        <w:t>սովոր</w:t>
      </w:r>
      <w:r w:rsidR="00D64FFE" w:rsidRPr="00E071A7">
        <w:rPr>
          <w:rFonts w:ascii="GHEA Grapalat" w:hAnsi="GHEA Grapalat" w:cs="Times Armenian"/>
          <w:b/>
          <w:i/>
          <w:sz w:val="20"/>
          <w:szCs w:val="20"/>
          <w:lang w:val="hy-AM"/>
        </w:rPr>
        <w:t>ող</w:t>
      </w:r>
      <w:r w:rsidR="00B60709" w:rsidRPr="00E071A7">
        <w:rPr>
          <w:rFonts w:ascii="GHEA Grapalat" w:hAnsi="GHEA Grapalat" w:cs="Times Armenian"/>
          <w:b/>
          <w:i/>
          <w:sz w:val="20"/>
          <w:szCs w:val="20"/>
          <w:lang w:val="hy-AM"/>
        </w:rPr>
        <w:t>)</w:t>
      </w:r>
      <w:r w:rsidR="004F5474" w:rsidRPr="00E071A7">
        <w:rPr>
          <w:rFonts w:ascii="GHEA Grapalat" w:hAnsi="GHEA Grapalat" w:cs="Times Armenian"/>
          <w:b/>
          <w:i/>
          <w:sz w:val="20"/>
          <w:szCs w:val="20"/>
          <w:lang w:val="hy-AM"/>
        </w:rPr>
        <w:t>.</w:t>
      </w:r>
    </w:p>
    <w:p w14:paraId="36F02827" w14:textId="6E9FD84F" w:rsidR="00CB0DD4" w:rsidRPr="00E071A7" w:rsidRDefault="00992AA3" w:rsidP="00E071A7">
      <w:pPr>
        <w:pStyle w:val="a3"/>
        <w:widowControl w:val="0"/>
        <w:numPr>
          <w:ilvl w:val="0"/>
          <w:numId w:val="52"/>
        </w:numPr>
        <w:tabs>
          <w:tab w:val="left" w:pos="993"/>
        </w:tabs>
        <w:spacing w:after="0" w:line="276" w:lineRule="auto"/>
        <w:ind w:left="0" w:firstLine="567"/>
        <w:jc w:val="both"/>
        <w:rPr>
          <w:rFonts w:ascii="GHEA Grapalat" w:hAnsi="GHEA Grapalat"/>
          <w:iCs/>
          <w:sz w:val="24"/>
          <w:szCs w:val="24"/>
          <w:shd w:val="clear" w:color="auto" w:fill="FFFFFF"/>
          <w:lang w:val="hy-AM"/>
        </w:rPr>
      </w:pPr>
      <w:r w:rsidRPr="00E071A7">
        <w:rPr>
          <w:rFonts w:ascii="GHEA Grapalat" w:eastAsia="SimSun" w:hAnsi="GHEA Grapalat" w:cs="Sylfaen"/>
          <w:sz w:val="24"/>
          <w:szCs w:val="24"/>
          <w:lang w:val="hy-AM"/>
        </w:rPr>
        <w:t>ս</w:t>
      </w:r>
      <w:r w:rsidR="00B60709" w:rsidRPr="00E071A7">
        <w:rPr>
          <w:rFonts w:ascii="GHEA Grapalat" w:eastAsia="SimSun" w:hAnsi="GHEA Grapalat" w:cs="Sylfaen"/>
          <w:sz w:val="24"/>
          <w:szCs w:val="24"/>
          <w:lang w:val="hy-AM"/>
        </w:rPr>
        <w:t xml:space="preserve">ովորողների ԱՈՒՊ–ները չեն համապատասխանում </w:t>
      </w:r>
      <w:r w:rsidR="00B60709" w:rsidRPr="00E071A7">
        <w:rPr>
          <w:rFonts w:ascii="GHEA Grapalat" w:hAnsi="GHEA Grapalat" w:cs="Sylfaen"/>
          <w:b/>
          <w:bCs/>
          <w:i/>
          <w:sz w:val="24"/>
          <w:szCs w:val="24"/>
          <w:lang w:val="hy-AM"/>
        </w:rPr>
        <w:t>սահմանված առարկայական չափորոշչին</w:t>
      </w:r>
      <w:r w:rsidR="00B60709" w:rsidRPr="00E071A7">
        <w:rPr>
          <w:rFonts w:ascii="GHEA Grapalat" w:hAnsi="GHEA Grapalat" w:cs="Times Armenian"/>
          <w:b/>
          <w:i/>
          <w:sz w:val="20"/>
          <w:szCs w:val="20"/>
          <w:lang w:val="hy-AM"/>
        </w:rPr>
        <w:t xml:space="preserve"> </w:t>
      </w:r>
      <w:r w:rsidR="00B60709" w:rsidRPr="00E071A7">
        <w:rPr>
          <w:rFonts w:ascii="GHEA Grapalat" w:hAnsi="GHEA Grapalat" w:cs="Times Armenian"/>
          <w:sz w:val="24"/>
          <w:szCs w:val="24"/>
          <w:lang w:val="hy-AM"/>
        </w:rPr>
        <w:t>(</w:t>
      </w:r>
      <w:r w:rsidR="00B60709" w:rsidRPr="00E071A7">
        <w:rPr>
          <w:rFonts w:ascii="GHEA Grapalat" w:hAnsi="GHEA Grapalat" w:cs="Times Armenian"/>
          <w:b/>
          <w:i/>
          <w:sz w:val="20"/>
          <w:szCs w:val="20"/>
          <w:lang w:val="hy-AM"/>
        </w:rPr>
        <w:t>Այնթապի հ</w:t>
      </w:r>
      <w:r w:rsidR="00B60709" w:rsidRPr="00E071A7">
        <w:rPr>
          <w:rFonts w:ascii="Cambria Math" w:hAnsi="Cambria Math" w:cs="Cambria Math"/>
          <w:b/>
          <w:i/>
          <w:sz w:val="20"/>
          <w:szCs w:val="20"/>
          <w:lang w:val="hy-AM"/>
        </w:rPr>
        <w:t>․</w:t>
      </w:r>
      <w:r w:rsidR="00B60709" w:rsidRPr="00E071A7">
        <w:rPr>
          <w:rFonts w:ascii="GHEA Grapalat" w:hAnsi="GHEA Grapalat" w:cs="Times Armenian"/>
          <w:b/>
          <w:i/>
          <w:sz w:val="20"/>
          <w:szCs w:val="20"/>
          <w:lang w:val="hy-AM"/>
        </w:rPr>
        <w:t xml:space="preserve"> 1 մ/դ</w:t>
      </w:r>
      <w:r w:rsidR="006752DE" w:rsidRPr="00E071A7">
        <w:rPr>
          <w:rFonts w:ascii="GHEA Grapalat" w:hAnsi="GHEA Grapalat" w:cs="Times Armenian"/>
          <w:b/>
          <w:i/>
          <w:sz w:val="20"/>
          <w:szCs w:val="20"/>
          <w:lang w:val="hy-AM"/>
        </w:rPr>
        <w:t>, Նոր Խարբերդի մ/դ</w:t>
      </w:r>
      <w:r w:rsidR="00B60709" w:rsidRPr="00E071A7">
        <w:rPr>
          <w:rFonts w:ascii="GHEA Grapalat" w:hAnsi="GHEA Grapalat" w:cs="Times Armenian"/>
          <w:b/>
          <w:i/>
          <w:sz w:val="20"/>
          <w:szCs w:val="20"/>
          <w:lang w:val="hy-AM"/>
        </w:rPr>
        <w:t xml:space="preserve">)։ </w:t>
      </w:r>
      <w:r w:rsidR="00AD71CC" w:rsidRPr="00E071A7">
        <w:rPr>
          <w:rFonts w:ascii="GHEA Grapalat" w:hAnsi="GHEA Grapalat"/>
          <w:sz w:val="24"/>
          <w:szCs w:val="24"/>
          <w:shd w:val="clear" w:color="auto" w:fill="FFFFFF"/>
          <w:lang w:val="hy-AM"/>
        </w:rPr>
        <w:t xml:space="preserve">Համաձայն փորձագետի կողմից տրված եզրակացության՝ </w:t>
      </w:r>
      <w:r w:rsidR="004D48B6" w:rsidRPr="00E071A7">
        <w:rPr>
          <w:rFonts w:ascii="GHEA Grapalat" w:hAnsi="GHEA Grapalat"/>
          <w:sz w:val="24"/>
          <w:szCs w:val="24"/>
          <w:shd w:val="clear" w:color="auto" w:fill="FFFFFF"/>
          <w:lang w:val="hy-AM"/>
        </w:rPr>
        <w:t>չ</w:t>
      </w:r>
      <w:r w:rsidR="004D48B6" w:rsidRPr="00E071A7">
        <w:rPr>
          <w:rFonts w:ascii="GHEA Grapalat" w:hAnsi="GHEA Grapalat"/>
          <w:bCs/>
          <w:i/>
          <w:sz w:val="24"/>
          <w:szCs w:val="24"/>
          <w:shd w:val="clear" w:color="auto" w:fill="FFFFFF"/>
          <w:lang w:val="hy-AM"/>
        </w:rPr>
        <w:t xml:space="preserve">նայած այն հանգամանքին, որ  </w:t>
      </w:r>
      <w:r w:rsidR="004D48B6" w:rsidRPr="00E071A7">
        <w:rPr>
          <w:rFonts w:ascii="GHEA Grapalat" w:hAnsi="GHEA Grapalat"/>
          <w:i/>
          <w:sz w:val="24"/>
          <w:szCs w:val="24"/>
          <w:shd w:val="clear" w:color="auto" w:fill="FFFFFF"/>
          <w:lang w:val="hy-AM"/>
        </w:rPr>
        <w:t>Այնթապի հ</w:t>
      </w:r>
      <w:r w:rsidR="004D48B6" w:rsidRPr="00E071A7">
        <w:rPr>
          <w:rFonts w:ascii="Cambria Math" w:hAnsi="Cambria Math" w:cs="Cambria Math"/>
          <w:i/>
          <w:sz w:val="24"/>
          <w:szCs w:val="24"/>
          <w:shd w:val="clear" w:color="auto" w:fill="FFFFFF"/>
          <w:lang w:val="hy-AM"/>
        </w:rPr>
        <w:t>․</w:t>
      </w:r>
      <w:r w:rsidR="004D48B6" w:rsidRPr="00E071A7">
        <w:rPr>
          <w:rFonts w:ascii="GHEA Grapalat" w:hAnsi="GHEA Grapalat"/>
          <w:i/>
          <w:sz w:val="24"/>
          <w:szCs w:val="24"/>
          <w:shd w:val="clear" w:color="auto" w:fill="FFFFFF"/>
          <w:lang w:val="hy-AM"/>
        </w:rPr>
        <w:t xml:space="preserve"> 1 մ/դ–ի </w:t>
      </w:r>
      <w:r w:rsidR="004D48B6" w:rsidRPr="00E071A7">
        <w:rPr>
          <w:rFonts w:ascii="GHEA Grapalat" w:hAnsi="GHEA Grapalat"/>
          <w:b/>
          <w:i/>
          <w:sz w:val="24"/>
          <w:szCs w:val="24"/>
          <w:shd w:val="clear" w:color="auto" w:fill="FFFFFF"/>
          <w:lang w:val="hy-AM"/>
        </w:rPr>
        <w:t>14 սովորողների</w:t>
      </w:r>
      <w:r w:rsidR="004D48B6" w:rsidRPr="00E071A7">
        <w:rPr>
          <w:rFonts w:ascii="GHEA Grapalat" w:hAnsi="GHEA Grapalat"/>
          <w:b/>
          <w:i/>
          <w:iCs/>
          <w:sz w:val="24"/>
          <w:szCs w:val="24"/>
          <w:shd w:val="clear" w:color="auto" w:fill="FFFFFF"/>
          <w:lang w:val="hy-AM"/>
        </w:rPr>
        <w:t xml:space="preserve"> ԱՈՒՊ-ների նպատակները չեն համապատասխանում </w:t>
      </w:r>
      <w:r w:rsidR="009C3CA5" w:rsidRPr="002D5C7A">
        <w:rPr>
          <w:rFonts w:ascii="GHEA Grapalat" w:hAnsi="GHEA Grapalat"/>
          <w:b/>
          <w:i/>
          <w:iCs/>
          <w:sz w:val="24"/>
          <w:szCs w:val="24"/>
          <w:shd w:val="clear" w:color="auto" w:fill="FFFFFF"/>
          <w:lang w:val="hy-AM"/>
        </w:rPr>
        <w:t>դ</w:t>
      </w:r>
      <w:r w:rsidR="004D48B6" w:rsidRPr="00E071A7">
        <w:rPr>
          <w:rFonts w:ascii="GHEA Grapalat" w:hAnsi="GHEA Grapalat"/>
          <w:b/>
          <w:i/>
          <w:iCs/>
          <w:sz w:val="24"/>
          <w:szCs w:val="24"/>
          <w:shd w:val="clear" w:color="auto" w:fill="FFFFFF"/>
          <w:lang w:val="hy-AM"/>
        </w:rPr>
        <w:t xml:space="preserve">րանց առարկայական չափորոշիչներին, </w:t>
      </w:r>
      <w:r w:rsidR="004D48B6" w:rsidRPr="00E071A7">
        <w:rPr>
          <w:rFonts w:ascii="GHEA Grapalat" w:hAnsi="GHEA Grapalat"/>
          <w:iCs/>
          <w:sz w:val="24"/>
          <w:szCs w:val="24"/>
          <w:shd w:val="clear" w:color="auto" w:fill="FFFFFF"/>
          <w:lang w:val="hy-AM"/>
        </w:rPr>
        <w:t xml:space="preserve">սակայն  ընդհանուր առմամբ արդյունավետ են և կիրառելի։ Նպատակները դրված են ավելի հստակ և սովորողների կարիքներին համապատասխան։ </w:t>
      </w:r>
      <w:r w:rsidR="00AD71CC" w:rsidRPr="00E071A7">
        <w:rPr>
          <w:rFonts w:ascii="GHEA Grapalat" w:hAnsi="GHEA Grapalat"/>
          <w:sz w:val="24"/>
          <w:szCs w:val="24"/>
          <w:shd w:val="clear" w:color="auto" w:fill="FFFFFF"/>
          <w:lang w:val="hy-AM"/>
        </w:rPr>
        <w:t>Հարկ է նշել, որ այդ</w:t>
      </w:r>
      <w:r w:rsidR="00AD71CC" w:rsidRPr="00E071A7">
        <w:rPr>
          <w:rFonts w:ascii="GHEA Grapalat" w:hAnsi="GHEA Grapalat"/>
          <w:b/>
          <w:sz w:val="24"/>
          <w:szCs w:val="24"/>
          <w:shd w:val="clear" w:color="auto" w:fill="FFFFFF"/>
          <w:lang w:val="hy-AM"/>
        </w:rPr>
        <w:t xml:space="preserve"> </w:t>
      </w:r>
      <w:r w:rsidR="00AD71CC" w:rsidRPr="00E071A7">
        <w:rPr>
          <w:rFonts w:ascii="GHEA Grapalat" w:hAnsi="GHEA Grapalat" w:cs="Sylfaen"/>
          <w:bCs/>
          <w:i/>
          <w:sz w:val="24"/>
          <w:szCs w:val="24"/>
          <w:lang w:val="hy-AM"/>
        </w:rPr>
        <w:t>թեմատիկ պլանավորումը կազմված է «Պերկինս» միջազգային դպրոցի ծրագրով</w:t>
      </w:r>
      <w:r w:rsidR="00451375" w:rsidRPr="00E071A7">
        <w:rPr>
          <w:rFonts w:ascii="GHEA Grapalat" w:hAnsi="GHEA Grapalat" w:cs="Sylfaen"/>
          <w:bCs/>
          <w:i/>
          <w:sz w:val="24"/>
          <w:szCs w:val="24"/>
          <w:lang w:val="hy-AM"/>
        </w:rPr>
        <w:t xml:space="preserve">, </w:t>
      </w:r>
      <w:r w:rsidR="00AD71CC" w:rsidRPr="00E071A7">
        <w:rPr>
          <w:rFonts w:ascii="GHEA Grapalat" w:hAnsi="GHEA Grapalat" w:cs="Sylfaen"/>
          <w:bCs/>
          <w:i/>
          <w:sz w:val="24"/>
          <w:szCs w:val="24"/>
          <w:lang w:val="hy-AM"/>
        </w:rPr>
        <w:t>քանի որ ծրագիրն իրենից ենթադրում է բազմակի խնդիրներ ունեցող երեխաների համար հստակ</w:t>
      </w:r>
      <w:r w:rsidR="002E2E44" w:rsidRPr="00E071A7">
        <w:rPr>
          <w:rFonts w:ascii="GHEA Grapalat" w:hAnsi="GHEA Grapalat" w:cs="Sylfaen"/>
          <w:bCs/>
          <w:i/>
          <w:sz w:val="24"/>
          <w:szCs w:val="24"/>
          <w:lang w:val="hy-AM"/>
        </w:rPr>
        <w:t xml:space="preserve"> </w:t>
      </w:r>
      <w:r w:rsidR="00AD71CC" w:rsidRPr="00E071A7">
        <w:rPr>
          <w:rFonts w:ascii="GHEA Grapalat" w:hAnsi="GHEA Grapalat" w:cs="Sylfaen"/>
          <w:bCs/>
          <w:i/>
          <w:sz w:val="24"/>
          <w:szCs w:val="24"/>
          <w:lang w:val="hy-AM"/>
        </w:rPr>
        <w:t xml:space="preserve">և չափելի նպատակների սահմանում, մեթոդների ու միջոցների ճիշտ ընտրություն։ </w:t>
      </w:r>
      <w:r w:rsidR="00286485" w:rsidRPr="00E071A7">
        <w:rPr>
          <w:rFonts w:ascii="GHEA Grapalat" w:hAnsi="GHEA Grapalat" w:cs="Sylfaen"/>
          <w:bCs/>
          <w:i/>
          <w:sz w:val="24"/>
          <w:szCs w:val="24"/>
          <w:lang w:val="hy-AM"/>
        </w:rPr>
        <w:t>Այն</w:t>
      </w:r>
      <w:r w:rsidR="00AD71CC" w:rsidRPr="00E071A7">
        <w:rPr>
          <w:rFonts w:ascii="GHEA Grapalat" w:hAnsi="GHEA Grapalat" w:cs="Sylfaen"/>
          <w:bCs/>
          <w:i/>
          <w:sz w:val="24"/>
          <w:szCs w:val="24"/>
          <w:lang w:val="hy-AM"/>
        </w:rPr>
        <w:t xml:space="preserve"> հնարավորություն է տալիս վերոնշյալ սովորողների հետ աշխատանքը առավել արդյունավետ դարձնել</w:t>
      </w:r>
      <w:r w:rsidR="004F5474" w:rsidRPr="00E071A7">
        <w:rPr>
          <w:rFonts w:ascii="GHEA Grapalat" w:hAnsi="GHEA Grapalat" w:cs="Sylfaen"/>
          <w:bCs/>
          <w:i/>
          <w:sz w:val="24"/>
          <w:szCs w:val="24"/>
          <w:lang w:val="hy-AM"/>
        </w:rPr>
        <w:t>.</w:t>
      </w:r>
    </w:p>
    <w:p w14:paraId="64BDF2ED" w14:textId="422E5231" w:rsidR="00D3629B" w:rsidRPr="00E071A7" w:rsidRDefault="004348FE" w:rsidP="00E071A7">
      <w:pPr>
        <w:pStyle w:val="a3"/>
        <w:widowControl w:val="0"/>
        <w:numPr>
          <w:ilvl w:val="0"/>
          <w:numId w:val="52"/>
        </w:numPr>
        <w:tabs>
          <w:tab w:val="left" w:pos="993"/>
        </w:tabs>
        <w:spacing w:after="0" w:line="276" w:lineRule="auto"/>
        <w:ind w:left="0" w:firstLine="567"/>
        <w:jc w:val="both"/>
        <w:rPr>
          <w:rFonts w:ascii="GHEA Grapalat" w:hAnsi="GHEA Grapalat" w:cs="Sylfaen"/>
          <w:i/>
          <w:iCs/>
          <w:sz w:val="20"/>
          <w:szCs w:val="20"/>
          <w:lang w:val="hy-AM"/>
        </w:rPr>
      </w:pPr>
      <w:r w:rsidRPr="00E071A7">
        <w:rPr>
          <w:rFonts w:ascii="GHEA Grapalat" w:hAnsi="GHEA Grapalat" w:cs="Times Armenian"/>
          <w:sz w:val="24"/>
          <w:szCs w:val="24"/>
          <w:lang w:val="hy-AM"/>
        </w:rPr>
        <w:t>ս</w:t>
      </w:r>
      <w:r w:rsidR="00CB0DD4" w:rsidRPr="00E071A7">
        <w:rPr>
          <w:rFonts w:ascii="GHEA Grapalat" w:hAnsi="GHEA Grapalat" w:cs="Times Armenian"/>
          <w:sz w:val="24"/>
          <w:szCs w:val="24"/>
          <w:lang w:val="hy-AM"/>
        </w:rPr>
        <w:t xml:space="preserve">ովորողի կրթության գործընթացն առավել արդյունավետ դարձնելու նպատակով մանկավարժական աշխատողների կողմից խորհրդատվություններ չեն տրամադրվել </w:t>
      </w:r>
      <w:r w:rsidR="00CB0DD4" w:rsidRPr="00E071A7">
        <w:rPr>
          <w:rFonts w:ascii="GHEA Grapalat" w:hAnsi="GHEA Grapalat" w:cs="Times Armenian"/>
          <w:sz w:val="20"/>
          <w:szCs w:val="20"/>
          <w:lang w:val="hy-AM"/>
        </w:rPr>
        <w:t>(</w:t>
      </w:r>
      <w:r w:rsidR="00CB0DD4" w:rsidRPr="00E071A7">
        <w:rPr>
          <w:rFonts w:ascii="GHEA Grapalat" w:eastAsia="Calibri" w:hAnsi="GHEA Grapalat" w:cs="Sylfaen"/>
          <w:b/>
          <w:i/>
          <w:sz w:val="20"/>
          <w:szCs w:val="20"/>
          <w:lang w:val="hy-AM"/>
        </w:rPr>
        <w:t>Երևանի 127 ա/դ</w:t>
      </w:r>
      <w:r w:rsidR="00C44FCE" w:rsidRPr="00E071A7">
        <w:rPr>
          <w:rFonts w:ascii="GHEA Grapalat" w:eastAsia="Calibri" w:hAnsi="GHEA Grapalat" w:cs="Sylfaen"/>
          <w:b/>
          <w:i/>
          <w:sz w:val="20"/>
          <w:szCs w:val="20"/>
          <w:lang w:val="hy-AM"/>
        </w:rPr>
        <w:t>, Գյումրու հ</w:t>
      </w:r>
      <w:r w:rsidR="00C44FCE" w:rsidRPr="00F92E50">
        <w:rPr>
          <w:rFonts w:ascii="Cambria Math" w:eastAsia="Calibri" w:hAnsi="Cambria Math" w:cs="Cambria Math"/>
          <w:b/>
          <w:i/>
          <w:sz w:val="20"/>
          <w:szCs w:val="20"/>
          <w:lang w:val="hy-AM"/>
        </w:rPr>
        <w:t>․</w:t>
      </w:r>
      <w:r w:rsidR="00C44FCE" w:rsidRPr="00E071A7">
        <w:rPr>
          <w:rFonts w:ascii="GHEA Grapalat" w:eastAsia="Calibri" w:hAnsi="GHEA Grapalat" w:cs="Sylfaen"/>
          <w:b/>
          <w:i/>
          <w:sz w:val="20"/>
          <w:szCs w:val="20"/>
          <w:lang w:val="hy-AM"/>
        </w:rPr>
        <w:t xml:space="preserve"> 20 հ/դ</w:t>
      </w:r>
      <w:r w:rsidR="00CB0DD4" w:rsidRPr="00E071A7">
        <w:rPr>
          <w:rFonts w:ascii="GHEA Grapalat" w:hAnsi="GHEA Grapalat" w:cs="Times Armenian"/>
          <w:sz w:val="24"/>
          <w:szCs w:val="24"/>
          <w:lang w:val="hy-AM"/>
        </w:rPr>
        <w:t>)</w:t>
      </w:r>
      <w:r w:rsidR="004F5474" w:rsidRPr="00E071A7">
        <w:rPr>
          <w:rFonts w:ascii="GHEA Grapalat" w:hAnsi="GHEA Grapalat"/>
          <w:sz w:val="24"/>
          <w:szCs w:val="24"/>
          <w:shd w:val="clear" w:color="auto" w:fill="FFFFFF"/>
          <w:lang w:val="hy-AM"/>
        </w:rPr>
        <w:t>.</w:t>
      </w:r>
    </w:p>
    <w:p w14:paraId="3A207924" w14:textId="6196AF09" w:rsidR="00195D47" w:rsidRPr="00E071A7" w:rsidRDefault="004348FE" w:rsidP="00E071A7">
      <w:pPr>
        <w:pStyle w:val="a3"/>
        <w:widowControl w:val="0"/>
        <w:numPr>
          <w:ilvl w:val="0"/>
          <w:numId w:val="52"/>
        </w:numPr>
        <w:tabs>
          <w:tab w:val="left" w:pos="993"/>
        </w:tabs>
        <w:spacing w:after="0" w:line="276" w:lineRule="auto"/>
        <w:ind w:left="0" w:firstLine="567"/>
        <w:jc w:val="both"/>
        <w:rPr>
          <w:rFonts w:ascii="GHEA Grapalat" w:hAnsi="GHEA Grapalat" w:cs="Sylfaen"/>
          <w:i/>
          <w:iCs/>
          <w:sz w:val="20"/>
          <w:szCs w:val="20"/>
          <w:lang w:val="hy-AM"/>
        </w:rPr>
      </w:pPr>
      <w:r w:rsidRPr="00E071A7">
        <w:rPr>
          <w:rFonts w:ascii="GHEA Grapalat" w:hAnsi="GHEA Grapalat"/>
          <w:sz w:val="24"/>
          <w:szCs w:val="24"/>
          <w:lang w:val="hy-AM"/>
        </w:rPr>
        <w:t>ո</w:t>
      </w:r>
      <w:r w:rsidR="00D3629B" w:rsidRPr="00E071A7">
        <w:rPr>
          <w:rFonts w:ascii="GHEA Grapalat" w:hAnsi="GHEA Grapalat"/>
          <w:sz w:val="24"/>
          <w:szCs w:val="24"/>
          <w:lang w:val="hy-AM"/>
        </w:rPr>
        <w:t xml:space="preserve">ւսուցիչների որակավորումը չի համապատասխանում պաշտոնի նկարագրով սահմանված պահանջներին </w:t>
      </w:r>
      <w:r w:rsidR="00D3629B" w:rsidRPr="00E071A7">
        <w:rPr>
          <w:rFonts w:ascii="GHEA Grapalat" w:hAnsi="GHEA Grapalat" w:cs="Times Armenian"/>
          <w:sz w:val="20"/>
          <w:szCs w:val="20"/>
          <w:lang w:val="hy-AM"/>
        </w:rPr>
        <w:t>(</w:t>
      </w:r>
      <w:r w:rsidR="00D3629B" w:rsidRPr="00E071A7">
        <w:rPr>
          <w:rFonts w:ascii="GHEA Grapalat" w:eastAsia="Calibri" w:hAnsi="GHEA Grapalat" w:cs="Sylfaen"/>
          <w:b/>
          <w:i/>
          <w:sz w:val="20"/>
          <w:szCs w:val="20"/>
          <w:lang w:val="hy-AM"/>
        </w:rPr>
        <w:t>Երևանի 127 ա/դ՝ 2 ուսուցիչ</w:t>
      </w:r>
      <w:r w:rsidR="00D3629B" w:rsidRPr="00E071A7">
        <w:rPr>
          <w:rFonts w:ascii="GHEA Grapalat" w:hAnsi="GHEA Grapalat" w:cs="Times Armenian"/>
          <w:sz w:val="24"/>
          <w:szCs w:val="24"/>
          <w:lang w:val="hy-AM"/>
        </w:rPr>
        <w:t>)</w:t>
      </w:r>
      <w:r w:rsidR="00D3629B" w:rsidRPr="00E071A7">
        <w:rPr>
          <w:rFonts w:ascii="GHEA Grapalat" w:hAnsi="GHEA Grapalat"/>
          <w:sz w:val="24"/>
          <w:szCs w:val="24"/>
          <w:lang w:val="hy-AM"/>
        </w:rPr>
        <w:t>:</w:t>
      </w:r>
      <w:r w:rsidR="00A77C63" w:rsidRPr="00E071A7">
        <w:rPr>
          <w:rFonts w:ascii="GHEA Grapalat" w:hAnsi="GHEA Grapalat"/>
          <w:sz w:val="24"/>
          <w:szCs w:val="24"/>
          <w:shd w:val="clear" w:color="auto" w:fill="FFFFFF"/>
          <w:lang w:val="hy-AM"/>
        </w:rPr>
        <w:t xml:space="preserve">                                                                                                                                                                                                                                                                                                                                                                                                                                                                   </w:t>
      </w:r>
      <w:r w:rsidR="00A77C63" w:rsidRPr="00E071A7">
        <w:rPr>
          <w:rFonts w:ascii="GHEA Grapalat" w:hAnsi="GHEA Grapalat"/>
          <w:bCs/>
          <w:sz w:val="24"/>
          <w:szCs w:val="24"/>
          <w:lang w:val="hy-AM"/>
        </w:rPr>
        <w:t xml:space="preserve"> </w:t>
      </w:r>
      <w:r w:rsidR="00AD71CC" w:rsidRPr="00E071A7">
        <w:rPr>
          <w:rFonts w:ascii="GHEA Grapalat" w:hAnsi="GHEA Grapalat"/>
          <w:bCs/>
          <w:sz w:val="24"/>
          <w:szCs w:val="24"/>
          <w:lang w:val="hy-AM"/>
        </w:rPr>
        <w:t xml:space="preserve">      </w:t>
      </w:r>
    </w:p>
    <w:p w14:paraId="735C2D88" w14:textId="34DCCEEC" w:rsidR="00DA3444" w:rsidRPr="00A440E2" w:rsidRDefault="00DA3444" w:rsidP="00E071A7">
      <w:pPr>
        <w:widowControl w:val="0"/>
        <w:tabs>
          <w:tab w:val="left" w:pos="990"/>
        </w:tabs>
        <w:spacing w:after="0" w:line="276" w:lineRule="auto"/>
        <w:ind w:firstLine="567"/>
        <w:jc w:val="both"/>
        <w:rPr>
          <w:rFonts w:ascii="GHEA Grapalat" w:eastAsia="Calibri" w:hAnsi="GHEA Grapalat" w:cs="Sylfaen"/>
          <w:b/>
          <w:i/>
          <w:color w:val="1F3864" w:themeColor="accent5" w:themeShade="80"/>
          <w:sz w:val="24"/>
          <w:szCs w:val="24"/>
          <w:lang w:val="hy-AM"/>
        </w:rPr>
      </w:pPr>
    </w:p>
    <w:p w14:paraId="643191E5" w14:textId="37F98A65" w:rsidR="001D3485" w:rsidRDefault="00673B34" w:rsidP="00F92E50">
      <w:pPr>
        <w:widowControl w:val="0"/>
        <w:tabs>
          <w:tab w:val="left" w:pos="990"/>
        </w:tabs>
        <w:spacing w:after="0" w:line="276" w:lineRule="auto"/>
        <w:ind w:firstLine="630"/>
        <w:jc w:val="both"/>
        <w:rPr>
          <w:rFonts w:ascii="GHEA Grapalat" w:eastAsia="Calibri" w:hAnsi="GHEA Grapalat" w:cs="Sylfaen"/>
          <w:b/>
          <w:i/>
          <w:color w:val="1F3864" w:themeColor="accent5" w:themeShade="80"/>
          <w:sz w:val="24"/>
          <w:szCs w:val="24"/>
          <w:lang w:val="hy-AM"/>
        </w:rPr>
      </w:pPr>
      <w:r>
        <w:rPr>
          <w:rFonts w:ascii="GHEA Grapalat" w:eastAsia="Calibri" w:hAnsi="GHEA Grapalat" w:cs="Sylfaen"/>
          <w:b/>
          <w:i/>
          <w:color w:val="1F3864" w:themeColor="accent5" w:themeShade="80"/>
          <w:sz w:val="24"/>
          <w:szCs w:val="24"/>
          <w:lang w:val="hy-AM"/>
        </w:rPr>
        <w:t xml:space="preserve">2.3 </w:t>
      </w:r>
      <w:r w:rsidR="00296B7C" w:rsidRPr="00A440E2">
        <w:rPr>
          <w:rFonts w:ascii="GHEA Grapalat" w:eastAsia="Calibri" w:hAnsi="GHEA Grapalat" w:cs="Sylfaen"/>
          <w:b/>
          <w:i/>
          <w:color w:val="1F3864" w:themeColor="accent5" w:themeShade="80"/>
          <w:sz w:val="24"/>
          <w:szCs w:val="24"/>
          <w:lang w:val="hy-AM"/>
        </w:rPr>
        <w:t>Վարչական և մանկավարժական աշխատողների պաշտոնային պարտականություններ</w:t>
      </w:r>
    </w:p>
    <w:p w14:paraId="0DC0065C" w14:textId="77777777" w:rsidR="00607039" w:rsidRPr="00A440E2" w:rsidRDefault="00607039" w:rsidP="00F92E50">
      <w:pPr>
        <w:widowControl w:val="0"/>
        <w:tabs>
          <w:tab w:val="left" w:pos="990"/>
        </w:tabs>
        <w:spacing w:after="0" w:line="276" w:lineRule="auto"/>
        <w:ind w:firstLine="630"/>
        <w:jc w:val="both"/>
        <w:rPr>
          <w:rFonts w:ascii="GHEA Grapalat" w:eastAsia="Calibri" w:hAnsi="GHEA Grapalat" w:cs="Sylfaen"/>
          <w:b/>
          <w:i/>
          <w:color w:val="1F3864" w:themeColor="accent5" w:themeShade="80"/>
          <w:sz w:val="24"/>
          <w:szCs w:val="24"/>
          <w:lang w:val="hy-AM"/>
        </w:rPr>
      </w:pPr>
    </w:p>
    <w:p w14:paraId="1D4CE07C" w14:textId="77777777" w:rsidR="00D31352" w:rsidRDefault="001D3485" w:rsidP="00996F32">
      <w:pPr>
        <w:widowControl w:val="0"/>
        <w:tabs>
          <w:tab w:val="left" w:pos="990"/>
        </w:tabs>
        <w:spacing w:after="0" w:line="276" w:lineRule="auto"/>
        <w:ind w:firstLine="72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Վ</w:t>
      </w:r>
      <w:r w:rsidR="00296B7C" w:rsidRPr="00A440E2">
        <w:rPr>
          <w:rFonts w:ascii="GHEA Grapalat" w:eastAsia="Calibri" w:hAnsi="GHEA Grapalat" w:cs="Sylfaen"/>
          <w:sz w:val="24"/>
          <w:szCs w:val="24"/>
          <w:lang w:val="hy-AM"/>
        </w:rPr>
        <w:t>արույթների արդյունքում պարզվել է, որ որոշ դեպքերում դպրոցի վարչական և մանկավարժական աշխատողները պատշ</w:t>
      </w:r>
      <w:r w:rsidR="004348FE">
        <w:rPr>
          <w:rFonts w:ascii="GHEA Grapalat" w:eastAsia="Calibri" w:hAnsi="GHEA Grapalat" w:cs="Sylfaen"/>
          <w:sz w:val="24"/>
          <w:szCs w:val="24"/>
          <w:lang w:val="hy-AM"/>
        </w:rPr>
        <w:t>ա</w:t>
      </w:r>
      <w:r w:rsidR="00296B7C" w:rsidRPr="00A440E2">
        <w:rPr>
          <w:rFonts w:ascii="GHEA Grapalat" w:eastAsia="Calibri" w:hAnsi="GHEA Grapalat" w:cs="Sylfaen"/>
          <w:sz w:val="24"/>
          <w:szCs w:val="24"/>
          <w:lang w:val="hy-AM"/>
        </w:rPr>
        <w:t xml:space="preserve">ճ չեն իրականացրել իրենց պաշտոնային պարտականությունները: </w:t>
      </w:r>
    </w:p>
    <w:p w14:paraId="4F87E901" w14:textId="788B912A" w:rsidR="00DA3444" w:rsidRPr="00A440E2" w:rsidRDefault="00296B7C" w:rsidP="00F92E50">
      <w:pPr>
        <w:widowControl w:val="0"/>
        <w:tabs>
          <w:tab w:val="left" w:pos="990"/>
        </w:tabs>
        <w:spacing w:after="0" w:line="276" w:lineRule="auto"/>
        <w:ind w:firstLine="72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Այսպես.</w:t>
      </w:r>
    </w:p>
    <w:p w14:paraId="56CE0CF1" w14:textId="2F6B29D2" w:rsidR="00DA3444" w:rsidRPr="00A440E2" w:rsidRDefault="00296B7C" w:rsidP="00F92E50">
      <w:pPr>
        <w:widowControl w:val="0"/>
        <w:tabs>
          <w:tab w:val="left" w:pos="990"/>
        </w:tabs>
        <w:spacing w:after="0" w:line="276" w:lineRule="auto"/>
        <w:ind w:firstLine="720"/>
        <w:jc w:val="both"/>
        <w:rPr>
          <w:rFonts w:ascii="GHEA Grapalat" w:eastAsia="Calibri" w:hAnsi="GHEA Grapalat" w:cs="Sylfaen"/>
          <w:b/>
          <w:i/>
          <w:color w:val="1F3864" w:themeColor="accent5" w:themeShade="80"/>
          <w:sz w:val="24"/>
          <w:szCs w:val="24"/>
          <w:lang w:val="hy-AM"/>
        </w:rPr>
      </w:pPr>
      <w:r w:rsidRPr="00A440E2">
        <w:rPr>
          <w:rFonts w:ascii="GHEA Grapalat" w:eastAsia="Calibri" w:hAnsi="GHEA Grapalat" w:cs="Sylfaen"/>
          <w:b/>
          <w:i/>
          <w:color w:val="1F3864" w:themeColor="accent5" w:themeShade="80"/>
          <w:sz w:val="24"/>
          <w:szCs w:val="24"/>
          <w:lang w:val="en-US"/>
        </w:rPr>
        <w:t>Դպրոցի տնօրենը</w:t>
      </w:r>
      <w:r w:rsidR="00AC7E0B" w:rsidRPr="00A440E2">
        <w:rPr>
          <w:rFonts w:ascii="GHEA Grapalat" w:eastAsia="Calibri" w:hAnsi="GHEA Grapalat" w:cs="Sylfaen"/>
          <w:b/>
          <w:i/>
          <w:color w:val="1F3864" w:themeColor="accent5" w:themeShade="80"/>
          <w:sz w:val="24"/>
          <w:szCs w:val="24"/>
          <w:lang w:val="hy-AM"/>
        </w:rPr>
        <w:t>՝</w:t>
      </w:r>
    </w:p>
    <w:p w14:paraId="362F2F91" w14:textId="495BA0B9" w:rsidR="00296B7C" w:rsidRPr="00E071A7" w:rsidRDefault="00D17B6C" w:rsidP="00E071A7">
      <w:pPr>
        <w:pStyle w:val="a3"/>
        <w:widowControl w:val="0"/>
        <w:numPr>
          <w:ilvl w:val="0"/>
          <w:numId w:val="55"/>
        </w:numPr>
        <w:tabs>
          <w:tab w:val="left" w:pos="851"/>
        </w:tabs>
        <w:spacing w:after="0" w:line="276" w:lineRule="auto"/>
        <w:ind w:left="0" w:firstLine="567"/>
        <w:jc w:val="both"/>
        <w:rPr>
          <w:rFonts w:ascii="GHEA Grapalat" w:eastAsia="Calibri" w:hAnsi="GHEA Grapalat" w:cs="Sylfaen"/>
          <w:sz w:val="24"/>
          <w:szCs w:val="24"/>
          <w:lang w:val="hy-AM"/>
        </w:rPr>
      </w:pPr>
      <w:r w:rsidRPr="00E071A7">
        <w:rPr>
          <w:rFonts w:ascii="GHEA Grapalat" w:eastAsia="Calibri" w:hAnsi="GHEA Grapalat" w:cs="Sylfaen"/>
          <w:sz w:val="24"/>
          <w:szCs w:val="24"/>
          <w:lang w:val="hy-AM"/>
        </w:rPr>
        <w:t>չ</w:t>
      </w:r>
      <w:r w:rsidR="00296B7C" w:rsidRPr="00E071A7">
        <w:rPr>
          <w:rFonts w:ascii="GHEA Grapalat" w:eastAsia="Calibri" w:hAnsi="GHEA Grapalat" w:cs="Sylfaen"/>
          <w:sz w:val="24"/>
          <w:szCs w:val="24"/>
          <w:lang w:val="hy-AM"/>
        </w:rPr>
        <w:t>ի իրականացրել հսկողություն սովորողների ուսումնական ծանրաբեռնվածության</w:t>
      </w:r>
      <w:r w:rsidR="002E7220" w:rsidRPr="00E071A7">
        <w:rPr>
          <w:rFonts w:ascii="GHEA Grapalat" w:eastAsia="Calibri" w:hAnsi="GHEA Grapalat" w:cs="Sylfaen"/>
          <w:sz w:val="24"/>
          <w:szCs w:val="24"/>
          <w:lang w:val="hy-AM"/>
        </w:rPr>
        <w:t xml:space="preserve">, դասավանդման բովանդակության, </w:t>
      </w:r>
      <w:r w:rsidR="00D31352" w:rsidRPr="00E071A7">
        <w:rPr>
          <w:rFonts w:ascii="GHEA Grapalat" w:eastAsia="Calibri" w:hAnsi="GHEA Grapalat" w:cs="Sylfaen"/>
          <w:sz w:val="24"/>
          <w:szCs w:val="24"/>
          <w:lang w:val="hy-AM"/>
        </w:rPr>
        <w:t>սո</w:t>
      </w:r>
      <w:r w:rsidR="002E7220" w:rsidRPr="00E071A7">
        <w:rPr>
          <w:rFonts w:ascii="GHEA Grapalat" w:eastAsia="Calibri" w:hAnsi="GHEA Grapalat" w:cs="Sylfaen"/>
          <w:sz w:val="24"/>
          <w:szCs w:val="24"/>
          <w:lang w:val="hy-AM"/>
        </w:rPr>
        <w:t>վորողների գիտելիքների յուրացման որակի, հաստատության մանկավարժական և այլ աշխատողների աշխատանքային պարտականությունների կատարման նկատմամբ</w:t>
      </w:r>
      <w:r w:rsidR="00057706" w:rsidRPr="00E071A7">
        <w:rPr>
          <w:rFonts w:ascii="GHEA Grapalat" w:eastAsia="Calibri" w:hAnsi="GHEA Grapalat" w:cs="Sylfaen"/>
          <w:sz w:val="24"/>
          <w:szCs w:val="24"/>
          <w:lang w:val="hy-AM"/>
        </w:rPr>
        <w:t xml:space="preserve">, </w:t>
      </w:r>
      <w:r w:rsidR="002E7220" w:rsidRPr="00E071A7">
        <w:rPr>
          <w:rFonts w:ascii="GHEA Grapalat" w:eastAsia="Calibri" w:hAnsi="GHEA Grapalat" w:cs="Sylfaen"/>
          <w:sz w:val="24"/>
          <w:szCs w:val="24"/>
          <w:lang w:val="hy-AM"/>
        </w:rPr>
        <w:t>չի կրել պատասխանատվություն կրթու</w:t>
      </w:r>
      <w:r w:rsidR="007C253F" w:rsidRPr="00E071A7">
        <w:rPr>
          <w:rFonts w:ascii="GHEA Grapalat" w:eastAsia="Calibri" w:hAnsi="GHEA Grapalat" w:cs="Sylfaen"/>
          <w:sz w:val="24"/>
          <w:szCs w:val="24"/>
          <w:lang w:val="hy-AM"/>
        </w:rPr>
        <w:t>թ</w:t>
      </w:r>
      <w:r w:rsidR="002E7220" w:rsidRPr="00E071A7">
        <w:rPr>
          <w:rFonts w:ascii="GHEA Grapalat" w:eastAsia="Calibri" w:hAnsi="GHEA Grapalat" w:cs="Sylfaen"/>
          <w:sz w:val="24"/>
          <w:szCs w:val="24"/>
          <w:lang w:val="hy-AM"/>
        </w:rPr>
        <w:t>յան որակի նկատմամբ</w:t>
      </w:r>
      <w:r w:rsidR="00081F35" w:rsidRPr="00E071A7">
        <w:rPr>
          <w:rFonts w:ascii="GHEA Grapalat" w:eastAsia="Calibri" w:hAnsi="GHEA Grapalat" w:cs="Sylfaen"/>
          <w:sz w:val="24"/>
          <w:szCs w:val="24"/>
          <w:lang w:val="hy-AM"/>
        </w:rPr>
        <w:t xml:space="preserve"> (</w:t>
      </w:r>
      <w:r w:rsidR="00081F35" w:rsidRPr="00E071A7">
        <w:rPr>
          <w:rFonts w:ascii="GHEA Grapalat" w:eastAsia="Calibri" w:hAnsi="GHEA Grapalat" w:cs="Sylfaen"/>
          <w:b/>
          <w:i/>
          <w:sz w:val="20"/>
          <w:szCs w:val="20"/>
          <w:lang w:val="hy-AM"/>
        </w:rPr>
        <w:t xml:space="preserve">Երևանի </w:t>
      </w:r>
      <w:r w:rsidR="00356739" w:rsidRPr="00E071A7">
        <w:rPr>
          <w:rFonts w:ascii="GHEA Grapalat" w:eastAsia="Calibri" w:hAnsi="GHEA Grapalat" w:cs="Sylfaen"/>
          <w:b/>
          <w:i/>
          <w:sz w:val="20"/>
          <w:szCs w:val="20"/>
          <w:lang w:val="hy-AM"/>
        </w:rPr>
        <w:t>հ</w:t>
      </w:r>
      <w:r w:rsidR="00081F35" w:rsidRPr="00E071A7">
        <w:rPr>
          <w:rFonts w:ascii="GHEA Grapalat" w:eastAsia="Calibri" w:hAnsi="GHEA Grapalat" w:cs="Sylfaen"/>
          <w:b/>
          <w:i/>
          <w:sz w:val="20"/>
          <w:szCs w:val="20"/>
          <w:lang w:val="hy-AM"/>
        </w:rPr>
        <w:t>հ. 48 հ/դ</w:t>
      </w:r>
      <w:r w:rsidR="00D2746A" w:rsidRPr="00E071A7">
        <w:rPr>
          <w:rFonts w:ascii="GHEA Grapalat" w:eastAsia="Calibri" w:hAnsi="GHEA Grapalat" w:cs="Sylfaen"/>
          <w:b/>
          <w:i/>
          <w:sz w:val="20"/>
          <w:szCs w:val="20"/>
          <w:lang w:val="hy-AM"/>
        </w:rPr>
        <w:t>, 59 հ/դ</w:t>
      </w:r>
      <w:r w:rsidR="002245F9" w:rsidRPr="00E071A7">
        <w:rPr>
          <w:rFonts w:ascii="GHEA Grapalat" w:eastAsia="Calibri" w:hAnsi="GHEA Grapalat" w:cs="Sylfaen"/>
          <w:b/>
          <w:i/>
          <w:sz w:val="20"/>
          <w:szCs w:val="20"/>
          <w:lang w:val="hy-AM"/>
        </w:rPr>
        <w:t>, Գյումրու հ</w:t>
      </w:r>
      <w:r w:rsidR="002245F9" w:rsidRPr="00E071A7">
        <w:rPr>
          <w:rFonts w:ascii="Cambria Math" w:eastAsia="Calibri" w:hAnsi="Cambria Math" w:cs="Cambria Math"/>
          <w:b/>
          <w:i/>
          <w:sz w:val="20"/>
          <w:szCs w:val="20"/>
          <w:lang w:val="hy-AM"/>
        </w:rPr>
        <w:t>․</w:t>
      </w:r>
      <w:r w:rsidR="002245F9" w:rsidRPr="00E071A7">
        <w:rPr>
          <w:rFonts w:ascii="GHEA Grapalat" w:eastAsia="Calibri" w:hAnsi="GHEA Grapalat" w:cs="Sylfaen"/>
          <w:b/>
          <w:i/>
          <w:sz w:val="20"/>
          <w:szCs w:val="20"/>
          <w:lang w:val="hy-AM"/>
        </w:rPr>
        <w:t xml:space="preserve"> 29 հ/դ</w:t>
      </w:r>
      <w:r w:rsidR="00225CE8" w:rsidRPr="00E071A7">
        <w:rPr>
          <w:rFonts w:ascii="GHEA Grapalat" w:eastAsia="Calibri" w:hAnsi="GHEA Grapalat" w:cs="Sylfaen"/>
          <w:b/>
          <w:i/>
          <w:sz w:val="20"/>
          <w:szCs w:val="20"/>
          <w:lang w:val="hy-AM"/>
        </w:rPr>
        <w:t>, Գյումրու հ</w:t>
      </w:r>
      <w:r w:rsidR="00225CE8" w:rsidRPr="00E071A7">
        <w:rPr>
          <w:rFonts w:ascii="Cambria Math" w:eastAsia="Calibri" w:hAnsi="Cambria Math" w:cs="Cambria Math"/>
          <w:b/>
          <w:i/>
          <w:sz w:val="20"/>
          <w:szCs w:val="20"/>
          <w:lang w:val="hy-AM"/>
        </w:rPr>
        <w:t>․</w:t>
      </w:r>
      <w:r w:rsidR="00225CE8" w:rsidRPr="00E071A7">
        <w:rPr>
          <w:rFonts w:ascii="GHEA Grapalat" w:eastAsia="Calibri" w:hAnsi="GHEA Grapalat" w:cs="Sylfaen"/>
          <w:b/>
          <w:i/>
          <w:sz w:val="20"/>
          <w:szCs w:val="20"/>
          <w:lang w:val="hy-AM"/>
        </w:rPr>
        <w:t xml:space="preserve"> 20 հ/դ</w:t>
      </w:r>
      <w:r w:rsidR="00411803" w:rsidRPr="00E071A7">
        <w:rPr>
          <w:rFonts w:ascii="GHEA Grapalat" w:eastAsia="Calibri" w:hAnsi="GHEA Grapalat" w:cs="Sylfaen"/>
          <w:b/>
          <w:i/>
          <w:sz w:val="20"/>
          <w:szCs w:val="20"/>
          <w:lang w:val="hy-AM"/>
        </w:rPr>
        <w:t>, Նոր Խարբերդի հ</w:t>
      </w:r>
      <w:r w:rsidR="00411803" w:rsidRPr="00E071A7">
        <w:rPr>
          <w:rFonts w:ascii="Cambria Math" w:eastAsia="Calibri" w:hAnsi="Cambria Math" w:cs="Cambria Math"/>
          <w:b/>
          <w:i/>
          <w:sz w:val="20"/>
          <w:szCs w:val="20"/>
          <w:lang w:val="hy-AM"/>
        </w:rPr>
        <w:t>․</w:t>
      </w:r>
      <w:r w:rsidR="00411803" w:rsidRPr="00E071A7">
        <w:rPr>
          <w:rFonts w:ascii="GHEA Grapalat" w:eastAsia="Calibri" w:hAnsi="GHEA Grapalat" w:cs="Sylfaen"/>
          <w:b/>
          <w:i/>
          <w:sz w:val="20"/>
          <w:szCs w:val="20"/>
          <w:lang w:val="hy-AM"/>
        </w:rPr>
        <w:t xml:space="preserve"> 2 մ/դ</w:t>
      </w:r>
      <w:r w:rsidR="00081F35" w:rsidRPr="00E071A7">
        <w:rPr>
          <w:rFonts w:ascii="GHEA Grapalat" w:eastAsia="Calibri" w:hAnsi="GHEA Grapalat" w:cs="Sylfaen"/>
          <w:sz w:val="24"/>
          <w:szCs w:val="24"/>
          <w:lang w:val="hy-AM"/>
        </w:rPr>
        <w:t>)</w:t>
      </w:r>
      <w:r w:rsidR="00D31352" w:rsidRPr="00E071A7">
        <w:rPr>
          <w:rFonts w:ascii="GHEA Grapalat" w:eastAsia="Calibri" w:hAnsi="GHEA Grapalat" w:cs="Sylfaen"/>
          <w:sz w:val="24"/>
          <w:szCs w:val="24"/>
          <w:lang w:val="hy-AM"/>
        </w:rPr>
        <w:t>.</w:t>
      </w:r>
    </w:p>
    <w:p w14:paraId="1D29C546" w14:textId="77777777" w:rsidR="005A6A4A" w:rsidRPr="00E071A7" w:rsidRDefault="005A6A4A" w:rsidP="00E071A7">
      <w:pPr>
        <w:pStyle w:val="a3"/>
        <w:widowControl w:val="0"/>
        <w:numPr>
          <w:ilvl w:val="0"/>
          <w:numId w:val="55"/>
        </w:numPr>
        <w:tabs>
          <w:tab w:val="left" w:pos="810"/>
          <w:tab w:val="left" w:pos="1080"/>
        </w:tabs>
        <w:spacing w:after="0" w:line="276" w:lineRule="auto"/>
        <w:ind w:left="0" w:firstLine="567"/>
        <w:jc w:val="both"/>
        <w:rPr>
          <w:rFonts w:ascii="GHEA Grapalat" w:eastAsia="Calibri" w:hAnsi="GHEA Grapalat" w:cs="Sylfaen"/>
          <w:b/>
          <w:i/>
          <w:sz w:val="20"/>
          <w:szCs w:val="20"/>
          <w:lang w:val="hy-AM"/>
        </w:rPr>
      </w:pPr>
      <w:r w:rsidRPr="00E071A7">
        <w:rPr>
          <w:rFonts w:ascii="GHEA Grapalat" w:eastAsia="Times New Roman" w:hAnsi="GHEA Grapalat"/>
          <w:sz w:val="24"/>
          <w:szCs w:val="24"/>
          <w:lang w:val="hy-AM"/>
        </w:rPr>
        <w:lastRenderedPageBreak/>
        <w:t xml:space="preserve">չի ապահովել մանկավարժահոգեբանական աջակցության ծառայությունների կազմակերպումը և չի վերահսկել դրանց իրականացման որակը </w:t>
      </w:r>
      <w:r w:rsidRPr="00E071A7">
        <w:rPr>
          <w:rFonts w:ascii="GHEA Grapalat" w:eastAsia="Calibri" w:hAnsi="GHEA Grapalat" w:cs="Sylfaen"/>
          <w:b/>
          <w:i/>
          <w:sz w:val="20"/>
          <w:szCs w:val="20"/>
          <w:lang w:val="hy-AM"/>
        </w:rPr>
        <w:t>(Գյումրու հ</w:t>
      </w:r>
      <w:r w:rsidRPr="00F92E50">
        <w:rPr>
          <w:rFonts w:ascii="Cambria Math" w:eastAsia="Calibri" w:hAnsi="Cambria Math" w:cs="Cambria Math"/>
          <w:b/>
          <w:i/>
          <w:sz w:val="20"/>
          <w:szCs w:val="20"/>
          <w:lang w:val="hy-AM"/>
        </w:rPr>
        <w:t>․</w:t>
      </w:r>
      <w:r w:rsidRPr="00E071A7">
        <w:rPr>
          <w:rFonts w:ascii="GHEA Grapalat" w:eastAsia="Calibri" w:hAnsi="GHEA Grapalat" w:cs="Sylfaen"/>
          <w:b/>
          <w:i/>
          <w:sz w:val="20"/>
          <w:szCs w:val="20"/>
          <w:lang w:val="hy-AM"/>
        </w:rPr>
        <w:t xml:space="preserve"> 29 հ/դ)</w:t>
      </w:r>
      <w:r w:rsidRPr="00E071A7">
        <w:rPr>
          <w:rFonts w:ascii="GHEA Grapalat" w:eastAsia="Times New Roman" w:hAnsi="GHEA Grapalat"/>
          <w:b/>
          <w:i/>
          <w:sz w:val="20"/>
          <w:szCs w:val="20"/>
          <w:lang w:val="hy-AM"/>
        </w:rPr>
        <w:t>։</w:t>
      </w:r>
    </w:p>
    <w:p w14:paraId="4B409EF9" w14:textId="0BB7ACA8" w:rsidR="00296B7C" w:rsidRPr="00E071A7" w:rsidRDefault="00296B7C" w:rsidP="00E071A7">
      <w:pPr>
        <w:widowControl w:val="0"/>
        <w:tabs>
          <w:tab w:val="left" w:pos="810"/>
          <w:tab w:val="left" w:pos="1080"/>
          <w:tab w:val="left" w:pos="1985"/>
        </w:tabs>
        <w:spacing w:after="0" w:line="276" w:lineRule="auto"/>
        <w:ind w:firstLine="567"/>
        <w:jc w:val="both"/>
        <w:rPr>
          <w:rFonts w:ascii="GHEA Grapalat" w:eastAsia="Calibri" w:hAnsi="GHEA Grapalat" w:cs="Sylfaen"/>
          <w:i/>
          <w:color w:val="1F3864" w:themeColor="accent5" w:themeShade="80"/>
          <w:sz w:val="24"/>
          <w:szCs w:val="24"/>
          <w:lang w:val="hy-AM"/>
        </w:rPr>
      </w:pPr>
      <w:r w:rsidRPr="00E071A7">
        <w:rPr>
          <w:rFonts w:ascii="GHEA Grapalat" w:eastAsia="Calibri" w:hAnsi="GHEA Grapalat" w:cs="Sylfaen"/>
          <w:b/>
          <w:i/>
          <w:color w:val="1F3864" w:themeColor="accent5" w:themeShade="80"/>
          <w:sz w:val="24"/>
          <w:szCs w:val="24"/>
          <w:lang w:val="hy-AM"/>
        </w:rPr>
        <w:t>Տնօրենի տեղակա</w:t>
      </w:r>
      <w:r w:rsidR="004348FE" w:rsidRPr="00E071A7">
        <w:rPr>
          <w:rFonts w:ascii="GHEA Grapalat" w:eastAsia="Calibri" w:hAnsi="GHEA Grapalat" w:cs="Sylfaen"/>
          <w:b/>
          <w:i/>
          <w:color w:val="1F3864" w:themeColor="accent5" w:themeShade="80"/>
          <w:sz w:val="24"/>
          <w:szCs w:val="24"/>
          <w:lang w:val="hy-AM"/>
        </w:rPr>
        <w:t>լ</w:t>
      </w:r>
      <w:r w:rsidRPr="00E071A7">
        <w:rPr>
          <w:rFonts w:ascii="GHEA Grapalat" w:eastAsia="Calibri" w:hAnsi="GHEA Grapalat" w:cs="Sylfaen"/>
          <w:b/>
          <w:i/>
          <w:color w:val="1F3864" w:themeColor="accent5" w:themeShade="80"/>
          <w:sz w:val="24"/>
          <w:szCs w:val="24"/>
          <w:lang w:val="en-US"/>
        </w:rPr>
        <w:t xml:space="preserve">ը՝ </w:t>
      </w:r>
    </w:p>
    <w:p w14:paraId="32634566" w14:textId="1B58946C" w:rsidR="00296B7C" w:rsidRPr="00E071A7" w:rsidRDefault="00D17B6C" w:rsidP="00E071A7">
      <w:pPr>
        <w:pStyle w:val="a3"/>
        <w:widowControl w:val="0"/>
        <w:numPr>
          <w:ilvl w:val="0"/>
          <w:numId w:val="56"/>
        </w:numPr>
        <w:tabs>
          <w:tab w:val="left" w:pos="810"/>
          <w:tab w:val="left" w:pos="1080"/>
        </w:tabs>
        <w:spacing w:after="0" w:line="276" w:lineRule="auto"/>
        <w:ind w:left="0" w:firstLine="567"/>
        <w:jc w:val="both"/>
        <w:rPr>
          <w:rFonts w:ascii="GHEA Grapalat" w:eastAsia="Calibri" w:hAnsi="GHEA Grapalat" w:cs="Sylfaen"/>
          <w:sz w:val="24"/>
          <w:szCs w:val="24"/>
          <w:lang w:val="hy-AM"/>
        </w:rPr>
      </w:pPr>
      <w:r w:rsidRPr="00E071A7">
        <w:rPr>
          <w:rFonts w:ascii="GHEA Grapalat" w:eastAsia="Calibri" w:hAnsi="GHEA Grapalat" w:cs="Sylfaen"/>
          <w:sz w:val="24"/>
          <w:szCs w:val="24"/>
          <w:lang w:val="hy-AM"/>
        </w:rPr>
        <w:t>չ</w:t>
      </w:r>
      <w:r w:rsidR="00296B7C" w:rsidRPr="00E071A7">
        <w:rPr>
          <w:rFonts w:ascii="GHEA Grapalat" w:eastAsia="Calibri" w:hAnsi="GHEA Grapalat" w:cs="Sylfaen"/>
          <w:sz w:val="24"/>
          <w:szCs w:val="24"/>
          <w:lang w:val="hy-AM"/>
        </w:rPr>
        <w:t xml:space="preserve">ի իրականացրել </w:t>
      </w:r>
      <w:r w:rsidR="00533017" w:rsidRPr="00E071A7">
        <w:rPr>
          <w:rFonts w:ascii="GHEA Grapalat" w:eastAsia="Calibri" w:hAnsi="GHEA Grapalat" w:cs="Sylfaen"/>
          <w:sz w:val="24"/>
          <w:szCs w:val="24"/>
          <w:lang w:val="hy-AM"/>
        </w:rPr>
        <w:t>ԱՈՒՊ-ների</w:t>
      </w:r>
      <w:r w:rsidR="00296B7C" w:rsidRPr="00E071A7">
        <w:rPr>
          <w:rFonts w:ascii="GHEA Grapalat" w:eastAsia="Calibri" w:hAnsi="GHEA Grapalat" w:cs="Sylfaen"/>
          <w:sz w:val="24"/>
          <w:szCs w:val="24"/>
          <w:lang w:val="hy-AM"/>
        </w:rPr>
        <w:t xml:space="preserve"> մշակման ապահովում և գնահատման գործընթացի վերահսկում</w:t>
      </w:r>
      <w:r w:rsidR="0081285A" w:rsidRPr="00E071A7">
        <w:rPr>
          <w:rFonts w:ascii="GHEA Grapalat" w:eastAsia="Calibri" w:hAnsi="GHEA Grapalat" w:cs="Sylfaen"/>
          <w:sz w:val="24"/>
          <w:szCs w:val="24"/>
          <w:lang w:val="hy-AM"/>
        </w:rPr>
        <w:t xml:space="preserve"> (</w:t>
      </w:r>
      <w:r w:rsidR="0081285A" w:rsidRPr="00E071A7">
        <w:rPr>
          <w:rFonts w:ascii="GHEA Grapalat" w:eastAsia="Calibri" w:hAnsi="GHEA Grapalat" w:cs="Sylfaen"/>
          <w:b/>
          <w:i/>
          <w:sz w:val="20"/>
          <w:szCs w:val="20"/>
          <w:lang w:val="hy-AM"/>
        </w:rPr>
        <w:t xml:space="preserve">Երևանի </w:t>
      </w:r>
      <w:r w:rsidR="00D2746A" w:rsidRPr="00E071A7">
        <w:rPr>
          <w:rFonts w:ascii="GHEA Grapalat" w:eastAsia="Calibri" w:hAnsi="GHEA Grapalat" w:cs="Sylfaen"/>
          <w:b/>
          <w:i/>
          <w:sz w:val="20"/>
          <w:szCs w:val="20"/>
          <w:lang w:val="hy-AM"/>
        </w:rPr>
        <w:t>հ</w:t>
      </w:r>
      <w:r w:rsidR="00356739" w:rsidRPr="00E071A7">
        <w:rPr>
          <w:rFonts w:ascii="GHEA Grapalat" w:eastAsia="Calibri" w:hAnsi="GHEA Grapalat" w:cs="Sylfaen"/>
          <w:b/>
          <w:i/>
          <w:sz w:val="20"/>
          <w:szCs w:val="20"/>
          <w:lang w:val="hy-AM"/>
        </w:rPr>
        <w:t>հ</w:t>
      </w:r>
      <w:r w:rsidR="00D2746A" w:rsidRPr="00E071A7">
        <w:rPr>
          <w:rFonts w:ascii="Cambria Math" w:eastAsia="Calibri" w:hAnsi="Cambria Math" w:cs="Cambria Math"/>
          <w:b/>
          <w:i/>
          <w:sz w:val="20"/>
          <w:szCs w:val="20"/>
          <w:lang w:val="hy-AM"/>
        </w:rPr>
        <w:t>․</w:t>
      </w:r>
      <w:r w:rsidR="00D2746A" w:rsidRPr="00E071A7">
        <w:rPr>
          <w:rFonts w:ascii="GHEA Grapalat" w:eastAsia="Calibri" w:hAnsi="GHEA Grapalat" w:cs="Sylfaen"/>
          <w:b/>
          <w:i/>
          <w:sz w:val="20"/>
          <w:szCs w:val="20"/>
          <w:lang w:val="hy-AM"/>
        </w:rPr>
        <w:t xml:space="preserve"> 59 հ/դ, </w:t>
      </w:r>
      <w:r w:rsidR="0081285A" w:rsidRPr="00E071A7">
        <w:rPr>
          <w:rFonts w:ascii="GHEA Grapalat" w:eastAsia="Calibri" w:hAnsi="GHEA Grapalat" w:cs="Sylfaen"/>
          <w:b/>
          <w:i/>
          <w:sz w:val="20"/>
          <w:szCs w:val="20"/>
          <w:lang w:val="hy-AM"/>
        </w:rPr>
        <w:t xml:space="preserve"> 127 ա/դ</w:t>
      </w:r>
      <w:r w:rsidR="002245F9" w:rsidRPr="00E071A7">
        <w:rPr>
          <w:rFonts w:ascii="GHEA Grapalat" w:eastAsia="Calibri" w:hAnsi="GHEA Grapalat" w:cs="Sylfaen"/>
          <w:b/>
          <w:i/>
          <w:sz w:val="20"/>
          <w:szCs w:val="20"/>
          <w:lang w:val="hy-AM"/>
        </w:rPr>
        <w:t>, Գյումրու հ</w:t>
      </w:r>
      <w:r w:rsidR="002245F9" w:rsidRPr="00E071A7">
        <w:rPr>
          <w:rFonts w:ascii="Cambria Math" w:eastAsia="Calibri" w:hAnsi="Cambria Math" w:cs="Cambria Math"/>
          <w:b/>
          <w:i/>
          <w:sz w:val="20"/>
          <w:szCs w:val="20"/>
          <w:lang w:val="hy-AM"/>
        </w:rPr>
        <w:t>․</w:t>
      </w:r>
      <w:r w:rsidR="002245F9" w:rsidRPr="00E071A7">
        <w:rPr>
          <w:rFonts w:ascii="GHEA Grapalat" w:eastAsia="Calibri" w:hAnsi="GHEA Grapalat" w:cs="Sylfaen"/>
          <w:b/>
          <w:i/>
          <w:sz w:val="20"/>
          <w:szCs w:val="20"/>
          <w:lang w:val="hy-AM"/>
        </w:rPr>
        <w:t xml:space="preserve"> 2</w:t>
      </w:r>
      <w:r w:rsidR="00C02336" w:rsidRPr="00E071A7">
        <w:rPr>
          <w:rFonts w:ascii="GHEA Grapalat" w:eastAsia="Calibri" w:hAnsi="GHEA Grapalat" w:cs="Sylfaen"/>
          <w:b/>
          <w:i/>
          <w:sz w:val="20"/>
          <w:szCs w:val="20"/>
          <w:lang w:val="hy-AM"/>
        </w:rPr>
        <w:t>0</w:t>
      </w:r>
      <w:r w:rsidR="00984780" w:rsidRPr="00E071A7">
        <w:rPr>
          <w:rFonts w:ascii="GHEA Grapalat" w:eastAsia="Calibri" w:hAnsi="GHEA Grapalat" w:cs="Sylfaen"/>
          <w:b/>
          <w:i/>
          <w:sz w:val="20"/>
          <w:szCs w:val="20"/>
          <w:lang w:val="hy-AM"/>
        </w:rPr>
        <w:t xml:space="preserve"> </w:t>
      </w:r>
      <w:r w:rsidR="002245F9" w:rsidRPr="00E071A7">
        <w:rPr>
          <w:rFonts w:ascii="GHEA Grapalat" w:eastAsia="Calibri" w:hAnsi="GHEA Grapalat" w:cs="Sylfaen"/>
          <w:b/>
          <w:i/>
          <w:sz w:val="20"/>
          <w:szCs w:val="20"/>
          <w:lang w:val="hy-AM"/>
        </w:rPr>
        <w:t>հ/դ</w:t>
      </w:r>
      <w:r w:rsidR="005A6A4A" w:rsidRPr="00E071A7">
        <w:rPr>
          <w:rFonts w:ascii="GHEA Grapalat" w:eastAsia="Calibri" w:hAnsi="GHEA Grapalat" w:cs="Sylfaen"/>
          <w:sz w:val="24"/>
          <w:szCs w:val="24"/>
          <w:lang w:val="hy-AM"/>
        </w:rPr>
        <w:t>,</w:t>
      </w:r>
      <w:r w:rsidR="00225CE8" w:rsidRPr="00E071A7">
        <w:rPr>
          <w:rFonts w:ascii="GHEA Grapalat" w:eastAsia="Calibri" w:hAnsi="GHEA Grapalat" w:cs="Sylfaen"/>
          <w:b/>
          <w:i/>
          <w:sz w:val="20"/>
          <w:szCs w:val="20"/>
          <w:lang w:val="hy-AM"/>
        </w:rPr>
        <w:t xml:space="preserve"> Գյումրու հ</w:t>
      </w:r>
      <w:r w:rsidR="00225CE8" w:rsidRPr="00E071A7">
        <w:rPr>
          <w:rFonts w:ascii="Cambria Math" w:eastAsia="Calibri" w:hAnsi="Cambria Math" w:cs="Cambria Math"/>
          <w:b/>
          <w:i/>
          <w:sz w:val="20"/>
          <w:szCs w:val="20"/>
          <w:lang w:val="hy-AM"/>
        </w:rPr>
        <w:t>․</w:t>
      </w:r>
      <w:r w:rsidR="00225CE8" w:rsidRPr="00E071A7">
        <w:rPr>
          <w:rFonts w:ascii="GHEA Grapalat" w:eastAsia="Calibri" w:hAnsi="GHEA Grapalat" w:cs="Sylfaen"/>
          <w:b/>
          <w:i/>
          <w:sz w:val="20"/>
          <w:szCs w:val="20"/>
          <w:lang w:val="hy-AM"/>
        </w:rPr>
        <w:t xml:space="preserve"> 2</w:t>
      </w:r>
      <w:r w:rsidR="00C36BF0" w:rsidRPr="00E071A7">
        <w:rPr>
          <w:rFonts w:ascii="GHEA Grapalat" w:eastAsia="Calibri" w:hAnsi="GHEA Grapalat" w:cs="Sylfaen"/>
          <w:b/>
          <w:i/>
          <w:sz w:val="20"/>
          <w:szCs w:val="20"/>
          <w:lang w:val="hy-AM"/>
        </w:rPr>
        <w:t>9</w:t>
      </w:r>
      <w:r w:rsidR="00225CE8" w:rsidRPr="00E071A7">
        <w:rPr>
          <w:rFonts w:ascii="GHEA Grapalat" w:eastAsia="Calibri" w:hAnsi="GHEA Grapalat" w:cs="Sylfaen"/>
          <w:b/>
          <w:i/>
          <w:sz w:val="20"/>
          <w:szCs w:val="20"/>
          <w:lang w:val="hy-AM"/>
        </w:rPr>
        <w:t xml:space="preserve"> հ/դ</w:t>
      </w:r>
      <w:r w:rsidR="00C36BF0" w:rsidRPr="00E071A7">
        <w:rPr>
          <w:rFonts w:ascii="GHEA Grapalat" w:eastAsia="Calibri" w:hAnsi="GHEA Grapalat" w:cs="Sylfaen"/>
          <w:b/>
          <w:i/>
          <w:sz w:val="20"/>
          <w:szCs w:val="20"/>
          <w:lang w:val="hy-AM"/>
        </w:rPr>
        <w:t>)</w:t>
      </w:r>
      <w:r w:rsidR="00D31352" w:rsidRPr="00E071A7">
        <w:rPr>
          <w:rFonts w:ascii="GHEA Grapalat" w:eastAsia="Calibri" w:hAnsi="GHEA Grapalat" w:cs="Sylfaen"/>
          <w:b/>
          <w:i/>
          <w:sz w:val="20"/>
          <w:szCs w:val="20"/>
          <w:lang w:val="hy-AM"/>
        </w:rPr>
        <w:t>.</w:t>
      </w:r>
    </w:p>
    <w:p w14:paraId="26BC68FE" w14:textId="407D45BA" w:rsidR="005A6A4A" w:rsidRPr="00E071A7" w:rsidRDefault="005A6A4A" w:rsidP="00E071A7">
      <w:pPr>
        <w:pStyle w:val="a3"/>
        <w:widowControl w:val="0"/>
        <w:numPr>
          <w:ilvl w:val="0"/>
          <w:numId w:val="56"/>
        </w:numPr>
        <w:tabs>
          <w:tab w:val="left" w:pos="810"/>
          <w:tab w:val="left" w:pos="1080"/>
        </w:tabs>
        <w:spacing w:after="0" w:line="276" w:lineRule="auto"/>
        <w:ind w:left="0" w:firstLine="567"/>
        <w:jc w:val="both"/>
        <w:rPr>
          <w:rFonts w:ascii="GHEA Grapalat" w:eastAsia="Calibri" w:hAnsi="GHEA Grapalat" w:cs="Sylfaen"/>
          <w:b/>
          <w:i/>
          <w:sz w:val="20"/>
          <w:szCs w:val="20"/>
          <w:lang w:val="hy-AM"/>
        </w:rPr>
      </w:pPr>
      <w:r w:rsidRPr="00E071A7">
        <w:rPr>
          <w:rFonts w:ascii="GHEA Grapalat" w:eastAsia="Times New Roman" w:hAnsi="GHEA Grapalat"/>
          <w:sz w:val="24"/>
          <w:szCs w:val="24"/>
          <w:lang w:val="hy-AM"/>
        </w:rPr>
        <w:t xml:space="preserve">չի ապահովել մանկավարժահոգեբանական աջակցության ծառայությունների կազմակերպումը և չի վերահսկել դրանց իրականացման որակը </w:t>
      </w:r>
      <w:r w:rsidRPr="00E071A7">
        <w:rPr>
          <w:rFonts w:ascii="GHEA Grapalat" w:eastAsia="Calibri" w:hAnsi="GHEA Grapalat" w:cs="Sylfaen"/>
          <w:b/>
          <w:i/>
          <w:sz w:val="20"/>
          <w:szCs w:val="20"/>
          <w:lang w:val="hy-AM"/>
        </w:rPr>
        <w:t>(Գյումրու հ</w:t>
      </w:r>
      <w:r w:rsidRPr="00F92E50">
        <w:rPr>
          <w:rFonts w:ascii="Cambria Math" w:eastAsia="Calibri" w:hAnsi="Cambria Math" w:cs="Cambria Math"/>
          <w:b/>
          <w:i/>
          <w:sz w:val="20"/>
          <w:szCs w:val="20"/>
          <w:lang w:val="hy-AM"/>
        </w:rPr>
        <w:t>․</w:t>
      </w:r>
      <w:r w:rsidRPr="00E071A7">
        <w:rPr>
          <w:rFonts w:ascii="GHEA Grapalat" w:eastAsia="Calibri" w:hAnsi="GHEA Grapalat" w:cs="Sylfaen"/>
          <w:b/>
          <w:i/>
          <w:sz w:val="20"/>
          <w:szCs w:val="20"/>
          <w:lang w:val="hy-AM"/>
        </w:rPr>
        <w:t xml:space="preserve"> 29 հ/դ)</w:t>
      </w:r>
      <w:r w:rsidRPr="00E071A7">
        <w:rPr>
          <w:rFonts w:ascii="GHEA Grapalat" w:eastAsia="Times New Roman" w:hAnsi="GHEA Grapalat"/>
          <w:b/>
          <w:i/>
          <w:sz w:val="20"/>
          <w:szCs w:val="20"/>
          <w:lang w:val="hy-AM"/>
        </w:rPr>
        <w:t>։</w:t>
      </w:r>
    </w:p>
    <w:p w14:paraId="256A2EE0" w14:textId="05536295" w:rsidR="00296B7C" w:rsidRPr="00A440E2" w:rsidRDefault="00296B7C" w:rsidP="00E071A7">
      <w:pPr>
        <w:pStyle w:val="a3"/>
        <w:widowControl w:val="0"/>
        <w:tabs>
          <w:tab w:val="left" w:pos="810"/>
          <w:tab w:val="left" w:pos="1080"/>
          <w:tab w:val="left" w:pos="1985"/>
        </w:tabs>
        <w:spacing w:after="0" w:line="276" w:lineRule="auto"/>
        <w:ind w:left="0" w:firstLine="567"/>
        <w:jc w:val="both"/>
        <w:rPr>
          <w:rFonts w:ascii="GHEA Grapalat" w:eastAsia="Calibri" w:hAnsi="GHEA Grapalat" w:cs="Sylfaen"/>
          <w:b/>
          <w:i/>
          <w:color w:val="1F3864" w:themeColor="accent5" w:themeShade="80"/>
          <w:sz w:val="24"/>
          <w:szCs w:val="24"/>
          <w:lang w:val="hy-AM"/>
        </w:rPr>
      </w:pPr>
      <w:r w:rsidRPr="00A440E2">
        <w:rPr>
          <w:rFonts w:ascii="GHEA Grapalat" w:eastAsia="Calibri" w:hAnsi="GHEA Grapalat" w:cs="Sylfaen"/>
          <w:b/>
          <w:i/>
          <w:color w:val="1F3864" w:themeColor="accent5" w:themeShade="80"/>
          <w:sz w:val="24"/>
          <w:szCs w:val="24"/>
          <w:lang w:val="hy-AM"/>
        </w:rPr>
        <w:t>Ուսուց</w:t>
      </w:r>
      <w:r w:rsidR="00533017" w:rsidRPr="00A440E2">
        <w:rPr>
          <w:rFonts w:ascii="GHEA Grapalat" w:eastAsia="Calibri" w:hAnsi="GHEA Grapalat" w:cs="Sylfaen"/>
          <w:b/>
          <w:i/>
          <w:color w:val="1F3864" w:themeColor="accent5" w:themeShade="80"/>
          <w:sz w:val="24"/>
          <w:szCs w:val="24"/>
          <w:lang w:val="hy-AM"/>
        </w:rPr>
        <w:t xml:space="preserve">իչը՝ </w:t>
      </w:r>
    </w:p>
    <w:p w14:paraId="606658DC" w14:textId="07BAA1C7" w:rsidR="00364CEA" w:rsidRPr="00A440E2" w:rsidRDefault="00D17B6C" w:rsidP="00E071A7">
      <w:pPr>
        <w:pStyle w:val="a3"/>
        <w:widowControl w:val="0"/>
        <w:numPr>
          <w:ilvl w:val="0"/>
          <w:numId w:val="36"/>
        </w:numPr>
        <w:tabs>
          <w:tab w:val="left" w:pos="810"/>
          <w:tab w:val="left" w:pos="1080"/>
        </w:tabs>
        <w:spacing w:after="0" w:line="276" w:lineRule="auto"/>
        <w:ind w:left="0" w:firstLine="567"/>
        <w:jc w:val="both"/>
        <w:rPr>
          <w:rFonts w:ascii="GHEA Grapalat" w:eastAsia="Calibri" w:hAnsi="GHEA Grapalat" w:cs="Sylfaen"/>
          <w:b/>
          <w:sz w:val="24"/>
          <w:szCs w:val="24"/>
          <w:lang w:val="hy-AM"/>
        </w:rPr>
      </w:pPr>
      <w:r w:rsidRPr="00A440E2">
        <w:rPr>
          <w:rFonts w:ascii="GHEA Grapalat" w:eastAsia="Calibri" w:hAnsi="GHEA Grapalat" w:cs="Sylfaen"/>
          <w:sz w:val="24"/>
          <w:szCs w:val="24"/>
          <w:lang w:val="hy-AM"/>
        </w:rPr>
        <w:t>չ</w:t>
      </w:r>
      <w:r w:rsidR="00533017" w:rsidRPr="00A440E2">
        <w:rPr>
          <w:rFonts w:ascii="GHEA Grapalat" w:eastAsia="Calibri" w:hAnsi="GHEA Grapalat" w:cs="Sylfaen"/>
          <w:sz w:val="24"/>
          <w:szCs w:val="24"/>
          <w:lang w:val="hy-AM"/>
        </w:rPr>
        <w:t xml:space="preserve">ի կազմել և վարել </w:t>
      </w:r>
      <w:r w:rsidR="00296B7C" w:rsidRPr="00A440E2">
        <w:rPr>
          <w:rFonts w:ascii="GHEA Grapalat" w:eastAsia="Calibri" w:hAnsi="GHEA Grapalat" w:cs="Sylfaen"/>
          <w:sz w:val="24"/>
          <w:szCs w:val="24"/>
          <w:lang w:val="hy-AM"/>
        </w:rPr>
        <w:t>կրթության առանձնահատուկ պայմանների կարիք ունեցող սովորողների ԱՈՒՊ-ներ</w:t>
      </w:r>
      <w:r w:rsidR="00533017" w:rsidRPr="00A440E2">
        <w:rPr>
          <w:rFonts w:ascii="GHEA Grapalat" w:eastAsia="Calibri" w:hAnsi="GHEA Grapalat" w:cs="Sylfaen"/>
          <w:sz w:val="24"/>
          <w:szCs w:val="24"/>
          <w:lang w:val="hy-AM"/>
        </w:rPr>
        <w:t>ը</w:t>
      </w:r>
      <w:r w:rsidR="0081285A" w:rsidRPr="00A440E2">
        <w:rPr>
          <w:rFonts w:ascii="GHEA Grapalat" w:eastAsia="Calibri" w:hAnsi="GHEA Grapalat" w:cs="Sylfaen"/>
          <w:sz w:val="24"/>
          <w:szCs w:val="24"/>
          <w:lang w:val="hy-AM"/>
        </w:rPr>
        <w:t xml:space="preserve"> (</w:t>
      </w:r>
      <w:r w:rsidR="0081285A" w:rsidRPr="00A440E2">
        <w:rPr>
          <w:rFonts w:ascii="GHEA Grapalat" w:eastAsia="Calibri" w:hAnsi="GHEA Grapalat" w:cs="Sylfaen"/>
          <w:b/>
          <w:i/>
          <w:sz w:val="20"/>
          <w:szCs w:val="20"/>
          <w:lang w:val="hy-AM"/>
        </w:rPr>
        <w:t xml:space="preserve">Երևանի </w:t>
      </w:r>
      <w:r w:rsidR="000B2648" w:rsidRPr="00A440E2">
        <w:rPr>
          <w:rFonts w:ascii="GHEA Grapalat" w:eastAsia="Calibri" w:hAnsi="GHEA Grapalat" w:cs="Sylfaen"/>
          <w:b/>
          <w:i/>
          <w:sz w:val="20"/>
          <w:szCs w:val="20"/>
          <w:lang w:val="hy-AM"/>
        </w:rPr>
        <w:t>հ</w:t>
      </w:r>
      <w:r w:rsidR="00356739">
        <w:rPr>
          <w:rFonts w:ascii="GHEA Grapalat" w:eastAsia="Calibri" w:hAnsi="GHEA Grapalat" w:cs="Sylfaen"/>
          <w:b/>
          <w:i/>
          <w:sz w:val="20"/>
          <w:szCs w:val="20"/>
          <w:lang w:val="hy-AM"/>
        </w:rPr>
        <w:t>հ</w:t>
      </w:r>
      <w:r w:rsidR="000B2648" w:rsidRPr="00A440E2">
        <w:rPr>
          <w:rFonts w:ascii="Cambria Math" w:eastAsia="Calibri" w:hAnsi="Cambria Math" w:cs="Cambria Math"/>
          <w:b/>
          <w:i/>
          <w:sz w:val="20"/>
          <w:szCs w:val="20"/>
          <w:lang w:val="hy-AM"/>
        </w:rPr>
        <w:t>․</w:t>
      </w:r>
      <w:r w:rsidR="000B2648" w:rsidRPr="00A440E2">
        <w:rPr>
          <w:rFonts w:ascii="GHEA Grapalat" w:eastAsia="Calibri" w:hAnsi="GHEA Grapalat" w:cs="Sylfaen"/>
          <w:b/>
          <w:i/>
          <w:sz w:val="20"/>
          <w:szCs w:val="20"/>
          <w:lang w:val="hy-AM"/>
        </w:rPr>
        <w:t xml:space="preserve"> 59 հ/դ, </w:t>
      </w:r>
      <w:r w:rsidR="0081285A" w:rsidRPr="00A440E2">
        <w:rPr>
          <w:rFonts w:ascii="GHEA Grapalat" w:eastAsia="Calibri" w:hAnsi="GHEA Grapalat" w:cs="Sylfaen"/>
          <w:b/>
          <w:i/>
          <w:sz w:val="20"/>
          <w:szCs w:val="20"/>
          <w:lang w:val="hy-AM"/>
        </w:rPr>
        <w:t xml:space="preserve"> 127 ա/դ</w:t>
      </w:r>
      <w:r w:rsidR="00225CE8" w:rsidRPr="00A440E2">
        <w:rPr>
          <w:rFonts w:ascii="GHEA Grapalat" w:eastAsia="Calibri" w:hAnsi="GHEA Grapalat" w:cs="Sylfaen"/>
          <w:b/>
          <w:i/>
          <w:sz w:val="20"/>
          <w:szCs w:val="20"/>
          <w:lang w:val="hy-AM"/>
        </w:rPr>
        <w:t>, Գյումրու հ</w:t>
      </w:r>
      <w:r w:rsidR="00225CE8" w:rsidRPr="00A440E2">
        <w:rPr>
          <w:rFonts w:ascii="Cambria Math" w:eastAsia="Calibri" w:hAnsi="Cambria Math" w:cs="Cambria Math"/>
          <w:b/>
          <w:i/>
          <w:sz w:val="20"/>
          <w:szCs w:val="20"/>
          <w:lang w:val="hy-AM"/>
        </w:rPr>
        <w:t>․</w:t>
      </w:r>
      <w:r w:rsidR="00225CE8" w:rsidRPr="00A440E2">
        <w:rPr>
          <w:rFonts w:ascii="GHEA Grapalat" w:eastAsia="Calibri" w:hAnsi="GHEA Grapalat" w:cs="Sylfaen"/>
          <w:b/>
          <w:i/>
          <w:sz w:val="20"/>
          <w:szCs w:val="20"/>
          <w:lang w:val="hy-AM"/>
        </w:rPr>
        <w:t xml:space="preserve"> 20 հ/դ </w:t>
      </w:r>
      <w:r w:rsidR="0081285A" w:rsidRPr="00A440E2">
        <w:rPr>
          <w:rFonts w:ascii="GHEA Grapalat" w:eastAsia="Calibri" w:hAnsi="GHEA Grapalat" w:cs="Sylfaen"/>
          <w:sz w:val="24"/>
          <w:szCs w:val="24"/>
          <w:lang w:val="hy-AM"/>
        </w:rPr>
        <w:t>)։</w:t>
      </w:r>
    </w:p>
    <w:p w14:paraId="0B152627" w14:textId="77777777" w:rsidR="00673B34" w:rsidRDefault="00673B34" w:rsidP="00F92E50">
      <w:pPr>
        <w:widowControl w:val="0"/>
        <w:tabs>
          <w:tab w:val="left" w:pos="1985"/>
        </w:tabs>
        <w:spacing w:after="0" w:line="276" w:lineRule="auto"/>
        <w:jc w:val="both"/>
        <w:rPr>
          <w:rFonts w:ascii="GHEA Grapalat" w:eastAsia="Calibri" w:hAnsi="GHEA Grapalat" w:cs="Sylfaen"/>
          <w:b/>
          <w:i/>
          <w:color w:val="1F3864" w:themeColor="accent5" w:themeShade="80"/>
          <w:sz w:val="24"/>
          <w:szCs w:val="24"/>
          <w:lang w:val="hy-AM"/>
        </w:rPr>
      </w:pPr>
    </w:p>
    <w:p w14:paraId="57533E83" w14:textId="77777777" w:rsidR="000D5D78" w:rsidRDefault="000D5D78" w:rsidP="00E071A7">
      <w:pPr>
        <w:pStyle w:val="a3"/>
        <w:tabs>
          <w:tab w:val="left" w:pos="0"/>
          <w:tab w:val="left" w:pos="284"/>
        </w:tabs>
        <w:spacing w:after="0" w:line="276" w:lineRule="auto"/>
        <w:ind w:left="0" w:right="-4" w:firstLine="630"/>
        <w:jc w:val="both"/>
        <w:rPr>
          <w:rFonts w:ascii="GHEA Grapalat" w:eastAsia="Times New Roman" w:hAnsi="GHEA Grapalat" w:cs="Cambria Math"/>
          <w:b/>
          <w:i/>
          <w:color w:val="002060"/>
          <w:sz w:val="24"/>
          <w:szCs w:val="24"/>
          <w:lang w:val="hy-AM" w:eastAsia="ru-RU"/>
        </w:rPr>
      </w:pPr>
    </w:p>
    <w:p w14:paraId="187E1B06" w14:textId="6B6686EE" w:rsidR="00673B34" w:rsidRPr="00A440E2" w:rsidRDefault="00673B34" w:rsidP="00E071A7">
      <w:pPr>
        <w:pStyle w:val="a3"/>
        <w:tabs>
          <w:tab w:val="left" w:pos="0"/>
          <w:tab w:val="left" w:pos="284"/>
        </w:tabs>
        <w:spacing w:after="0" w:line="276" w:lineRule="auto"/>
        <w:ind w:left="0" w:right="-4" w:firstLine="630"/>
        <w:jc w:val="both"/>
        <w:rPr>
          <w:rFonts w:ascii="GHEA Grapalat" w:eastAsia="Calibri" w:hAnsi="GHEA Grapalat" w:cs="Calibri"/>
          <w:b/>
          <w:bCs/>
          <w:i/>
          <w:color w:val="002060"/>
          <w:sz w:val="24"/>
          <w:szCs w:val="24"/>
          <w:lang w:val="hy-AM"/>
        </w:rPr>
      </w:pPr>
      <w:r w:rsidRPr="00673B34">
        <w:rPr>
          <w:rFonts w:ascii="GHEA Grapalat" w:eastAsia="Times New Roman" w:hAnsi="GHEA Grapalat" w:cs="Cambria Math"/>
          <w:b/>
          <w:i/>
          <w:color w:val="002060"/>
          <w:sz w:val="24"/>
          <w:szCs w:val="24"/>
          <w:lang w:val="hy-AM" w:eastAsia="ru-RU"/>
        </w:rPr>
        <w:t>3</w:t>
      </w:r>
      <w:r w:rsidRPr="00673B34">
        <w:rPr>
          <w:rFonts w:ascii="Cambria Math" w:eastAsia="Times New Roman" w:hAnsi="Cambria Math" w:cs="Cambria Math"/>
          <w:b/>
          <w:i/>
          <w:color w:val="002060"/>
          <w:sz w:val="24"/>
          <w:szCs w:val="24"/>
          <w:lang w:val="hy-AM" w:eastAsia="ru-RU"/>
        </w:rPr>
        <w:t>․</w:t>
      </w:r>
      <w:r w:rsidRPr="00673B34">
        <w:rPr>
          <w:rFonts w:ascii="GHEA Grapalat" w:eastAsia="Times New Roman" w:hAnsi="GHEA Grapalat" w:cs="Arial"/>
          <w:b/>
          <w:i/>
          <w:color w:val="002060"/>
          <w:sz w:val="24"/>
          <w:szCs w:val="24"/>
          <w:lang w:val="hy-AM" w:eastAsia="ru-RU"/>
        </w:rPr>
        <w:t xml:space="preserve"> ՎԱՐ</w:t>
      </w:r>
      <w:r w:rsidRPr="00A440E2">
        <w:rPr>
          <w:rFonts w:ascii="GHEA Grapalat" w:eastAsia="Times New Roman" w:hAnsi="GHEA Grapalat" w:cs="Arial"/>
          <w:b/>
          <w:i/>
          <w:color w:val="002060"/>
          <w:sz w:val="24"/>
          <w:szCs w:val="24"/>
          <w:lang w:val="hy-AM" w:eastAsia="ru-RU"/>
        </w:rPr>
        <w:t>ՉԱԿԱՆ ՎԱՐՈՒՅԹ</w:t>
      </w:r>
      <w:r w:rsidRPr="00A440E2">
        <w:rPr>
          <w:rFonts w:ascii="GHEA Grapalat" w:eastAsia="Times New Roman" w:hAnsi="GHEA Grapalat" w:cs="Arial"/>
          <w:b/>
          <w:i/>
          <w:color w:val="002060"/>
          <w:sz w:val="24"/>
          <w:szCs w:val="24"/>
          <w:lang w:val="af-ZA" w:eastAsia="ru-RU"/>
        </w:rPr>
        <w:t>ՆԵՐԻ ԱՐԴՅՈՒՆՔՈՒՄ ԱՐՁԱՆԱԳՐՎԱԾ ԿՐԹՈՒԹՅԱՆ ԲՆԱԳԱՎԱՌԸ ԿԱՐԳԱՎՈՐՈՂ ՕՐԵՆՍԴՐՈՒԹՅԱՆ ՊԱՀԱՆՋՆԵՐԻ ԽԱԽՏՈՒՄՆԵՐ</w:t>
      </w:r>
    </w:p>
    <w:p w14:paraId="5D512286" w14:textId="053A2EB0" w:rsidR="001B4C4F" w:rsidRDefault="00673B34" w:rsidP="00996F32">
      <w:pPr>
        <w:spacing w:after="0" w:line="276" w:lineRule="auto"/>
        <w:ind w:right="-4" w:firstLine="567"/>
        <w:contextualSpacing/>
        <w:jc w:val="both"/>
        <w:rPr>
          <w:rFonts w:ascii="GHEA Grapalat" w:eastAsia="PMingLiU" w:hAnsi="GHEA Grapalat" w:cs="Sylfaen"/>
          <w:sz w:val="24"/>
          <w:szCs w:val="24"/>
          <w:lang w:val="hy-AM" w:eastAsia="ru-RU"/>
        </w:rPr>
      </w:pPr>
      <w:r>
        <w:rPr>
          <w:rFonts w:ascii="GHEA Grapalat" w:eastAsia="PMingLiU" w:hAnsi="GHEA Grapalat" w:cs="Sylfaen"/>
          <w:sz w:val="24"/>
          <w:szCs w:val="24"/>
          <w:lang w:val="hy-AM" w:eastAsia="ru-RU"/>
        </w:rPr>
        <w:t xml:space="preserve"> Վարույթների</w:t>
      </w:r>
      <w:r w:rsidRPr="00A440E2">
        <w:rPr>
          <w:rFonts w:ascii="GHEA Grapalat" w:eastAsia="PMingLiU" w:hAnsi="GHEA Grapalat" w:cs="Sylfaen"/>
          <w:sz w:val="24"/>
          <w:szCs w:val="24"/>
          <w:lang w:val="af-ZA" w:eastAsia="ru-RU"/>
        </w:rPr>
        <w:t xml:space="preserve"> </w:t>
      </w:r>
      <w:r w:rsidRPr="00A440E2">
        <w:rPr>
          <w:rFonts w:ascii="GHEA Grapalat" w:eastAsia="PMingLiU" w:hAnsi="GHEA Grapalat" w:cs="Sylfaen"/>
          <w:sz w:val="24"/>
          <w:szCs w:val="24"/>
          <w:lang w:val="hy-AM" w:eastAsia="ru-RU"/>
        </w:rPr>
        <w:t>արդյունքում</w:t>
      </w:r>
      <w:r w:rsidRPr="00A440E2">
        <w:rPr>
          <w:rFonts w:ascii="GHEA Grapalat" w:eastAsia="PMingLiU" w:hAnsi="GHEA Grapalat" w:cs="Sylfaen"/>
          <w:sz w:val="24"/>
          <w:szCs w:val="24"/>
          <w:lang w:val="af-ZA" w:eastAsia="ru-RU"/>
        </w:rPr>
        <w:t xml:space="preserve"> </w:t>
      </w:r>
      <w:r w:rsidRPr="00A440E2">
        <w:rPr>
          <w:rFonts w:ascii="GHEA Grapalat" w:eastAsia="PMingLiU" w:hAnsi="GHEA Grapalat" w:cs="Sylfaen"/>
          <w:sz w:val="24"/>
          <w:szCs w:val="24"/>
          <w:lang w:val="hy-AM" w:eastAsia="ru-RU"/>
        </w:rPr>
        <w:t>արձանագրվ</w:t>
      </w:r>
      <w:r w:rsidR="00D31352" w:rsidRPr="00E071A7">
        <w:rPr>
          <w:rFonts w:ascii="GHEA Grapalat" w:eastAsia="PMingLiU" w:hAnsi="GHEA Grapalat" w:cs="Sylfaen"/>
          <w:sz w:val="24"/>
          <w:szCs w:val="24"/>
          <w:lang w:val="hy-AM" w:eastAsia="ru-RU"/>
        </w:rPr>
        <w:t>ել են</w:t>
      </w:r>
      <w:r w:rsidR="001B4C4F">
        <w:rPr>
          <w:rFonts w:ascii="GHEA Grapalat" w:eastAsia="PMingLiU" w:hAnsi="GHEA Grapalat" w:cs="Sylfaen"/>
          <w:sz w:val="24"/>
          <w:szCs w:val="24"/>
          <w:lang w:val="hy-AM" w:eastAsia="ru-RU"/>
        </w:rPr>
        <w:t xml:space="preserve"> </w:t>
      </w:r>
      <w:r w:rsidR="009C3CA5" w:rsidRPr="00A440E2">
        <w:rPr>
          <w:rFonts w:ascii="GHEA Grapalat" w:eastAsia="Calibri" w:hAnsi="GHEA Grapalat" w:cs="Sylfaen"/>
          <w:sz w:val="24"/>
          <w:szCs w:val="24"/>
          <w:lang w:val="hy-AM"/>
        </w:rPr>
        <w:t>Հ</w:t>
      </w:r>
      <w:r w:rsidR="009C3CA5" w:rsidRPr="001C6E57">
        <w:rPr>
          <w:rFonts w:ascii="GHEA Grapalat" w:eastAsia="Calibri" w:hAnsi="GHEA Grapalat" w:cs="Sylfaen"/>
          <w:sz w:val="24"/>
          <w:szCs w:val="24"/>
          <w:lang w:val="hy-AM"/>
        </w:rPr>
        <w:t xml:space="preserve">այաստանի </w:t>
      </w:r>
      <w:r w:rsidR="009C3CA5" w:rsidRPr="00A440E2">
        <w:rPr>
          <w:rFonts w:ascii="GHEA Grapalat" w:eastAsia="Calibri" w:hAnsi="GHEA Grapalat" w:cs="Sylfaen"/>
          <w:sz w:val="24"/>
          <w:szCs w:val="24"/>
          <w:lang w:val="hy-AM"/>
        </w:rPr>
        <w:t>Հ</w:t>
      </w:r>
      <w:r w:rsidR="009C3CA5" w:rsidRPr="001C6E57">
        <w:rPr>
          <w:rFonts w:ascii="GHEA Grapalat" w:eastAsia="Calibri" w:hAnsi="GHEA Grapalat" w:cs="Sylfaen"/>
          <w:sz w:val="24"/>
          <w:szCs w:val="24"/>
          <w:lang w:val="hy-AM"/>
        </w:rPr>
        <w:t>անրապետության</w:t>
      </w:r>
      <w:r w:rsidRPr="00A440E2">
        <w:rPr>
          <w:rFonts w:ascii="GHEA Grapalat" w:eastAsia="PMingLiU" w:hAnsi="GHEA Grapalat" w:cs="Sylfaen"/>
          <w:sz w:val="24"/>
          <w:szCs w:val="24"/>
          <w:lang w:val="af-ZA" w:eastAsia="ru-RU"/>
        </w:rPr>
        <w:t xml:space="preserve"> </w:t>
      </w:r>
      <w:r w:rsidRPr="00A440E2">
        <w:rPr>
          <w:rFonts w:ascii="GHEA Grapalat" w:eastAsia="PMingLiU" w:hAnsi="GHEA Grapalat" w:cs="Sylfaen"/>
          <w:sz w:val="24"/>
          <w:szCs w:val="24"/>
          <w:lang w:val="hy-AM" w:eastAsia="ru-RU"/>
        </w:rPr>
        <w:t>կրթության</w:t>
      </w:r>
      <w:r w:rsidRPr="00A440E2">
        <w:rPr>
          <w:rFonts w:ascii="GHEA Grapalat" w:eastAsia="PMingLiU" w:hAnsi="GHEA Grapalat" w:cs="Sylfaen"/>
          <w:sz w:val="24"/>
          <w:szCs w:val="24"/>
          <w:lang w:val="af-ZA" w:eastAsia="ru-RU"/>
        </w:rPr>
        <w:t xml:space="preserve"> </w:t>
      </w:r>
      <w:r w:rsidR="00B43175">
        <w:rPr>
          <w:rFonts w:ascii="GHEA Grapalat" w:eastAsia="PMingLiU" w:hAnsi="GHEA Grapalat" w:cs="Sylfaen"/>
          <w:sz w:val="24"/>
          <w:szCs w:val="24"/>
          <w:lang w:val="af-ZA" w:eastAsia="ru-RU"/>
        </w:rPr>
        <w:t xml:space="preserve">բնագավառը </w:t>
      </w:r>
      <w:r w:rsidRPr="00A440E2">
        <w:rPr>
          <w:rFonts w:ascii="GHEA Grapalat" w:eastAsia="PMingLiU" w:hAnsi="GHEA Grapalat" w:cs="Sylfaen"/>
          <w:sz w:val="24"/>
          <w:szCs w:val="24"/>
          <w:lang w:val="af-ZA" w:eastAsia="ru-RU"/>
        </w:rPr>
        <w:t xml:space="preserve"> </w:t>
      </w:r>
      <w:r w:rsidRPr="00A440E2">
        <w:rPr>
          <w:rFonts w:ascii="GHEA Grapalat" w:eastAsia="PMingLiU" w:hAnsi="GHEA Grapalat" w:cs="Sylfaen"/>
          <w:sz w:val="24"/>
          <w:szCs w:val="24"/>
          <w:lang w:val="hy-AM" w:eastAsia="ru-RU"/>
        </w:rPr>
        <w:t>կարգավորող</w:t>
      </w:r>
      <w:r w:rsidRPr="00A440E2">
        <w:rPr>
          <w:rFonts w:ascii="GHEA Grapalat" w:eastAsia="PMingLiU" w:hAnsi="GHEA Grapalat" w:cs="Sylfaen"/>
          <w:b/>
          <w:sz w:val="24"/>
          <w:szCs w:val="24"/>
          <w:lang w:val="af-ZA" w:eastAsia="ru-RU"/>
        </w:rPr>
        <w:t xml:space="preserve"> </w:t>
      </w:r>
      <w:r w:rsidR="00B43175">
        <w:rPr>
          <w:rFonts w:ascii="GHEA Grapalat" w:eastAsia="PMingLiU" w:hAnsi="GHEA Grapalat" w:cs="Sylfaen"/>
          <w:b/>
          <w:sz w:val="24"/>
          <w:szCs w:val="24"/>
          <w:lang w:val="af-ZA" w:eastAsia="ru-RU"/>
        </w:rPr>
        <w:t xml:space="preserve">օրենսդրության </w:t>
      </w:r>
      <w:r w:rsidRPr="00A440E2">
        <w:rPr>
          <w:rFonts w:ascii="GHEA Grapalat" w:eastAsia="PMingLiU" w:hAnsi="GHEA Grapalat" w:cs="Sylfaen"/>
          <w:b/>
          <w:sz w:val="24"/>
          <w:szCs w:val="24"/>
          <w:lang w:val="af-ZA" w:eastAsia="ru-RU"/>
        </w:rPr>
        <w:t xml:space="preserve"> </w:t>
      </w:r>
      <w:r w:rsidRPr="00A440E2">
        <w:rPr>
          <w:rFonts w:ascii="GHEA Grapalat" w:eastAsia="PMingLiU" w:hAnsi="GHEA Grapalat" w:cs="Sylfaen"/>
          <w:sz w:val="24"/>
          <w:szCs w:val="24"/>
          <w:lang w:val="hy-AM" w:eastAsia="ru-RU"/>
        </w:rPr>
        <w:t>պահանջների</w:t>
      </w:r>
      <w:r w:rsidRPr="00A440E2">
        <w:rPr>
          <w:rFonts w:ascii="GHEA Grapalat" w:eastAsia="PMingLiU" w:hAnsi="GHEA Grapalat" w:cs="Sylfaen"/>
          <w:sz w:val="24"/>
          <w:szCs w:val="24"/>
          <w:lang w:val="af-ZA" w:eastAsia="ru-RU"/>
        </w:rPr>
        <w:t xml:space="preserve"> </w:t>
      </w:r>
      <w:r w:rsidR="00B43175">
        <w:rPr>
          <w:rFonts w:ascii="GHEA Grapalat" w:eastAsia="PMingLiU" w:hAnsi="GHEA Grapalat" w:cs="Sylfaen"/>
          <w:sz w:val="24"/>
          <w:szCs w:val="24"/>
          <w:lang w:val="af-ZA" w:eastAsia="ru-RU"/>
        </w:rPr>
        <w:t xml:space="preserve">հետևյալ </w:t>
      </w:r>
      <w:r w:rsidRPr="00A440E2">
        <w:rPr>
          <w:rFonts w:ascii="GHEA Grapalat" w:eastAsia="PMingLiU" w:hAnsi="GHEA Grapalat" w:cs="Sylfaen"/>
          <w:sz w:val="24"/>
          <w:szCs w:val="24"/>
          <w:lang w:val="hy-AM" w:eastAsia="ru-RU"/>
        </w:rPr>
        <w:t>խախտումներ</w:t>
      </w:r>
      <w:r w:rsidR="00B43175">
        <w:rPr>
          <w:rFonts w:ascii="GHEA Grapalat" w:eastAsia="PMingLiU" w:hAnsi="GHEA Grapalat" w:cs="Sylfaen"/>
          <w:sz w:val="24"/>
          <w:szCs w:val="24"/>
          <w:lang w:val="hy-AM" w:eastAsia="ru-RU"/>
        </w:rPr>
        <w:t>ը</w:t>
      </w:r>
      <w:r w:rsidR="001B4C4F">
        <w:rPr>
          <w:rFonts w:ascii="GHEA Grapalat" w:eastAsia="PMingLiU" w:hAnsi="GHEA Grapalat" w:cs="Sylfaen"/>
          <w:sz w:val="24"/>
          <w:szCs w:val="24"/>
          <w:lang w:val="hy-AM" w:eastAsia="ru-RU"/>
        </w:rPr>
        <w:t xml:space="preserve"> </w:t>
      </w:r>
      <w:r w:rsidR="00B43175">
        <w:rPr>
          <w:rFonts w:ascii="GHEA Grapalat" w:eastAsia="PMingLiU" w:hAnsi="GHEA Grapalat" w:cs="Sylfaen"/>
          <w:sz w:val="24"/>
          <w:szCs w:val="24"/>
          <w:lang w:val="af-ZA" w:eastAsia="ru-RU"/>
        </w:rPr>
        <w:t>(</w:t>
      </w:r>
      <w:r w:rsidRPr="00A440E2">
        <w:rPr>
          <w:rFonts w:ascii="GHEA Grapalat" w:eastAsia="PMingLiU" w:hAnsi="GHEA Grapalat" w:cs="Sylfaen"/>
          <w:sz w:val="24"/>
          <w:szCs w:val="24"/>
          <w:lang w:val="hy-AM" w:eastAsia="ru-RU"/>
        </w:rPr>
        <w:t>Աղյուսակ</w:t>
      </w:r>
      <w:r w:rsidRPr="00A440E2">
        <w:rPr>
          <w:rFonts w:ascii="GHEA Grapalat" w:eastAsia="PMingLiU" w:hAnsi="GHEA Grapalat" w:cs="Sylfaen"/>
          <w:sz w:val="24"/>
          <w:szCs w:val="24"/>
          <w:lang w:val="af-ZA" w:eastAsia="ru-RU"/>
        </w:rPr>
        <w:t xml:space="preserve"> </w:t>
      </w:r>
      <w:r w:rsidRPr="00A440E2">
        <w:rPr>
          <w:rFonts w:ascii="GHEA Grapalat" w:eastAsia="PMingLiU" w:hAnsi="GHEA Grapalat" w:cs="Sylfaen"/>
          <w:sz w:val="24"/>
          <w:szCs w:val="24"/>
          <w:lang w:val="hy-AM" w:eastAsia="ru-RU"/>
        </w:rPr>
        <w:t>2</w:t>
      </w:r>
      <w:r w:rsidR="00B43175" w:rsidRPr="008206B9">
        <w:rPr>
          <w:rFonts w:ascii="GHEA Grapalat" w:eastAsia="PMingLiU" w:hAnsi="GHEA Grapalat" w:cs="Sylfaen"/>
          <w:sz w:val="24"/>
          <w:szCs w:val="24"/>
          <w:lang w:val="hy-AM" w:eastAsia="ru-RU"/>
        </w:rPr>
        <w:t>)</w:t>
      </w:r>
      <w:r w:rsidR="00B43175">
        <w:rPr>
          <w:rFonts w:ascii="GHEA Grapalat" w:eastAsia="PMingLiU" w:hAnsi="GHEA Grapalat" w:cs="Sylfaen"/>
          <w:sz w:val="24"/>
          <w:szCs w:val="24"/>
          <w:lang w:val="hy-AM" w:eastAsia="ru-RU"/>
        </w:rPr>
        <w:t>.</w:t>
      </w:r>
    </w:p>
    <w:p w14:paraId="50AD8A14" w14:textId="06AAB0E6" w:rsidR="00673B34" w:rsidRPr="00A440E2" w:rsidRDefault="00673B34" w:rsidP="00F92E50">
      <w:pPr>
        <w:spacing w:after="0" w:line="276" w:lineRule="auto"/>
        <w:ind w:right="-4" w:firstLine="567"/>
        <w:contextualSpacing/>
        <w:jc w:val="right"/>
        <w:rPr>
          <w:rFonts w:ascii="GHEA Grapalat" w:eastAsia="PMingLiU" w:hAnsi="GHEA Grapalat" w:cs="Sylfaen"/>
          <w:b/>
          <w:i/>
          <w:sz w:val="16"/>
          <w:szCs w:val="16"/>
          <w:lang w:val="hy-AM" w:eastAsia="ru-RU"/>
        </w:rPr>
      </w:pPr>
      <w:r w:rsidRPr="00A440E2">
        <w:rPr>
          <w:rFonts w:ascii="GHEA Grapalat" w:eastAsia="PMingLiU" w:hAnsi="GHEA Grapalat" w:cs="Sylfaen"/>
          <w:b/>
          <w:i/>
          <w:sz w:val="16"/>
          <w:szCs w:val="16"/>
          <w:lang w:val="hy-AM" w:eastAsia="ru-RU"/>
        </w:rPr>
        <w:t>Աղյուսակ</w:t>
      </w:r>
      <w:r w:rsidRPr="001975BB">
        <w:rPr>
          <w:rFonts w:ascii="GHEA Grapalat" w:eastAsia="PMingLiU" w:hAnsi="GHEA Grapalat" w:cs="Sylfaen"/>
          <w:b/>
          <w:i/>
          <w:sz w:val="16"/>
          <w:szCs w:val="16"/>
          <w:lang w:val="hy-AM" w:eastAsia="ru-RU"/>
        </w:rPr>
        <w:t xml:space="preserve"> </w:t>
      </w:r>
      <w:r w:rsidRPr="00A440E2">
        <w:rPr>
          <w:rFonts w:ascii="GHEA Grapalat" w:eastAsia="PMingLiU" w:hAnsi="GHEA Grapalat" w:cs="Sylfaen"/>
          <w:b/>
          <w:i/>
          <w:sz w:val="16"/>
          <w:szCs w:val="16"/>
          <w:lang w:val="hy-AM" w:eastAsia="ru-RU"/>
        </w:rPr>
        <w:t>2</w:t>
      </w:r>
    </w:p>
    <w:tbl>
      <w:tblPr>
        <w:tblStyle w:val="a6"/>
        <w:tblW w:w="0" w:type="auto"/>
        <w:tblLook w:val="04A0" w:firstRow="1" w:lastRow="0" w:firstColumn="1" w:lastColumn="0" w:noHBand="0" w:noVBand="1"/>
      </w:tblPr>
      <w:tblGrid>
        <w:gridCol w:w="7308"/>
        <w:gridCol w:w="2610"/>
      </w:tblGrid>
      <w:tr w:rsidR="00673B34" w:rsidRPr="00A440E2" w14:paraId="2A71074C" w14:textId="77777777" w:rsidTr="00E071A7">
        <w:tc>
          <w:tcPr>
            <w:tcW w:w="73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C96FF9A" w14:textId="77777777" w:rsidR="00673B34" w:rsidRPr="00A440E2" w:rsidRDefault="00673B34" w:rsidP="00F92E50">
            <w:pPr>
              <w:spacing w:line="276" w:lineRule="auto"/>
              <w:ind w:right="64" w:hanging="11"/>
              <w:jc w:val="center"/>
              <w:rPr>
                <w:rFonts w:ascii="GHEA Grapalat" w:eastAsia="Times New Roman" w:hAnsi="GHEA Grapalat" w:cs="Times New Roman"/>
                <w:b/>
                <w:i/>
                <w:sz w:val="20"/>
                <w:szCs w:val="20"/>
                <w:lang w:val="af-ZA" w:eastAsia="ru-RU"/>
              </w:rPr>
            </w:pPr>
            <w:r w:rsidRPr="00A440E2">
              <w:rPr>
                <w:rFonts w:ascii="GHEA Grapalat" w:eastAsia="Times New Roman" w:hAnsi="GHEA Grapalat" w:cs="Times New Roman"/>
                <w:b/>
                <w:i/>
                <w:sz w:val="20"/>
                <w:szCs w:val="20"/>
                <w:lang w:val="hy-AM" w:eastAsia="ru-RU"/>
              </w:rPr>
              <w:t>Կրթության</w:t>
            </w:r>
            <w:r w:rsidRPr="00A440E2">
              <w:rPr>
                <w:rFonts w:ascii="GHEA Grapalat" w:eastAsia="Times New Roman" w:hAnsi="GHEA Grapalat" w:cs="Times New Roman"/>
                <w:b/>
                <w:i/>
                <w:sz w:val="20"/>
                <w:szCs w:val="20"/>
                <w:lang w:val="af-ZA" w:eastAsia="ru-RU"/>
              </w:rPr>
              <w:t xml:space="preserve"> </w:t>
            </w:r>
            <w:r w:rsidRPr="00A440E2">
              <w:rPr>
                <w:rFonts w:ascii="GHEA Grapalat" w:eastAsia="Times New Roman" w:hAnsi="GHEA Grapalat" w:cs="Times New Roman"/>
                <w:b/>
                <w:i/>
                <w:sz w:val="20"/>
                <w:szCs w:val="20"/>
                <w:lang w:val="hy-AM" w:eastAsia="ru-RU"/>
              </w:rPr>
              <w:t>բնագավառը</w:t>
            </w:r>
            <w:r w:rsidRPr="00A440E2">
              <w:rPr>
                <w:rFonts w:ascii="GHEA Grapalat" w:eastAsia="Times New Roman" w:hAnsi="GHEA Grapalat" w:cs="Times New Roman"/>
                <w:b/>
                <w:i/>
                <w:sz w:val="20"/>
                <w:szCs w:val="20"/>
                <w:lang w:val="af-ZA" w:eastAsia="ru-RU"/>
              </w:rPr>
              <w:t xml:space="preserve"> </w:t>
            </w:r>
            <w:r w:rsidRPr="00A440E2">
              <w:rPr>
                <w:rFonts w:ascii="GHEA Grapalat" w:eastAsia="Times New Roman" w:hAnsi="GHEA Grapalat" w:cs="Times New Roman"/>
                <w:b/>
                <w:i/>
                <w:sz w:val="20"/>
                <w:szCs w:val="20"/>
                <w:lang w:val="hy-AM" w:eastAsia="ru-RU"/>
              </w:rPr>
              <w:t>կարգավորող</w:t>
            </w:r>
            <w:r w:rsidRPr="00A440E2">
              <w:rPr>
                <w:rFonts w:ascii="GHEA Grapalat" w:eastAsia="Times New Roman" w:hAnsi="GHEA Grapalat" w:cs="Times New Roman"/>
                <w:b/>
                <w:i/>
                <w:sz w:val="20"/>
                <w:szCs w:val="20"/>
                <w:lang w:val="af-ZA" w:eastAsia="ru-RU"/>
              </w:rPr>
              <w:t xml:space="preserve"> </w:t>
            </w:r>
          </w:p>
          <w:p w14:paraId="37D884B9" w14:textId="241DBD47" w:rsidR="00673B34" w:rsidRPr="00A440E2" w:rsidRDefault="00DA2B28" w:rsidP="00F92E50">
            <w:pPr>
              <w:spacing w:line="276" w:lineRule="auto"/>
              <w:ind w:right="64" w:hanging="11"/>
              <w:jc w:val="center"/>
              <w:rPr>
                <w:rFonts w:ascii="GHEA Grapalat" w:eastAsia="Times New Roman" w:hAnsi="GHEA Grapalat" w:cs="Times New Roman"/>
                <w:b/>
                <w:i/>
                <w:sz w:val="20"/>
                <w:szCs w:val="20"/>
                <w:lang w:val="af-ZA" w:eastAsia="ru-RU"/>
              </w:rPr>
            </w:pPr>
            <w:r w:rsidRPr="002D5C7A">
              <w:rPr>
                <w:rFonts w:ascii="GHEA Grapalat" w:eastAsia="Calibri" w:hAnsi="GHEA Grapalat" w:cs="Sylfaen"/>
                <w:b/>
                <w:bCs/>
                <w:i/>
                <w:iCs/>
                <w:sz w:val="20"/>
                <w:szCs w:val="20"/>
                <w:lang w:val="hy-AM"/>
              </w:rPr>
              <w:t>Հայաստանի Հանրապետության</w:t>
            </w:r>
            <w:r w:rsidR="00673B34" w:rsidRPr="00A440E2">
              <w:rPr>
                <w:rFonts w:ascii="GHEA Grapalat" w:eastAsia="Times New Roman" w:hAnsi="GHEA Grapalat" w:cs="Times New Roman"/>
                <w:b/>
                <w:i/>
                <w:sz w:val="20"/>
                <w:szCs w:val="20"/>
                <w:lang w:val="af-ZA" w:eastAsia="ru-RU"/>
              </w:rPr>
              <w:t xml:space="preserve"> </w:t>
            </w:r>
            <w:r w:rsidR="00673B34" w:rsidRPr="00A440E2">
              <w:rPr>
                <w:rFonts w:ascii="GHEA Grapalat" w:eastAsia="Times New Roman" w:hAnsi="GHEA Grapalat" w:cs="Times New Roman"/>
                <w:b/>
                <w:i/>
                <w:sz w:val="20"/>
                <w:szCs w:val="20"/>
                <w:lang w:val="hy-AM" w:eastAsia="ru-RU"/>
              </w:rPr>
              <w:t>օրենսդրության</w:t>
            </w:r>
            <w:r w:rsidR="00673B34" w:rsidRPr="00A440E2">
              <w:rPr>
                <w:rFonts w:ascii="GHEA Grapalat" w:eastAsia="Times New Roman" w:hAnsi="GHEA Grapalat" w:cs="Times New Roman"/>
                <w:b/>
                <w:i/>
                <w:sz w:val="20"/>
                <w:szCs w:val="20"/>
                <w:lang w:val="af-ZA" w:eastAsia="ru-RU"/>
              </w:rPr>
              <w:t xml:space="preserve"> </w:t>
            </w:r>
            <w:r w:rsidR="00673B34" w:rsidRPr="00A440E2">
              <w:rPr>
                <w:rFonts w:ascii="GHEA Grapalat" w:eastAsia="Times New Roman" w:hAnsi="GHEA Grapalat" w:cs="Times New Roman"/>
                <w:b/>
                <w:i/>
                <w:sz w:val="20"/>
                <w:szCs w:val="20"/>
                <w:lang w:val="hy-AM" w:eastAsia="ru-RU"/>
              </w:rPr>
              <w:t>պահանջների</w:t>
            </w:r>
            <w:r w:rsidR="00673B34" w:rsidRPr="00A440E2">
              <w:rPr>
                <w:rFonts w:ascii="GHEA Grapalat" w:eastAsia="Times New Roman" w:hAnsi="GHEA Grapalat" w:cs="Times New Roman"/>
                <w:b/>
                <w:i/>
                <w:sz w:val="20"/>
                <w:szCs w:val="20"/>
                <w:lang w:val="af-ZA" w:eastAsia="ru-RU"/>
              </w:rPr>
              <w:t xml:space="preserve"> </w:t>
            </w:r>
            <w:r w:rsidR="00673B34" w:rsidRPr="00A440E2">
              <w:rPr>
                <w:rFonts w:ascii="GHEA Grapalat" w:eastAsia="Times New Roman" w:hAnsi="GHEA Grapalat" w:cs="Times New Roman"/>
                <w:b/>
                <w:i/>
                <w:sz w:val="20"/>
                <w:szCs w:val="20"/>
                <w:lang w:val="hy-AM" w:eastAsia="ru-RU"/>
              </w:rPr>
              <w:t>խախտումներ</w:t>
            </w:r>
          </w:p>
        </w:tc>
        <w:tc>
          <w:tcPr>
            <w:tcW w:w="26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8687584" w14:textId="77777777" w:rsidR="00673B34" w:rsidRPr="00A440E2" w:rsidRDefault="00673B34" w:rsidP="00E071A7">
            <w:pPr>
              <w:spacing w:line="276" w:lineRule="auto"/>
              <w:ind w:left="4" w:hanging="4"/>
              <w:jc w:val="center"/>
              <w:rPr>
                <w:rFonts w:ascii="GHEA Grapalat" w:eastAsia="Times New Roman" w:hAnsi="GHEA Grapalat" w:cs="Times New Roman"/>
                <w:b/>
                <w:i/>
                <w:sz w:val="20"/>
                <w:szCs w:val="20"/>
                <w:lang w:eastAsia="ru-RU"/>
              </w:rPr>
            </w:pPr>
            <w:r w:rsidRPr="00A440E2">
              <w:rPr>
                <w:rFonts w:ascii="GHEA Grapalat" w:eastAsia="Times New Roman" w:hAnsi="GHEA Grapalat" w:cs="Times New Roman"/>
                <w:b/>
                <w:i/>
                <w:sz w:val="20"/>
                <w:szCs w:val="20"/>
                <w:lang w:eastAsia="ru-RU"/>
              </w:rPr>
              <w:t>Դպրոցի</w:t>
            </w:r>
            <w:r w:rsidRPr="00A440E2">
              <w:rPr>
                <w:rFonts w:ascii="GHEA Grapalat" w:eastAsia="Times New Roman" w:hAnsi="GHEA Grapalat" w:cs="Times New Roman"/>
                <w:b/>
                <w:i/>
                <w:sz w:val="20"/>
                <w:szCs w:val="20"/>
                <w:lang w:val="en-US" w:eastAsia="ru-RU"/>
              </w:rPr>
              <w:t xml:space="preserve"> </w:t>
            </w:r>
            <w:r w:rsidRPr="00A440E2">
              <w:rPr>
                <w:rFonts w:ascii="GHEA Grapalat" w:eastAsia="Times New Roman" w:hAnsi="GHEA Grapalat" w:cs="Times New Roman"/>
                <w:b/>
                <w:i/>
                <w:sz w:val="20"/>
                <w:szCs w:val="20"/>
                <w:lang w:eastAsia="ru-RU"/>
              </w:rPr>
              <w:t>անվանումը</w:t>
            </w:r>
          </w:p>
        </w:tc>
      </w:tr>
      <w:tr w:rsidR="00673B34" w:rsidRPr="00A440E2" w14:paraId="047B8727" w14:textId="77777777" w:rsidTr="00E071A7">
        <w:trPr>
          <w:trHeight w:val="551"/>
        </w:trPr>
        <w:tc>
          <w:tcPr>
            <w:tcW w:w="9918" w:type="dxa"/>
            <w:gridSpan w:val="2"/>
            <w:shd w:val="clear" w:color="auto" w:fill="DEEAF6" w:themeFill="accent1" w:themeFillTint="33"/>
            <w:vAlign w:val="center"/>
          </w:tcPr>
          <w:p w14:paraId="04DBEF64" w14:textId="0C71D2B5" w:rsidR="00673B34" w:rsidRPr="00A440E2" w:rsidRDefault="00673B34" w:rsidP="00F92E50">
            <w:pPr>
              <w:jc w:val="center"/>
              <w:rPr>
                <w:rFonts w:ascii="GHEA Grapalat" w:hAnsi="GHEA Grapalat"/>
                <w:b/>
                <w:i/>
                <w:sz w:val="20"/>
                <w:szCs w:val="20"/>
              </w:rPr>
            </w:pPr>
            <w:r w:rsidRPr="00A440E2">
              <w:rPr>
                <w:rFonts w:ascii="GHEA Grapalat" w:hAnsi="GHEA Grapalat"/>
                <w:b/>
                <w:i/>
                <w:sz w:val="20"/>
                <w:szCs w:val="20"/>
              </w:rPr>
              <w:t>«Հանրակրթության մասին» օրենք</w:t>
            </w:r>
          </w:p>
        </w:tc>
      </w:tr>
      <w:tr w:rsidR="00673B34" w:rsidRPr="00A440E2" w14:paraId="0BFBC648" w14:textId="77777777" w:rsidTr="00E071A7">
        <w:tc>
          <w:tcPr>
            <w:tcW w:w="7308" w:type="dxa"/>
            <w:vAlign w:val="center"/>
          </w:tcPr>
          <w:p w14:paraId="11FCA303"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6-րդ հոդվածի 2-րդ մաս.  </w:t>
            </w:r>
            <w:r w:rsidRPr="00A440E2">
              <w:rPr>
                <w:rFonts w:ascii="GHEA Grapalat" w:hAnsi="GHEA Grapalat"/>
                <w:i/>
                <w:sz w:val="20"/>
                <w:szCs w:val="20"/>
              </w:rPr>
              <w:t>«Հանրակրթության պետական չափորոշչի պահանջները պարտադիր են կրթական ծրագրերի և ուսումնական հաստատությունների համար</w:t>
            </w:r>
            <w:proofErr w:type="gramStart"/>
            <w:r w:rsidRPr="00A440E2">
              <w:rPr>
                <w:rFonts w:ascii="GHEA Grapalat" w:hAnsi="GHEA Grapalat"/>
                <w:i/>
                <w:sz w:val="20"/>
                <w:szCs w:val="20"/>
              </w:rPr>
              <w:t>:»</w:t>
            </w:r>
            <w:proofErr w:type="gramEnd"/>
            <w:r>
              <w:rPr>
                <w:rFonts w:ascii="GHEA Grapalat" w:hAnsi="GHEA Grapalat"/>
                <w:i/>
                <w:sz w:val="20"/>
                <w:szCs w:val="20"/>
              </w:rPr>
              <w:t>։</w:t>
            </w:r>
          </w:p>
        </w:tc>
        <w:tc>
          <w:tcPr>
            <w:tcW w:w="2610" w:type="dxa"/>
            <w:vAlign w:val="center"/>
          </w:tcPr>
          <w:p w14:paraId="24065447" w14:textId="77777777" w:rsidR="00673B34" w:rsidRPr="00A440E2" w:rsidRDefault="00673B34" w:rsidP="00F92E50">
            <w:pPr>
              <w:rPr>
                <w:rFonts w:ascii="GHEA Grapalat" w:hAnsi="GHEA Grapalat"/>
                <w:b/>
                <w:i/>
                <w:sz w:val="20"/>
                <w:szCs w:val="20"/>
              </w:rPr>
            </w:pPr>
          </w:p>
          <w:p w14:paraId="21DBE563"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 xml:space="preserve">Այնթապի </w:t>
            </w:r>
            <w:r w:rsidRPr="00A440E2">
              <w:rPr>
                <w:rFonts w:ascii="GHEA Grapalat" w:hAnsi="GHEA Grapalat"/>
                <w:b/>
                <w:i/>
                <w:sz w:val="20"/>
                <w:szCs w:val="20"/>
                <w:lang w:val="hy-AM"/>
              </w:rPr>
              <w:t>հ</w:t>
            </w:r>
            <w:r w:rsidRPr="00A440E2">
              <w:rPr>
                <w:rFonts w:ascii="Cambria Math" w:hAnsi="Cambria Math" w:cs="Cambria Math"/>
                <w:b/>
                <w:i/>
                <w:sz w:val="20"/>
                <w:szCs w:val="20"/>
                <w:lang w:val="hy-AM"/>
              </w:rPr>
              <w:t>․</w:t>
            </w:r>
            <w:r w:rsidRPr="00A440E2">
              <w:rPr>
                <w:rFonts w:ascii="GHEA Grapalat" w:hAnsi="GHEA Grapalat"/>
                <w:b/>
                <w:i/>
                <w:sz w:val="20"/>
                <w:szCs w:val="20"/>
                <w:lang w:val="hy-AM"/>
              </w:rPr>
              <w:t xml:space="preserve"> 1 </w:t>
            </w:r>
            <w:r w:rsidRPr="00A440E2">
              <w:rPr>
                <w:rFonts w:ascii="GHEA Grapalat" w:hAnsi="GHEA Grapalat"/>
                <w:b/>
                <w:i/>
                <w:sz w:val="20"/>
                <w:szCs w:val="20"/>
              </w:rPr>
              <w:t>մ/դ</w:t>
            </w:r>
          </w:p>
        </w:tc>
      </w:tr>
      <w:tr w:rsidR="00673B34" w:rsidRPr="00A440E2" w14:paraId="66BFE867" w14:textId="77777777" w:rsidTr="00E071A7">
        <w:tc>
          <w:tcPr>
            <w:tcW w:w="7308" w:type="dxa"/>
            <w:vAlign w:val="center"/>
          </w:tcPr>
          <w:p w14:paraId="54F27E4A"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14-րդ հոդվածի 1-ին մաս. </w:t>
            </w:r>
            <w:r w:rsidRPr="00A440E2">
              <w:rPr>
                <w:rFonts w:ascii="GHEA Grapalat" w:hAnsi="GHEA Grapalat"/>
                <w:i/>
                <w:sz w:val="20"/>
                <w:szCs w:val="20"/>
              </w:rPr>
              <w:t>«Ուսումնական հաստատությունում կրթական գործընթացը կազմակերպվում է` համաձայն հանրակրթության պետական չափորոշչի և ուսումնական հաստատության տարեկան ուսումնական պլանի»</w:t>
            </w:r>
            <w:r>
              <w:rPr>
                <w:rFonts w:ascii="GHEA Grapalat" w:hAnsi="GHEA Grapalat"/>
                <w:i/>
                <w:sz w:val="20"/>
                <w:szCs w:val="20"/>
              </w:rPr>
              <w:t>։</w:t>
            </w:r>
            <w:r w:rsidRPr="00A440E2">
              <w:rPr>
                <w:rFonts w:ascii="GHEA Grapalat" w:hAnsi="GHEA Grapalat"/>
                <w:b/>
                <w:i/>
                <w:sz w:val="20"/>
                <w:szCs w:val="20"/>
              </w:rPr>
              <w:t xml:space="preserve"> </w:t>
            </w:r>
          </w:p>
        </w:tc>
        <w:tc>
          <w:tcPr>
            <w:tcW w:w="2610" w:type="dxa"/>
            <w:vAlign w:val="center"/>
          </w:tcPr>
          <w:p w14:paraId="75E3B751" w14:textId="77777777" w:rsidR="00673B34" w:rsidRPr="00A440E2" w:rsidRDefault="00673B34" w:rsidP="00F92E50">
            <w:pPr>
              <w:rPr>
                <w:rFonts w:ascii="GHEA Grapalat" w:hAnsi="GHEA Grapalat"/>
                <w:b/>
                <w:i/>
                <w:sz w:val="20"/>
                <w:szCs w:val="20"/>
              </w:rPr>
            </w:pPr>
          </w:p>
          <w:p w14:paraId="3BFCA7D8"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 xml:space="preserve">Այնթապի </w:t>
            </w:r>
            <w:r w:rsidRPr="00A440E2">
              <w:rPr>
                <w:rFonts w:ascii="GHEA Grapalat" w:hAnsi="GHEA Grapalat"/>
                <w:b/>
                <w:i/>
                <w:sz w:val="20"/>
                <w:szCs w:val="20"/>
                <w:lang w:val="hy-AM"/>
              </w:rPr>
              <w:t>հ</w:t>
            </w:r>
            <w:r w:rsidRPr="00A440E2">
              <w:rPr>
                <w:rFonts w:ascii="Cambria Math" w:hAnsi="Cambria Math" w:cs="Cambria Math"/>
                <w:b/>
                <w:i/>
                <w:sz w:val="20"/>
                <w:szCs w:val="20"/>
                <w:lang w:val="hy-AM"/>
              </w:rPr>
              <w:t>․</w:t>
            </w:r>
            <w:r w:rsidRPr="00A440E2">
              <w:rPr>
                <w:rFonts w:ascii="GHEA Grapalat" w:hAnsi="GHEA Grapalat"/>
                <w:b/>
                <w:i/>
                <w:sz w:val="20"/>
                <w:szCs w:val="20"/>
                <w:lang w:val="hy-AM"/>
              </w:rPr>
              <w:t xml:space="preserve"> 1 </w:t>
            </w:r>
            <w:r w:rsidRPr="00A440E2">
              <w:rPr>
                <w:rFonts w:ascii="GHEA Grapalat" w:hAnsi="GHEA Grapalat"/>
                <w:b/>
                <w:i/>
                <w:sz w:val="20"/>
                <w:szCs w:val="20"/>
              </w:rPr>
              <w:t>մ/դ</w:t>
            </w:r>
          </w:p>
        </w:tc>
      </w:tr>
      <w:tr w:rsidR="00673B34" w:rsidRPr="00A440E2" w14:paraId="738DC027" w14:textId="77777777" w:rsidTr="00E071A7">
        <w:tc>
          <w:tcPr>
            <w:tcW w:w="7308" w:type="dxa"/>
            <w:vAlign w:val="center"/>
          </w:tcPr>
          <w:p w14:paraId="6B439693"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14-րդ հոդվածի 2-րդ մաս. </w:t>
            </w:r>
            <w:r w:rsidRPr="00A440E2">
              <w:rPr>
                <w:rFonts w:ascii="GHEA Grapalat" w:hAnsi="GHEA Grapalat"/>
                <w:i/>
                <w:sz w:val="20"/>
                <w:szCs w:val="20"/>
              </w:rPr>
              <w:t>«Ուսումնական հաստատությունում իրականացվող յուրաքանչյուր հանրակրթական ծրագրի համար կազմվում է առանձին ուսումնական պլան` հանրակրթության պետական չափորոշչի պահանջներին համապատասխան։»</w:t>
            </w:r>
            <w:r>
              <w:rPr>
                <w:rFonts w:ascii="GHEA Grapalat" w:hAnsi="GHEA Grapalat"/>
                <w:i/>
                <w:sz w:val="20"/>
                <w:szCs w:val="20"/>
              </w:rPr>
              <w:t>։</w:t>
            </w:r>
          </w:p>
        </w:tc>
        <w:tc>
          <w:tcPr>
            <w:tcW w:w="2610" w:type="dxa"/>
            <w:vAlign w:val="center"/>
          </w:tcPr>
          <w:p w14:paraId="2FE4B202"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 xml:space="preserve">Այնթապի </w:t>
            </w:r>
            <w:r w:rsidRPr="00A440E2">
              <w:rPr>
                <w:rFonts w:ascii="GHEA Grapalat" w:hAnsi="GHEA Grapalat"/>
                <w:b/>
                <w:i/>
                <w:sz w:val="20"/>
                <w:szCs w:val="20"/>
                <w:lang w:val="hy-AM"/>
              </w:rPr>
              <w:t>հ</w:t>
            </w:r>
            <w:r w:rsidRPr="00A440E2">
              <w:rPr>
                <w:rFonts w:ascii="Cambria Math" w:hAnsi="Cambria Math" w:cs="Cambria Math"/>
                <w:b/>
                <w:i/>
                <w:sz w:val="20"/>
                <w:szCs w:val="20"/>
                <w:lang w:val="hy-AM"/>
              </w:rPr>
              <w:t>․</w:t>
            </w:r>
            <w:r w:rsidRPr="00A440E2">
              <w:rPr>
                <w:rFonts w:ascii="GHEA Grapalat" w:hAnsi="GHEA Grapalat"/>
                <w:b/>
                <w:i/>
                <w:sz w:val="20"/>
                <w:szCs w:val="20"/>
                <w:lang w:val="hy-AM"/>
              </w:rPr>
              <w:t xml:space="preserve"> 1 </w:t>
            </w:r>
            <w:r w:rsidRPr="00A440E2">
              <w:rPr>
                <w:rFonts w:ascii="GHEA Grapalat" w:hAnsi="GHEA Grapalat"/>
                <w:b/>
                <w:i/>
                <w:sz w:val="20"/>
                <w:szCs w:val="20"/>
              </w:rPr>
              <w:t>մ/դ</w:t>
            </w:r>
          </w:p>
        </w:tc>
      </w:tr>
      <w:tr w:rsidR="00673B34" w:rsidRPr="00A440E2" w14:paraId="3B541828" w14:textId="77777777" w:rsidTr="00E071A7">
        <w:tc>
          <w:tcPr>
            <w:tcW w:w="7308" w:type="dxa"/>
            <w:vAlign w:val="center"/>
          </w:tcPr>
          <w:p w14:paraId="201198AC"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14-րդ հոդվածի 3-րդ մաս</w:t>
            </w:r>
            <w:r w:rsidRPr="00A440E2">
              <w:rPr>
                <w:rFonts w:ascii="GHEA Grapalat" w:hAnsi="GHEA Grapalat"/>
                <w:i/>
                <w:sz w:val="20"/>
                <w:szCs w:val="20"/>
              </w:rPr>
              <w:t>.  «Հանրակրթական պետական ծրագիր իրականացնող ուսումնական հաստատությունն իր ուսումնական պլանները կազմում է ուսումնական պլանի ընդհանրական կառուցվածքի և ուսումնական պլանի կազմման կանոնների հիման …»:</w:t>
            </w:r>
          </w:p>
        </w:tc>
        <w:tc>
          <w:tcPr>
            <w:tcW w:w="2610" w:type="dxa"/>
            <w:vAlign w:val="center"/>
          </w:tcPr>
          <w:p w14:paraId="4420D9E6"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tc>
      </w:tr>
      <w:tr w:rsidR="00673B34" w:rsidRPr="00A440E2" w14:paraId="1836044A" w14:textId="77777777" w:rsidTr="00E071A7">
        <w:tc>
          <w:tcPr>
            <w:tcW w:w="7308" w:type="dxa"/>
            <w:vAlign w:val="center"/>
          </w:tcPr>
          <w:p w14:paraId="242F9AF0"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26-րդ հոդվածի 1-ին մաս</w:t>
            </w:r>
            <w:r w:rsidRPr="00A440E2">
              <w:rPr>
                <w:rFonts w:ascii="GHEA Grapalat" w:hAnsi="GHEA Grapalat"/>
                <w:i/>
                <w:sz w:val="20"/>
                <w:szCs w:val="20"/>
              </w:rPr>
              <w:t>.  «Ուսումնական հաստատության ուսուցիչ կարող է լինել այն անձը, որն ստացել է բարձրագույն կրթությամբ մանկավարժական համապատասխան որակավորում կամ ունի բարձրագույն կրթություն և վերջին տասը տարվա ընթացքում տվյալ առարկայի մանկավարժական (կամ ուսուցչական) գործունեության առնվազն հինգ տարվա աշխատանքային ստաժ։»:</w:t>
            </w:r>
          </w:p>
        </w:tc>
        <w:tc>
          <w:tcPr>
            <w:tcW w:w="2610" w:type="dxa"/>
            <w:vAlign w:val="center"/>
          </w:tcPr>
          <w:p w14:paraId="773A720B"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Երևանի հ. 127 ա/դ</w:t>
            </w:r>
          </w:p>
        </w:tc>
      </w:tr>
      <w:tr w:rsidR="00673B34" w:rsidRPr="00A440E2" w14:paraId="598E274D" w14:textId="77777777" w:rsidTr="00E071A7">
        <w:tc>
          <w:tcPr>
            <w:tcW w:w="9918" w:type="dxa"/>
            <w:gridSpan w:val="2"/>
            <w:shd w:val="clear" w:color="auto" w:fill="DEEAF6" w:themeFill="accent1" w:themeFillTint="33"/>
            <w:vAlign w:val="center"/>
          </w:tcPr>
          <w:p w14:paraId="6B4F3AC2" w14:textId="77777777" w:rsidR="00673B34" w:rsidRPr="00A440E2" w:rsidRDefault="00673B34" w:rsidP="00996F32">
            <w:pPr>
              <w:jc w:val="center"/>
              <w:rPr>
                <w:rFonts w:ascii="GHEA Grapalat" w:hAnsi="GHEA Grapalat"/>
                <w:b/>
                <w:i/>
                <w:sz w:val="20"/>
                <w:szCs w:val="20"/>
              </w:rPr>
            </w:pPr>
            <w:r w:rsidRPr="00A440E2">
              <w:rPr>
                <w:rFonts w:ascii="GHEA Grapalat" w:hAnsi="GHEA Grapalat"/>
                <w:b/>
                <w:i/>
                <w:sz w:val="20"/>
                <w:szCs w:val="20"/>
              </w:rPr>
              <w:t xml:space="preserve">Հայաստանի Հանրապետության կառավարության` 2002 թվականի հուլիսի 25-ի «Հայաստանի Հանրապետության պետական հանրակրթական ուսումնական հաստատություններ» պետական հիմնարկները վերակազմակերպելու, «Հայաստանի Հանրապետության պետական հանրակրթական </w:t>
            </w:r>
            <w:r w:rsidRPr="00A440E2">
              <w:rPr>
                <w:rFonts w:ascii="GHEA Grapalat" w:hAnsi="GHEA Grapalat"/>
                <w:b/>
                <w:i/>
                <w:sz w:val="20"/>
                <w:szCs w:val="20"/>
              </w:rPr>
              <w:lastRenderedPageBreak/>
              <w:t>ուսումնական հաստատություն» պետական ոչ առևտրային կազմակերպության օրինակելի կանոնադրությունը հաստատելու, Հայաստանի Հանրապետության կառավարության 1998 թվականի հոկտեմբերի 28-ի N 661 որոշման մեջ փոփոխություններ կատարելու և 1996 թվականի մայիսի 15-ի N 150 որոշումն ուժը կորցրած ճանաչելու մասին» N 1392-Ն որոշմամբ  հաստատված N 3 հավելված</w:t>
            </w:r>
          </w:p>
        </w:tc>
      </w:tr>
      <w:tr w:rsidR="00673B34" w:rsidRPr="00A440E2" w14:paraId="19785527" w14:textId="77777777" w:rsidTr="00E071A7">
        <w:tc>
          <w:tcPr>
            <w:tcW w:w="7308" w:type="dxa"/>
            <w:vAlign w:val="center"/>
          </w:tcPr>
          <w:p w14:paraId="3D869482"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lastRenderedPageBreak/>
              <w:t xml:space="preserve">48-րդ կետի 10-րդ ենթակետ. </w:t>
            </w:r>
            <w:r w:rsidRPr="00A440E2">
              <w:rPr>
                <w:rFonts w:ascii="GHEA Grapalat" w:hAnsi="GHEA Grapalat"/>
                <w:i/>
                <w:sz w:val="20"/>
                <w:szCs w:val="20"/>
              </w:rPr>
              <w:t>«Դպրոցի տնօրենը` … իրականացնում է վերահսկողություն … դպրոցի աշխատողների աշխատանքային պարտականությունների կատարման նկատմամբ</w:t>
            </w:r>
            <w:proofErr w:type="gramStart"/>
            <w:r w:rsidRPr="00A440E2">
              <w:rPr>
                <w:rFonts w:ascii="GHEA Grapalat" w:hAnsi="GHEA Grapalat"/>
                <w:i/>
                <w:sz w:val="20"/>
                <w:szCs w:val="20"/>
              </w:rPr>
              <w:t>.»</w:t>
            </w:r>
            <w:proofErr w:type="gramEnd"/>
            <w:r w:rsidRPr="00A440E2">
              <w:rPr>
                <w:rFonts w:ascii="GHEA Grapalat" w:hAnsi="GHEA Grapalat"/>
                <w:i/>
                <w:sz w:val="20"/>
                <w:szCs w:val="20"/>
              </w:rPr>
              <w:t>:</w:t>
            </w:r>
          </w:p>
        </w:tc>
        <w:tc>
          <w:tcPr>
            <w:tcW w:w="2610" w:type="dxa"/>
            <w:vAlign w:val="center"/>
          </w:tcPr>
          <w:p w14:paraId="6EFC0967"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lang w:val="en-US"/>
              </w:rPr>
              <w:t>Գյումրու</w:t>
            </w:r>
            <w:r w:rsidRPr="00A440E2">
              <w:rPr>
                <w:rFonts w:ascii="GHEA Grapalat" w:hAnsi="GHEA Grapalat"/>
                <w:b/>
                <w:i/>
                <w:sz w:val="20"/>
                <w:szCs w:val="20"/>
              </w:rPr>
              <w:t xml:space="preserve"> </w:t>
            </w:r>
            <w:r w:rsidRPr="00A440E2">
              <w:rPr>
                <w:rFonts w:ascii="GHEA Grapalat" w:hAnsi="GHEA Grapalat"/>
                <w:b/>
                <w:i/>
                <w:sz w:val="20"/>
                <w:szCs w:val="20"/>
                <w:lang w:val="en-US"/>
              </w:rPr>
              <w:t>հ</w:t>
            </w:r>
            <w:r w:rsidRPr="00A440E2">
              <w:rPr>
                <w:rFonts w:ascii="GHEA Grapalat" w:hAnsi="GHEA Grapalat"/>
                <w:b/>
                <w:i/>
                <w:sz w:val="20"/>
                <w:szCs w:val="20"/>
              </w:rPr>
              <w:t xml:space="preserve">. 20 </w:t>
            </w:r>
            <w:r w:rsidRPr="00A440E2">
              <w:rPr>
                <w:rFonts w:ascii="GHEA Grapalat" w:hAnsi="GHEA Grapalat"/>
                <w:b/>
                <w:i/>
                <w:sz w:val="20"/>
                <w:szCs w:val="20"/>
                <w:lang w:val="en-US"/>
              </w:rPr>
              <w:t>հ</w:t>
            </w:r>
            <w:r w:rsidRPr="00A440E2">
              <w:rPr>
                <w:rFonts w:ascii="GHEA Grapalat" w:hAnsi="GHEA Grapalat"/>
                <w:b/>
                <w:i/>
                <w:sz w:val="20"/>
                <w:szCs w:val="20"/>
              </w:rPr>
              <w:t>/</w:t>
            </w:r>
            <w:r w:rsidRPr="00A440E2">
              <w:rPr>
                <w:rFonts w:ascii="GHEA Grapalat" w:hAnsi="GHEA Grapalat"/>
                <w:b/>
                <w:i/>
                <w:sz w:val="20"/>
                <w:szCs w:val="20"/>
                <w:lang w:val="en-US"/>
              </w:rPr>
              <w:t>դ</w:t>
            </w:r>
            <w:r w:rsidRPr="00A440E2">
              <w:rPr>
                <w:rFonts w:ascii="GHEA Grapalat" w:hAnsi="GHEA Grapalat"/>
                <w:b/>
                <w:i/>
                <w:sz w:val="20"/>
                <w:szCs w:val="20"/>
              </w:rPr>
              <w:t>,</w:t>
            </w:r>
          </w:p>
          <w:p w14:paraId="5601ADE0"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Գյումրու հ. 29 հ/դ</w:t>
            </w:r>
          </w:p>
        </w:tc>
      </w:tr>
      <w:tr w:rsidR="00673B34" w:rsidRPr="00A440E2" w14:paraId="73544224" w14:textId="77777777" w:rsidTr="00E071A7">
        <w:tc>
          <w:tcPr>
            <w:tcW w:w="7308" w:type="dxa"/>
            <w:vAlign w:val="center"/>
          </w:tcPr>
          <w:p w14:paraId="3867666D"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48-րդ կետի 17-րդ ենթակետ. </w:t>
            </w:r>
            <w:r w:rsidRPr="00A440E2">
              <w:rPr>
                <w:rFonts w:ascii="GHEA Grapalat" w:hAnsi="GHEA Grapalat"/>
                <w:i/>
                <w:sz w:val="20"/>
                <w:szCs w:val="20"/>
              </w:rPr>
              <w:t>(Դպրոցի տնօրենը` … իրականացնում է վերահսկողություն … դպրոցի աշխատողների աշխատանքային պարտականությունների կատարման նկատմամբ):</w:t>
            </w:r>
          </w:p>
        </w:tc>
        <w:tc>
          <w:tcPr>
            <w:tcW w:w="2610" w:type="dxa"/>
            <w:vAlign w:val="center"/>
          </w:tcPr>
          <w:p w14:paraId="01855681"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w:t>
            </w:r>
            <w:r w:rsidRPr="00A440E2">
              <w:rPr>
                <w:rFonts w:ascii="GHEA Grapalat" w:hAnsi="GHEA Grapalat"/>
                <w:b/>
                <w:i/>
                <w:sz w:val="20"/>
                <w:szCs w:val="20"/>
                <w:lang w:val="en-US"/>
              </w:rPr>
              <w:t>/</w:t>
            </w:r>
            <w:r w:rsidRPr="00A440E2">
              <w:rPr>
                <w:rFonts w:ascii="GHEA Grapalat" w:hAnsi="GHEA Grapalat"/>
                <w:b/>
                <w:i/>
                <w:sz w:val="20"/>
                <w:szCs w:val="20"/>
              </w:rPr>
              <w:t>դ</w:t>
            </w:r>
          </w:p>
        </w:tc>
      </w:tr>
      <w:tr w:rsidR="00673B34" w:rsidRPr="00A440E2" w14:paraId="296FE3D9" w14:textId="77777777" w:rsidTr="00E071A7">
        <w:tc>
          <w:tcPr>
            <w:tcW w:w="9918" w:type="dxa"/>
            <w:gridSpan w:val="2"/>
            <w:shd w:val="clear" w:color="auto" w:fill="DEEAF6" w:themeFill="accent1" w:themeFillTint="33"/>
            <w:vAlign w:val="center"/>
          </w:tcPr>
          <w:p w14:paraId="027A5086" w14:textId="77777777" w:rsidR="00673B34" w:rsidRPr="00A440E2" w:rsidRDefault="00673B34" w:rsidP="00996F32">
            <w:pPr>
              <w:jc w:val="center"/>
              <w:rPr>
                <w:rFonts w:ascii="GHEA Grapalat" w:hAnsi="GHEA Grapalat"/>
                <w:b/>
                <w:i/>
                <w:sz w:val="20"/>
                <w:szCs w:val="20"/>
              </w:rPr>
            </w:pPr>
            <w:r w:rsidRPr="00A440E2">
              <w:rPr>
                <w:rFonts w:ascii="GHEA Grapalat" w:hAnsi="GHEA Grapalat"/>
                <w:b/>
                <w:i/>
                <w:sz w:val="20"/>
                <w:szCs w:val="20"/>
              </w:rPr>
              <w:t>Հայաստանի Հանրապետության կառավարության՝ 2023 թվականի փետրվարի 16-ի «Հայաստանի Հանրապետության հիմնական ծրագրեր իրականացնող հանրակրթական ուսումնական հաստատության մանկավարժական աշխատողների պաշտոնների նկարագրի» N 216-Ն որոշմամբ հաստատված Հավելված N 3</w:t>
            </w:r>
          </w:p>
        </w:tc>
      </w:tr>
      <w:tr w:rsidR="00673B34" w:rsidRPr="00A440E2" w14:paraId="15270C50" w14:textId="77777777" w:rsidTr="00E071A7">
        <w:tc>
          <w:tcPr>
            <w:tcW w:w="7308" w:type="dxa"/>
            <w:vAlign w:val="center"/>
          </w:tcPr>
          <w:p w14:paraId="4484B408"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1-ին գլխի 1-ին կետի 8-րդ ենթակետ. </w:t>
            </w:r>
            <w:r w:rsidRPr="00A440E2">
              <w:rPr>
                <w:rFonts w:ascii="GHEA Grapalat" w:hAnsi="GHEA Grapalat"/>
                <w:i/>
                <w:sz w:val="20"/>
                <w:szCs w:val="20"/>
              </w:rPr>
              <w:t>«Տնօրենը հսկողություն է իրականացնում … սովորողների ուսումնական ծանրաբեռնվածության … նկատմամբ»:</w:t>
            </w:r>
          </w:p>
        </w:tc>
        <w:tc>
          <w:tcPr>
            <w:tcW w:w="2610" w:type="dxa"/>
            <w:vAlign w:val="center"/>
          </w:tcPr>
          <w:p w14:paraId="31FB6A3A"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tc>
      </w:tr>
      <w:tr w:rsidR="00673B34" w:rsidRPr="00A440E2" w14:paraId="4C2A0476" w14:textId="77777777" w:rsidTr="00E071A7">
        <w:tc>
          <w:tcPr>
            <w:tcW w:w="7308" w:type="dxa"/>
            <w:vAlign w:val="center"/>
          </w:tcPr>
          <w:p w14:paraId="1610195B"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1-ին գլխի 1-ին կետի 17-րդ ենթակետ.  </w:t>
            </w:r>
            <w:r w:rsidRPr="00A440E2">
              <w:rPr>
                <w:rFonts w:ascii="GHEA Grapalat" w:hAnsi="GHEA Grapalat"/>
                <w:i/>
                <w:sz w:val="20"/>
                <w:szCs w:val="20"/>
              </w:rPr>
              <w:t>«Հաստատության տնօրենը իրականացրել է վերահսկողություն դասավանդման բովանդակության, ոսվորողների գիտելիքների յուրացման որակի, … հաստատության մանկավարժական և այլ աշխատողների աշխատանքային պարտականությունների կատարման նկատմամբ»:</w:t>
            </w:r>
          </w:p>
        </w:tc>
        <w:tc>
          <w:tcPr>
            <w:tcW w:w="2610" w:type="dxa"/>
            <w:vAlign w:val="center"/>
          </w:tcPr>
          <w:p w14:paraId="02A965B2" w14:textId="77777777" w:rsidR="00673B34" w:rsidRPr="00A440E2" w:rsidRDefault="00673B34" w:rsidP="00F92E50">
            <w:pPr>
              <w:rPr>
                <w:rFonts w:ascii="GHEA Grapalat" w:hAnsi="GHEA Grapalat"/>
                <w:b/>
                <w:i/>
                <w:sz w:val="20"/>
                <w:szCs w:val="20"/>
                <w:lang w:val="en-US"/>
              </w:rPr>
            </w:pPr>
            <w:r w:rsidRPr="00A440E2">
              <w:rPr>
                <w:rFonts w:ascii="GHEA Grapalat" w:hAnsi="GHEA Grapalat"/>
                <w:b/>
                <w:i/>
                <w:sz w:val="20"/>
                <w:szCs w:val="20"/>
              </w:rPr>
              <w:t>Գյումրու</w:t>
            </w:r>
            <w:r w:rsidRPr="00A440E2">
              <w:rPr>
                <w:rFonts w:ascii="GHEA Grapalat" w:hAnsi="GHEA Grapalat"/>
                <w:b/>
                <w:i/>
                <w:sz w:val="20"/>
                <w:szCs w:val="20"/>
                <w:lang w:val="en-AU"/>
              </w:rPr>
              <w:t xml:space="preserve"> </w:t>
            </w:r>
            <w:r w:rsidRPr="00A440E2">
              <w:rPr>
                <w:rFonts w:ascii="GHEA Grapalat" w:hAnsi="GHEA Grapalat"/>
                <w:b/>
                <w:i/>
                <w:sz w:val="20"/>
                <w:szCs w:val="20"/>
              </w:rPr>
              <w:t>հ</w:t>
            </w:r>
            <w:r w:rsidRPr="00A440E2">
              <w:rPr>
                <w:rFonts w:ascii="GHEA Grapalat" w:hAnsi="GHEA Grapalat"/>
                <w:b/>
                <w:i/>
                <w:sz w:val="20"/>
                <w:szCs w:val="20"/>
                <w:lang w:val="en-AU"/>
              </w:rPr>
              <w:t xml:space="preserve">. 29 </w:t>
            </w:r>
            <w:r w:rsidRPr="00A440E2">
              <w:rPr>
                <w:rFonts w:ascii="GHEA Grapalat" w:hAnsi="GHEA Grapalat"/>
                <w:b/>
                <w:i/>
                <w:sz w:val="20"/>
                <w:szCs w:val="20"/>
              </w:rPr>
              <w:t>հ</w:t>
            </w:r>
            <w:r w:rsidRPr="00A440E2">
              <w:rPr>
                <w:rFonts w:ascii="GHEA Grapalat" w:hAnsi="GHEA Grapalat"/>
                <w:b/>
                <w:i/>
                <w:sz w:val="20"/>
                <w:szCs w:val="20"/>
                <w:lang w:val="en-AU"/>
              </w:rPr>
              <w:t>/</w:t>
            </w:r>
            <w:r w:rsidRPr="00A440E2">
              <w:rPr>
                <w:rFonts w:ascii="GHEA Grapalat" w:hAnsi="GHEA Grapalat"/>
                <w:b/>
                <w:i/>
                <w:sz w:val="20"/>
                <w:szCs w:val="20"/>
              </w:rPr>
              <w:t>դ</w:t>
            </w:r>
            <w:r w:rsidRPr="00A440E2">
              <w:rPr>
                <w:rFonts w:ascii="GHEA Grapalat" w:hAnsi="GHEA Grapalat"/>
                <w:b/>
                <w:i/>
                <w:sz w:val="20"/>
                <w:szCs w:val="20"/>
                <w:lang w:val="en-US"/>
              </w:rPr>
              <w:t>,</w:t>
            </w:r>
          </w:p>
          <w:p w14:paraId="37AF0288" w14:textId="77777777" w:rsidR="00673B34" w:rsidRPr="00A440E2" w:rsidRDefault="00673B34" w:rsidP="00F92E50">
            <w:pPr>
              <w:rPr>
                <w:rFonts w:ascii="GHEA Grapalat" w:hAnsi="GHEA Grapalat"/>
                <w:b/>
                <w:i/>
                <w:sz w:val="20"/>
                <w:szCs w:val="20"/>
                <w:lang w:val="en-AU"/>
              </w:rPr>
            </w:pPr>
            <w:r w:rsidRPr="00A440E2">
              <w:rPr>
                <w:rFonts w:ascii="GHEA Grapalat" w:hAnsi="GHEA Grapalat"/>
                <w:b/>
                <w:i/>
                <w:sz w:val="20"/>
                <w:szCs w:val="20"/>
              </w:rPr>
              <w:t>Գյումրու</w:t>
            </w:r>
            <w:r w:rsidRPr="00A440E2">
              <w:rPr>
                <w:rFonts w:ascii="GHEA Grapalat" w:hAnsi="GHEA Grapalat"/>
                <w:b/>
                <w:i/>
                <w:sz w:val="20"/>
                <w:szCs w:val="20"/>
                <w:lang w:val="en-AU"/>
              </w:rPr>
              <w:t xml:space="preserve"> </w:t>
            </w:r>
            <w:r w:rsidRPr="00A440E2">
              <w:rPr>
                <w:rFonts w:ascii="GHEA Grapalat" w:hAnsi="GHEA Grapalat"/>
                <w:b/>
                <w:i/>
                <w:sz w:val="20"/>
                <w:szCs w:val="20"/>
                <w:lang w:val="en-US"/>
              </w:rPr>
              <w:t>հ</w:t>
            </w:r>
            <w:r w:rsidRPr="00A440E2">
              <w:rPr>
                <w:rFonts w:ascii="GHEA Grapalat" w:hAnsi="GHEA Grapalat"/>
                <w:b/>
                <w:i/>
                <w:sz w:val="20"/>
                <w:szCs w:val="20"/>
                <w:lang w:val="en-AU"/>
              </w:rPr>
              <w:t xml:space="preserve">. 31 </w:t>
            </w:r>
            <w:r w:rsidRPr="00A440E2">
              <w:rPr>
                <w:rFonts w:ascii="GHEA Grapalat" w:hAnsi="GHEA Grapalat"/>
                <w:b/>
                <w:i/>
                <w:sz w:val="20"/>
                <w:szCs w:val="20"/>
              </w:rPr>
              <w:t>հ</w:t>
            </w:r>
            <w:r w:rsidRPr="00A440E2">
              <w:rPr>
                <w:rFonts w:ascii="GHEA Grapalat" w:hAnsi="GHEA Grapalat"/>
                <w:b/>
                <w:i/>
                <w:sz w:val="20"/>
                <w:szCs w:val="20"/>
                <w:lang w:val="en-AU"/>
              </w:rPr>
              <w:t>/</w:t>
            </w:r>
            <w:r w:rsidRPr="00A440E2">
              <w:rPr>
                <w:rFonts w:ascii="GHEA Grapalat" w:hAnsi="GHEA Grapalat"/>
                <w:b/>
                <w:i/>
                <w:sz w:val="20"/>
                <w:szCs w:val="20"/>
                <w:lang w:val="en-US"/>
              </w:rPr>
              <w:t>դ</w:t>
            </w:r>
            <w:r w:rsidRPr="00A440E2">
              <w:rPr>
                <w:rFonts w:ascii="GHEA Grapalat" w:hAnsi="GHEA Grapalat"/>
                <w:b/>
                <w:i/>
                <w:sz w:val="20"/>
                <w:szCs w:val="20"/>
                <w:lang w:val="en-AU"/>
              </w:rPr>
              <w:t>,</w:t>
            </w:r>
          </w:p>
          <w:p w14:paraId="5000DCF8" w14:textId="77777777" w:rsidR="00673B34" w:rsidRPr="00A440E2" w:rsidRDefault="00673B34" w:rsidP="00E071A7">
            <w:pPr>
              <w:rPr>
                <w:rFonts w:ascii="GHEA Grapalat" w:hAnsi="GHEA Grapalat"/>
                <w:b/>
                <w:i/>
                <w:sz w:val="20"/>
                <w:szCs w:val="20"/>
                <w:lang w:val="en-AU"/>
              </w:rPr>
            </w:pPr>
            <w:r w:rsidRPr="00A440E2">
              <w:rPr>
                <w:rFonts w:ascii="GHEA Grapalat" w:hAnsi="GHEA Grapalat"/>
                <w:b/>
                <w:i/>
                <w:sz w:val="20"/>
                <w:szCs w:val="20"/>
                <w:lang w:val="en-AU"/>
              </w:rPr>
              <w:t>Նոր Խարբերդի h. 2 մ/</w:t>
            </w:r>
            <w:r w:rsidRPr="00A440E2">
              <w:rPr>
                <w:rFonts w:ascii="GHEA Grapalat" w:hAnsi="GHEA Grapalat"/>
                <w:b/>
                <w:i/>
                <w:sz w:val="20"/>
                <w:szCs w:val="20"/>
                <w:lang w:val="en-US"/>
              </w:rPr>
              <w:t>դ</w:t>
            </w:r>
          </w:p>
        </w:tc>
      </w:tr>
      <w:tr w:rsidR="00673B34" w:rsidRPr="00A440E2" w14:paraId="141C7AD5" w14:textId="77777777" w:rsidTr="00E071A7">
        <w:tc>
          <w:tcPr>
            <w:tcW w:w="7308" w:type="dxa"/>
            <w:vAlign w:val="center"/>
          </w:tcPr>
          <w:p w14:paraId="02FA1211"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1-ին գլխի 1-ին կետի 18-րդ ենթակետ.  </w:t>
            </w:r>
            <w:r w:rsidRPr="00A440E2">
              <w:rPr>
                <w:rFonts w:ascii="GHEA Grapalat" w:hAnsi="GHEA Grapalat"/>
                <w:i/>
                <w:sz w:val="20"/>
                <w:szCs w:val="20"/>
              </w:rPr>
              <w:t>«Տնօրենը … կրում է պատասխանատվություն կրթության որակի …  համար»:</w:t>
            </w:r>
          </w:p>
        </w:tc>
        <w:tc>
          <w:tcPr>
            <w:tcW w:w="2610" w:type="dxa"/>
            <w:vAlign w:val="center"/>
          </w:tcPr>
          <w:p w14:paraId="4E93B891"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tc>
      </w:tr>
      <w:tr w:rsidR="00673B34" w:rsidRPr="00A440E2" w14:paraId="44AF4D57" w14:textId="77777777" w:rsidTr="00E071A7">
        <w:tc>
          <w:tcPr>
            <w:tcW w:w="7308" w:type="dxa"/>
            <w:vAlign w:val="center"/>
          </w:tcPr>
          <w:p w14:paraId="23A0F3EE"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2-րդ գլխի 1-ին կետի 11-րդ ենթակետ. «Տնօրենի տեղակալը </w:t>
            </w:r>
            <w:r w:rsidRPr="00A440E2">
              <w:rPr>
                <w:rFonts w:ascii="Cambria Math" w:eastAsia="MS Mincho" w:hAnsi="Cambria Math" w:cs="Cambria Math"/>
                <w:i/>
                <w:sz w:val="20"/>
                <w:szCs w:val="20"/>
              </w:rPr>
              <w:t>․․․</w:t>
            </w:r>
            <w:r w:rsidRPr="00A440E2">
              <w:rPr>
                <w:rFonts w:ascii="GHEA Grapalat" w:hAnsi="GHEA Grapalat"/>
                <w:i/>
                <w:sz w:val="20"/>
                <w:szCs w:val="20"/>
              </w:rPr>
              <w:t xml:space="preserve"> Հաստատության տնօրենի հետ միասին ապահովում է մանկավարժահոգեբանական աջակցության ծառայությունների կազմակերպումը և վերահսկում է դրանց իրականացման որակը»:</w:t>
            </w:r>
          </w:p>
        </w:tc>
        <w:tc>
          <w:tcPr>
            <w:tcW w:w="2610" w:type="dxa"/>
            <w:vAlign w:val="center"/>
          </w:tcPr>
          <w:p w14:paraId="70BAADED"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Գյումրու հ. 29 հ/դ</w:t>
            </w:r>
          </w:p>
        </w:tc>
      </w:tr>
      <w:tr w:rsidR="00673B34" w:rsidRPr="00A440E2" w14:paraId="5A4B59AD" w14:textId="77777777" w:rsidTr="00E071A7">
        <w:tc>
          <w:tcPr>
            <w:tcW w:w="7308" w:type="dxa"/>
            <w:vAlign w:val="center"/>
          </w:tcPr>
          <w:p w14:paraId="1436E058"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2-րդ գլխի (տնօրենի տեղակալ՝ հանրակրթական ուսումնական հաստատության) 1-ին կետի 12-րդ ենթակետ. </w:t>
            </w:r>
            <w:r w:rsidRPr="00A440E2">
              <w:rPr>
                <w:rFonts w:ascii="GHEA Grapalat" w:hAnsi="GHEA Grapalat"/>
                <w:i/>
                <w:sz w:val="20"/>
                <w:szCs w:val="20"/>
              </w:rPr>
              <w:t xml:space="preserve">«… </w:t>
            </w:r>
            <w:proofErr w:type="gramStart"/>
            <w:r w:rsidRPr="00A440E2">
              <w:rPr>
                <w:rFonts w:ascii="GHEA Grapalat" w:hAnsi="GHEA Grapalat"/>
                <w:i/>
                <w:sz w:val="20"/>
                <w:szCs w:val="20"/>
              </w:rPr>
              <w:t>ապահովում</w:t>
            </w:r>
            <w:proofErr w:type="gramEnd"/>
            <w:r w:rsidRPr="00A440E2">
              <w:rPr>
                <w:rFonts w:ascii="GHEA Grapalat" w:hAnsi="GHEA Grapalat"/>
                <w:i/>
                <w:sz w:val="20"/>
                <w:szCs w:val="20"/>
              </w:rPr>
              <w:t xml:space="preserve"> է …. անհատական ուսուցման պլանի (այսուհետ՝ ԱՈՒՊ) մշակումը … վերահսկում է իրականացման և գնահատման գործընթացը, »:</w:t>
            </w:r>
          </w:p>
        </w:tc>
        <w:tc>
          <w:tcPr>
            <w:tcW w:w="2610" w:type="dxa"/>
            <w:vAlign w:val="center"/>
          </w:tcPr>
          <w:p w14:paraId="18494C5D"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հ/դ,</w:t>
            </w:r>
          </w:p>
          <w:p w14:paraId="4F034EB2"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p w14:paraId="4CEEE45F"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US"/>
              </w:rPr>
              <w:t>Գյումրու</w:t>
            </w:r>
            <w:r w:rsidRPr="00A440E2">
              <w:rPr>
                <w:rFonts w:ascii="GHEA Grapalat" w:hAnsi="GHEA Grapalat"/>
                <w:b/>
                <w:i/>
                <w:sz w:val="20"/>
                <w:szCs w:val="20"/>
              </w:rPr>
              <w:t xml:space="preserve"> </w:t>
            </w:r>
            <w:r w:rsidRPr="00A440E2">
              <w:rPr>
                <w:rFonts w:ascii="GHEA Grapalat" w:hAnsi="GHEA Grapalat"/>
                <w:b/>
                <w:i/>
                <w:sz w:val="20"/>
                <w:szCs w:val="20"/>
                <w:lang w:val="en-US"/>
              </w:rPr>
              <w:t>հ</w:t>
            </w:r>
            <w:r w:rsidRPr="00A440E2">
              <w:rPr>
                <w:rFonts w:ascii="GHEA Grapalat" w:hAnsi="GHEA Grapalat"/>
                <w:b/>
                <w:i/>
                <w:sz w:val="20"/>
                <w:szCs w:val="20"/>
              </w:rPr>
              <w:t xml:space="preserve">. 20 </w:t>
            </w:r>
            <w:r w:rsidRPr="00A440E2">
              <w:rPr>
                <w:rFonts w:ascii="GHEA Grapalat" w:hAnsi="GHEA Grapalat"/>
                <w:b/>
                <w:i/>
                <w:sz w:val="20"/>
                <w:szCs w:val="20"/>
                <w:lang w:val="en-US"/>
              </w:rPr>
              <w:t>հ</w:t>
            </w:r>
            <w:r w:rsidRPr="00A440E2">
              <w:rPr>
                <w:rFonts w:ascii="GHEA Grapalat" w:hAnsi="GHEA Grapalat"/>
                <w:b/>
                <w:i/>
                <w:sz w:val="20"/>
                <w:szCs w:val="20"/>
              </w:rPr>
              <w:t>/</w:t>
            </w:r>
            <w:r w:rsidRPr="00A440E2">
              <w:rPr>
                <w:rFonts w:ascii="GHEA Grapalat" w:hAnsi="GHEA Grapalat"/>
                <w:b/>
                <w:i/>
                <w:sz w:val="20"/>
                <w:szCs w:val="20"/>
                <w:lang w:val="en-US"/>
              </w:rPr>
              <w:t>դ</w:t>
            </w:r>
            <w:r w:rsidRPr="00A440E2">
              <w:rPr>
                <w:rFonts w:ascii="GHEA Grapalat" w:hAnsi="GHEA Grapalat"/>
                <w:b/>
                <w:i/>
                <w:sz w:val="20"/>
                <w:szCs w:val="20"/>
              </w:rPr>
              <w:t>,</w:t>
            </w:r>
          </w:p>
          <w:p w14:paraId="03BBE4F6"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Գյումրու հ. 29 հ/դ</w:t>
            </w:r>
          </w:p>
        </w:tc>
      </w:tr>
      <w:tr w:rsidR="00673B34" w:rsidRPr="00A440E2" w14:paraId="20438A54" w14:textId="77777777" w:rsidTr="00E071A7">
        <w:tc>
          <w:tcPr>
            <w:tcW w:w="7308" w:type="dxa"/>
            <w:vAlign w:val="center"/>
          </w:tcPr>
          <w:p w14:paraId="17BC376A"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4-րդ գլխի (ուսուցիչ՝ հանրակրթական ուսումնական հաստատության) 1-ին կետի 9-րդ ենթակետ. </w:t>
            </w:r>
            <w:r w:rsidRPr="00A440E2">
              <w:rPr>
                <w:rFonts w:ascii="GHEA Grapalat" w:hAnsi="GHEA Grapalat"/>
                <w:i/>
                <w:sz w:val="20"/>
                <w:szCs w:val="20"/>
              </w:rPr>
              <w:t>«… իրականացնում է կրթության առանձնահատուկ պայմանների կարիք ունեցող սովորողների ԱՈՒՊ-ների կազմումը և վարումը»:</w:t>
            </w:r>
          </w:p>
        </w:tc>
        <w:tc>
          <w:tcPr>
            <w:tcW w:w="2610" w:type="dxa"/>
            <w:vAlign w:val="center"/>
          </w:tcPr>
          <w:p w14:paraId="2AA690C3"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հ/դ,</w:t>
            </w:r>
          </w:p>
          <w:p w14:paraId="530C459B"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p w14:paraId="18D73110"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US"/>
              </w:rPr>
              <w:t>Գյումրու</w:t>
            </w:r>
            <w:r w:rsidRPr="00A440E2">
              <w:rPr>
                <w:rFonts w:ascii="GHEA Grapalat" w:hAnsi="GHEA Grapalat"/>
                <w:b/>
                <w:i/>
                <w:sz w:val="20"/>
                <w:szCs w:val="20"/>
              </w:rPr>
              <w:t xml:space="preserve"> </w:t>
            </w:r>
            <w:r w:rsidRPr="00A440E2">
              <w:rPr>
                <w:rFonts w:ascii="GHEA Grapalat" w:hAnsi="GHEA Grapalat"/>
                <w:b/>
                <w:i/>
                <w:sz w:val="20"/>
                <w:szCs w:val="20"/>
                <w:lang w:val="en-US"/>
              </w:rPr>
              <w:t>հ</w:t>
            </w:r>
            <w:r w:rsidRPr="00A440E2">
              <w:rPr>
                <w:rFonts w:ascii="GHEA Grapalat" w:hAnsi="GHEA Grapalat"/>
                <w:b/>
                <w:i/>
                <w:sz w:val="20"/>
                <w:szCs w:val="20"/>
              </w:rPr>
              <w:t xml:space="preserve">. 20 </w:t>
            </w:r>
            <w:r w:rsidRPr="00A440E2">
              <w:rPr>
                <w:rFonts w:ascii="GHEA Grapalat" w:hAnsi="GHEA Grapalat"/>
                <w:b/>
                <w:i/>
                <w:sz w:val="20"/>
                <w:szCs w:val="20"/>
                <w:lang w:val="en-US"/>
              </w:rPr>
              <w:t>հ</w:t>
            </w:r>
            <w:r w:rsidRPr="00A440E2">
              <w:rPr>
                <w:rFonts w:ascii="GHEA Grapalat" w:hAnsi="GHEA Grapalat"/>
                <w:b/>
                <w:i/>
                <w:sz w:val="20"/>
                <w:szCs w:val="20"/>
              </w:rPr>
              <w:t>/</w:t>
            </w:r>
            <w:r w:rsidRPr="00A440E2">
              <w:rPr>
                <w:rFonts w:ascii="GHEA Grapalat" w:hAnsi="GHEA Grapalat"/>
                <w:b/>
                <w:i/>
                <w:sz w:val="20"/>
                <w:szCs w:val="20"/>
                <w:lang w:val="en-US"/>
              </w:rPr>
              <w:t>դ</w:t>
            </w:r>
            <w:r w:rsidRPr="00A440E2">
              <w:rPr>
                <w:rFonts w:ascii="GHEA Grapalat" w:hAnsi="GHEA Grapalat"/>
                <w:b/>
                <w:i/>
                <w:sz w:val="20"/>
                <w:szCs w:val="20"/>
              </w:rPr>
              <w:t>,</w:t>
            </w:r>
          </w:p>
          <w:p w14:paraId="1281FFEB" w14:textId="77777777" w:rsidR="00673B34" w:rsidRPr="00A440E2" w:rsidRDefault="00673B34" w:rsidP="00E071A7">
            <w:pPr>
              <w:rPr>
                <w:rFonts w:ascii="GHEA Grapalat" w:hAnsi="GHEA Grapalat"/>
                <w:b/>
                <w:i/>
                <w:color w:val="0070C0"/>
                <w:sz w:val="20"/>
                <w:szCs w:val="20"/>
              </w:rPr>
            </w:pPr>
            <w:r w:rsidRPr="00A440E2">
              <w:rPr>
                <w:rFonts w:ascii="GHEA Grapalat" w:hAnsi="GHEA Grapalat"/>
                <w:b/>
                <w:i/>
                <w:sz w:val="20"/>
                <w:szCs w:val="20"/>
              </w:rPr>
              <w:t>Գյումրու հ. 29 հ/դ</w:t>
            </w:r>
          </w:p>
        </w:tc>
      </w:tr>
      <w:tr w:rsidR="00673B34" w:rsidRPr="00A440E2" w14:paraId="5D91B064" w14:textId="77777777" w:rsidTr="00E071A7">
        <w:tc>
          <w:tcPr>
            <w:tcW w:w="9918" w:type="dxa"/>
            <w:gridSpan w:val="2"/>
            <w:shd w:val="clear" w:color="auto" w:fill="DEEAF6" w:themeFill="accent1" w:themeFillTint="33"/>
            <w:vAlign w:val="center"/>
          </w:tcPr>
          <w:p w14:paraId="5A1E7595" w14:textId="77777777" w:rsidR="00673B34" w:rsidRPr="00A440E2" w:rsidRDefault="00673B34" w:rsidP="00996F32">
            <w:pPr>
              <w:jc w:val="center"/>
              <w:rPr>
                <w:rFonts w:ascii="GHEA Grapalat" w:hAnsi="GHEA Grapalat"/>
                <w:b/>
                <w:i/>
                <w:sz w:val="20"/>
                <w:szCs w:val="20"/>
              </w:rPr>
            </w:pPr>
            <w:r w:rsidRPr="00A440E2">
              <w:rPr>
                <w:rFonts w:ascii="GHEA Grapalat" w:hAnsi="GHEA Grapalat" w:cs="Sylfaen"/>
                <w:b/>
                <w:i/>
                <w:sz w:val="20"/>
                <w:szCs w:val="20"/>
              </w:rPr>
              <w:t>Հայաստանի</w:t>
            </w:r>
            <w:r w:rsidRPr="00A440E2">
              <w:rPr>
                <w:rFonts w:ascii="GHEA Grapalat" w:hAnsi="GHEA Grapalat"/>
                <w:b/>
                <w:i/>
                <w:sz w:val="20"/>
                <w:szCs w:val="20"/>
              </w:rPr>
              <w:t xml:space="preserve"> </w:t>
            </w:r>
            <w:r w:rsidRPr="00A440E2">
              <w:rPr>
                <w:rFonts w:ascii="GHEA Grapalat" w:hAnsi="GHEA Grapalat" w:cs="Sylfaen"/>
                <w:b/>
                <w:i/>
                <w:sz w:val="20"/>
                <w:szCs w:val="20"/>
              </w:rPr>
              <w:t>Հանրապետության</w:t>
            </w:r>
            <w:r w:rsidRPr="00A440E2">
              <w:rPr>
                <w:rFonts w:ascii="GHEA Grapalat" w:hAnsi="GHEA Grapalat"/>
                <w:b/>
                <w:i/>
                <w:sz w:val="20"/>
                <w:szCs w:val="20"/>
              </w:rPr>
              <w:t xml:space="preserve"> </w:t>
            </w:r>
            <w:r w:rsidRPr="00A440E2">
              <w:rPr>
                <w:rFonts w:ascii="GHEA Grapalat" w:hAnsi="GHEA Grapalat" w:cs="Sylfaen"/>
                <w:b/>
                <w:i/>
                <w:sz w:val="20"/>
                <w:szCs w:val="20"/>
              </w:rPr>
              <w:t>կրթության</w:t>
            </w:r>
            <w:r w:rsidRPr="00A440E2">
              <w:rPr>
                <w:rFonts w:ascii="GHEA Grapalat" w:hAnsi="GHEA Grapalat"/>
                <w:b/>
                <w:i/>
                <w:sz w:val="20"/>
                <w:szCs w:val="20"/>
              </w:rPr>
              <w:t xml:space="preserve">, </w:t>
            </w:r>
            <w:r w:rsidRPr="00A440E2">
              <w:rPr>
                <w:rFonts w:ascii="GHEA Grapalat" w:hAnsi="GHEA Grapalat" w:cs="Sylfaen"/>
                <w:b/>
                <w:i/>
                <w:sz w:val="20"/>
                <w:szCs w:val="20"/>
              </w:rPr>
              <w:t>գիտության</w:t>
            </w:r>
            <w:r w:rsidRPr="00A440E2">
              <w:rPr>
                <w:rFonts w:ascii="GHEA Grapalat" w:hAnsi="GHEA Grapalat"/>
                <w:b/>
                <w:i/>
                <w:sz w:val="20"/>
                <w:szCs w:val="20"/>
              </w:rPr>
              <w:t xml:space="preserve">, </w:t>
            </w:r>
            <w:r w:rsidRPr="00A440E2">
              <w:rPr>
                <w:rFonts w:ascii="GHEA Grapalat" w:hAnsi="GHEA Grapalat" w:cs="Sylfaen"/>
                <w:b/>
                <w:i/>
                <w:sz w:val="20"/>
                <w:szCs w:val="20"/>
              </w:rPr>
              <w:t>մշակույթի</w:t>
            </w:r>
            <w:r w:rsidRPr="00A440E2">
              <w:rPr>
                <w:rFonts w:ascii="GHEA Grapalat" w:hAnsi="GHEA Grapalat"/>
                <w:b/>
                <w:i/>
                <w:sz w:val="20"/>
                <w:szCs w:val="20"/>
              </w:rPr>
              <w:t xml:space="preserve"> </w:t>
            </w:r>
            <w:r w:rsidRPr="00A440E2">
              <w:rPr>
                <w:rFonts w:ascii="GHEA Grapalat" w:hAnsi="GHEA Grapalat" w:cs="Sylfaen"/>
                <w:b/>
                <w:i/>
                <w:sz w:val="20"/>
                <w:szCs w:val="20"/>
              </w:rPr>
              <w:t>և</w:t>
            </w:r>
            <w:r w:rsidRPr="00A440E2">
              <w:rPr>
                <w:rFonts w:ascii="GHEA Grapalat" w:hAnsi="GHEA Grapalat"/>
                <w:b/>
                <w:i/>
                <w:sz w:val="20"/>
                <w:szCs w:val="20"/>
              </w:rPr>
              <w:t xml:space="preserve"> </w:t>
            </w:r>
            <w:r w:rsidRPr="00A440E2">
              <w:rPr>
                <w:rFonts w:ascii="GHEA Grapalat" w:hAnsi="GHEA Grapalat" w:cs="Sylfaen"/>
                <w:b/>
                <w:i/>
                <w:sz w:val="20"/>
                <w:szCs w:val="20"/>
              </w:rPr>
              <w:t>սպորտի</w:t>
            </w:r>
            <w:r w:rsidRPr="00A440E2">
              <w:rPr>
                <w:rFonts w:ascii="GHEA Grapalat" w:hAnsi="GHEA Grapalat"/>
                <w:b/>
                <w:i/>
                <w:sz w:val="20"/>
                <w:szCs w:val="20"/>
              </w:rPr>
              <w:t xml:space="preserve"> </w:t>
            </w:r>
            <w:r w:rsidRPr="00A440E2">
              <w:rPr>
                <w:rFonts w:ascii="GHEA Grapalat" w:hAnsi="GHEA Grapalat" w:cs="Sylfaen"/>
                <w:b/>
                <w:i/>
                <w:sz w:val="20"/>
                <w:szCs w:val="20"/>
              </w:rPr>
              <w:t>նախարարի՝</w:t>
            </w:r>
            <w:r w:rsidRPr="00A440E2">
              <w:rPr>
                <w:rFonts w:ascii="GHEA Grapalat" w:hAnsi="GHEA Grapalat"/>
                <w:b/>
                <w:i/>
                <w:sz w:val="20"/>
                <w:szCs w:val="20"/>
              </w:rPr>
              <w:t xml:space="preserve"> 2022 </w:t>
            </w:r>
            <w:r w:rsidRPr="00A440E2">
              <w:rPr>
                <w:rFonts w:ascii="GHEA Grapalat" w:hAnsi="GHEA Grapalat" w:cs="Sylfaen"/>
                <w:b/>
                <w:i/>
                <w:sz w:val="20"/>
                <w:szCs w:val="20"/>
              </w:rPr>
              <w:t>թվականի</w:t>
            </w:r>
            <w:r w:rsidRPr="00A440E2">
              <w:rPr>
                <w:rFonts w:ascii="GHEA Grapalat" w:hAnsi="GHEA Grapalat"/>
                <w:b/>
                <w:i/>
                <w:sz w:val="20"/>
                <w:szCs w:val="20"/>
              </w:rPr>
              <w:t xml:space="preserve"> </w:t>
            </w:r>
            <w:r w:rsidRPr="00A440E2">
              <w:rPr>
                <w:rFonts w:ascii="GHEA Grapalat" w:hAnsi="GHEA Grapalat" w:cs="Sylfaen"/>
                <w:b/>
                <w:i/>
                <w:sz w:val="20"/>
                <w:szCs w:val="20"/>
              </w:rPr>
              <w:t>օգոստոսի</w:t>
            </w:r>
            <w:r w:rsidRPr="00A440E2">
              <w:rPr>
                <w:rFonts w:ascii="GHEA Grapalat" w:hAnsi="GHEA Grapalat"/>
                <w:b/>
                <w:i/>
                <w:sz w:val="20"/>
                <w:szCs w:val="20"/>
              </w:rPr>
              <w:t xml:space="preserve"> 29-</w:t>
            </w:r>
            <w:r w:rsidRPr="00A440E2">
              <w:rPr>
                <w:rFonts w:ascii="GHEA Grapalat" w:hAnsi="GHEA Grapalat" w:cs="Sylfaen"/>
                <w:b/>
                <w:i/>
                <w:sz w:val="20"/>
                <w:szCs w:val="20"/>
              </w:rPr>
              <w:t>ի</w:t>
            </w:r>
            <w:r w:rsidRPr="00A440E2">
              <w:rPr>
                <w:rFonts w:ascii="GHEA Grapalat" w:hAnsi="GHEA Grapalat"/>
                <w:b/>
                <w:i/>
                <w:sz w:val="20"/>
                <w:szCs w:val="20"/>
              </w:rPr>
              <w:t xml:space="preserve"> «</w:t>
            </w:r>
            <w:r w:rsidRPr="00A440E2">
              <w:rPr>
                <w:rFonts w:ascii="GHEA Grapalat" w:hAnsi="GHEA Grapalat" w:cs="Sylfaen"/>
                <w:b/>
                <w:i/>
                <w:sz w:val="20"/>
                <w:szCs w:val="20"/>
              </w:rPr>
              <w:t>Սովորողների</w:t>
            </w:r>
            <w:r w:rsidRPr="00A440E2">
              <w:rPr>
                <w:rFonts w:ascii="GHEA Grapalat" w:hAnsi="GHEA Grapalat"/>
                <w:b/>
                <w:i/>
                <w:sz w:val="20"/>
                <w:szCs w:val="20"/>
              </w:rPr>
              <w:t xml:space="preserve"> </w:t>
            </w:r>
            <w:r w:rsidRPr="00A440E2">
              <w:rPr>
                <w:rFonts w:ascii="GHEA Grapalat" w:hAnsi="GHEA Grapalat" w:cs="Sylfaen"/>
                <w:b/>
                <w:i/>
                <w:sz w:val="20"/>
                <w:szCs w:val="20"/>
              </w:rPr>
              <w:t>տնային</w:t>
            </w:r>
            <w:r w:rsidRPr="00A440E2">
              <w:rPr>
                <w:rFonts w:ascii="GHEA Grapalat" w:hAnsi="GHEA Grapalat"/>
                <w:b/>
                <w:i/>
                <w:sz w:val="20"/>
                <w:szCs w:val="20"/>
              </w:rPr>
              <w:t xml:space="preserve"> </w:t>
            </w:r>
            <w:r w:rsidRPr="00A440E2">
              <w:rPr>
                <w:rFonts w:ascii="GHEA Grapalat" w:hAnsi="GHEA Grapalat" w:cs="Sylfaen"/>
                <w:b/>
                <w:i/>
                <w:sz w:val="20"/>
                <w:szCs w:val="20"/>
              </w:rPr>
              <w:t>ուսուցման</w:t>
            </w:r>
            <w:r w:rsidRPr="00A440E2">
              <w:rPr>
                <w:rFonts w:ascii="GHEA Grapalat" w:hAnsi="GHEA Grapalat"/>
                <w:b/>
                <w:i/>
                <w:sz w:val="20"/>
                <w:szCs w:val="20"/>
              </w:rPr>
              <w:t xml:space="preserve"> </w:t>
            </w:r>
            <w:r w:rsidRPr="00A440E2">
              <w:rPr>
                <w:rFonts w:ascii="GHEA Grapalat" w:hAnsi="GHEA Grapalat" w:cs="Sylfaen"/>
                <w:b/>
                <w:i/>
                <w:sz w:val="20"/>
                <w:szCs w:val="20"/>
              </w:rPr>
              <w:t>կարգը</w:t>
            </w:r>
            <w:r w:rsidRPr="00A440E2">
              <w:rPr>
                <w:rFonts w:ascii="GHEA Grapalat" w:hAnsi="GHEA Grapalat"/>
                <w:b/>
                <w:i/>
                <w:sz w:val="20"/>
                <w:szCs w:val="20"/>
              </w:rPr>
              <w:t xml:space="preserve"> </w:t>
            </w:r>
            <w:r w:rsidRPr="00A440E2">
              <w:rPr>
                <w:rFonts w:ascii="GHEA Grapalat" w:hAnsi="GHEA Grapalat" w:cs="Sylfaen"/>
                <w:b/>
                <w:i/>
                <w:sz w:val="20"/>
                <w:szCs w:val="20"/>
              </w:rPr>
              <w:t>սահմանելու</w:t>
            </w:r>
            <w:r w:rsidRPr="00A440E2">
              <w:rPr>
                <w:rFonts w:ascii="GHEA Grapalat" w:hAnsi="GHEA Grapalat"/>
                <w:b/>
                <w:i/>
                <w:sz w:val="20"/>
                <w:szCs w:val="20"/>
              </w:rPr>
              <w:t xml:space="preserve"> </w:t>
            </w:r>
            <w:r w:rsidRPr="00A440E2">
              <w:rPr>
                <w:rFonts w:ascii="GHEA Grapalat" w:hAnsi="GHEA Grapalat" w:cs="Sylfaen"/>
                <w:b/>
                <w:i/>
                <w:sz w:val="20"/>
                <w:szCs w:val="20"/>
              </w:rPr>
              <w:t>մասին</w:t>
            </w:r>
            <w:r w:rsidRPr="00A440E2">
              <w:rPr>
                <w:rFonts w:ascii="GHEA Grapalat" w:hAnsi="GHEA Grapalat"/>
                <w:b/>
                <w:i/>
                <w:sz w:val="20"/>
                <w:szCs w:val="20"/>
              </w:rPr>
              <w:t xml:space="preserve">» N 31 </w:t>
            </w:r>
            <w:r w:rsidRPr="00A440E2">
              <w:rPr>
                <w:rFonts w:ascii="GHEA Grapalat" w:hAnsi="GHEA Grapalat" w:cs="Sylfaen"/>
                <w:b/>
                <w:i/>
                <w:sz w:val="20"/>
                <w:szCs w:val="20"/>
              </w:rPr>
              <w:t>հրամանով հաստատված Հավելված</w:t>
            </w:r>
            <w:r w:rsidRPr="00A440E2">
              <w:rPr>
                <w:rFonts w:ascii="GHEA Grapalat" w:hAnsi="GHEA Grapalat"/>
                <w:b/>
                <w:i/>
                <w:sz w:val="20"/>
                <w:szCs w:val="20"/>
              </w:rPr>
              <w:t xml:space="preserve"> </w:t>
            </w:r>
          </w:p>
        </w:tc>
      </w:tr>
      <w:tr w:rsidR="00673B34" w:rsidRPr="00A440E2" w14:paraId="44DF4B4A" w14:textId="77777777" w:rsidTr="00E071A7">
        <w:trPr>
          <w:trHeight w:val="1331"/>
        </w:trPr>
        <w:tc>
          <w:tcPr>
            <w:tcW w:w="7308" w:type="dxa"/>
            <w:vAlign w:val="center"/>
          </w:tcPr>
          <w:p w14:paraId="3928CF4F"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3-րդ կետ. </w:t>
            </w:r>
            <w:r w:rsidRPr="00A440E2">
              <w:rPr>
                <w:rFonts w:ascii="GHEA Grapalat" w:hAnsi="GHEA Grapalat"/>
                <w:i/>
                <w:sz w:val="20"/>
                <w:szCs w:val="20"/>
              </w:rPr>
              <w:t>«Տնային ուսուցման կազմակերպման համար հիմք են հանդիսանում բժշկական հաստատության տված տեղեկանքը սովորողի առողջության և (կամ) բուժման կազմակերպման ձևի մասին և սովորողի ծնողի (օրինական ներկայացուցչի) (այսուհետ՝ ծնող) գրավոր դիմումը՝ համաձայն Ձև 3-ի, և ծնողի և հաստատության միջև կնքված պայմանագիրը՝ համաձայն Ձև 1-ի:»:</w:t>
            </w:r>
          </w:p>
        </w:tc>
        <w:tc>
          <w:tcPr>
            <w:tcW w:w="2610" w:type="dxa"/>
            <w:vAlign w:val="center"/>
          </w:tcPr>
          <w:p w14:paraId="6DA5E183" w14:textId="77777777" w:rsidR="00673B34" w:rsidRPr="00A440E2" w:rsidRDefault="00673B34" w:rsidP="00F92E50">
            <w:pPr>
              <w:rPr>
                <w:rFonts w:ascii="GHEA Grapalat" w:hAnsi="GHEA Grapalat"/>
                <w:b/>
                <w:i/>
                <w:sz w:val="20"/>
                <w:szCs w:val="20"/>
                <w:lang w:val="en-US"/>
              </w:rPr>
            </w:pPr>
            <w:r w:rsidRPr="00A440E2">
              <w:rPr>
                <w:rFonts w:ascii="GHEA Grapalat" w:hAnsi="GHEA Grapalat"/>
                <w:b/>
                <w:i/>
                <w:sz w:val="20"/>
                <w:szCs w:val="20"/>
              </w:rPr>
              <w:t>Երևանի հ. 59 հ</w:t>
            </w:r>
            <w:r w:rsidRPr="00A440E2">
              <w:rPr>
                <w:rFonts w:ascii="GHEA Grapalat" w:hAnsi="GHEA Grapalat"/>
                <w:b/>
                <w:i/>
                <w:sz w:val="20"/>
                <w:szCs w:val="20"/>
                <w:lang w:val="en-US"/>
              </w:rPr>
              <w:t>/</w:t>
            </w:r>
            <w:r w:rsidRPr="00A440E2">
              <w:rPr>
                <w:rFonts w:ascii="GHEA Grapalat" w:hAnsi="GHEA Grapalat"/>
                <w:b/>
                <w:i/>
                <w:sz w:val="20"/>
                <w:szCs w:val="20"/>
              </w:rPr>
              <w:t>դ</w:t>
            </w:r>
            <w:r w:rsidRPr="00A440E2">
              <w:rPr>
                <w:rFonts w:ascii="GHEA Grapalat" w:hAnsi="GHEA Grapalat"/>
                <w:b/>
                <w:i/>
                <w:sz w:val="20"/>
                <w:szCs w:val="20"/>
                <w:lang w:val="en-US"/>
              </w:rPr>
              <w:t>,</w:t>
            </w:r>
          </w:p>
          <w:p w14:paraId="0FC95A4D"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p w14:paraId="3A99EB41" w14:textId="77777777" w:rsidR="00673B34" w:rsidRPr="00A440E2" w:rsidRDefault="00673B34" w:rsidP="00E071A7">
            <w:pPr>
              <w:rPr>
                <w:rFonts w:ascii="GHEA Grapalat" w:hAnsi="GHEA Grapalat"/>
                <w:b/>
                <w:i/>
                <w:sz w:val="20"/>
                <w:szCs w:val="20"/>
                <w:lang w:val="hy-AM"/>
              </w:rPr>
            </w:pPr>
            <w:r w:rsidRPr="00A440E2">
              <w:rPr>
                <w:rFonts w:ascii="GHEA Grapalat" w:hAnsi="GHEA Grapalat"/>
                <w:b/>
                <w:i/>
                <w:sz w:val="20"/>
                <w:szCs w:val="20"/>
              </w:rPr>
              <w:t xml:space="preserve">Այնթապի </w:t>
            </w:r>
            <w:r w:rsidRPr="00A440E2">
              <w:rPr>
                <w:rFonts w:ascii="GHEA Grapalat" w:hAnsi="GHEA Grapalat"/>
                <w:b/>
                <w:i/>
                <w:sz w:val="20"/>
                <w:szCs w:val="20"/>
                <w:lang w:val="hy-AM"/>
              </w:rPr>
              <w:t>հ</w:t>
            </w:r>
            <w:r w:rsidRPr="00A440E2">
              <w:rPr>
                <w:rFonts w:ascii="Cambria Math" w:hAnsi="Cambria Math" w:cs="Cambria Math"/>
                <w:b/>
                <w:i/>
                <w:sz w:val="20"/>
                <w:szCs w:val="20"/>
                <w:lang w:val="hy-AM"/>
              </w:rPr>
              <w:t>․</w:t>
            </w:r>
            <w:r w:rsidRPr="00A440E2">
              <w:rPr>
                <w:rFonts w:ascii="GHEA Grapalat" w:hAnsi="GHEA Grapalat"/>
                <w:b/>
                <w:i/>
                <w:sz w:val="20"/>
                <w:szCs w:val="20"/>
                <w:lang w:val="hy-AM"/>
              </w:rPr>
              <w:t xml:space="preserve"> 1 </w:t>
            </w:r>
            <w:r w:rsidRPr="00A440E2">
              <w:rPr>
                <w:rFonts w:ascii="GHEA Grapalat" w:hAnsi="GHEA Grapalat"/>
                <w:b/>
                <w:i/>
                <w:sz w:val="20"/>
                <w:szCs w:val="20"/>
              </w:rPr>
              <w:t>մ/դ</w:t>
            </w:r>
            <w:r w:rsidRPr="00A440E2">
              <w:rPr>
                <w:rFonts w:ascii="GHEA Grapalat" w:hAnsi="GHEA Grapalat"/>
                <w:b/>
                <w:i/>
                <w:sz w:val="20"/>
                <w:szCs w:val="20"/>
                <w:lang w:val="hy-AM"/>
              </w:rPr>
              <w:t>,</w:t>
            </w:r>
            <w:r w:rsidRPr="00A440E2">
              <w:rPr>
                <w:rFonts w:ascii="GHEA Grapalat" w:hAnsi="GHEA Grapalat"/>
                <w:b/>
                <w:i/>
                <w:sz w:val="20"/>
                <w:szCs w:val="20"/>
                <w:lang w:val="en-AU"/>
              </w:rPr>
              <w:t xml:space="preserve"> </w:t>
            </w:r>
            <w:r w:rsidRPr="00A440E2">
              <w:rPr>
                <w:rFonts w:ascii="GHEA Grapalat" w:hAnsi="GHEA Grapalat"/>
                <w:b/>
                <w:i/>
                <w:sz w:val="20"/>
                <w:szCs w:val="20"/>
                <w:lang w:val="hy-AM"/>
              </w:rPr>
              <w:t xml:space="preserve">              </w:t>
            </w:r>
          </w:p>
          <w:p w14:paraId="3DE2E7B1"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AU"/>
              </w:rPr>
              <w:t>Նոր</w:t>
            </w:r>
            <w:r w:rsidRPr="00A440E2">
              <w:rPr>
                <w:rFonts w:ascii="GHEA Grapalat" w:hAnsi="GHEA Grapalat"/>
                <w:b/>
                <w:i/>
                <w:sz w:val="20"/>
                <w:szCs w:val="20"/>
              </w:rPr>
              <w:t xml:space="preserve"> </w:t>
            </w:r>
            <w:r w:rsidRPr="00A440E2">
              <w:rPr>
                <w:rFonts w:ascii="GHEA Grapalat" w:hAnsi="GHEA Grapalat"/>
                <w:b/>
                <w:i/>
                <w:sz w:val="20"/>
                <w:szCs w:val="20"/>
                <w:lang w:val="en-AU"/>
              </w:rPr>
              <w:t>Խարբերդի</w:t>
            </w:r>
            <w:r w:rsidRPr="00A440E2">
              <w:rPr>
                <w:rFonts w:ascii="GHEA Grapalat" w:hAnsi="GHEA Grapalat"/>
                <w:b/>
                <w:i/>
                <w:sz w:val="20"/>
                <w:szCs w:val="20"/>
              </w:rPr>
              <w:t xml:space="preserve"> h. 2 </w:t>
            </w:r>
            <w:r w:rsidRPr="00A440E2">
              <w:rPr>
                <w:rFonts w:ascii="GHEA Grapalat" w:hAnsi="GHEA Grapalat"/>
                <w:b/>
                <w:i/>
                <w:sz w:val="20"/>
                <w:szCs w:val="20"/>
                <w:lang w:val="en-AU"/>
              </w:rPr>
              <w:t>մ</w:t>
            </w:r>
            <w:r w:rsidRPr="00A440E2">
              <w:rPr>
                <w:rFonts w:ascii="GHEA Grapalat" w:hAnsi="GHEA Grapalat"/>
                <w:b/>
                <w:i/>
                <w:sz w:val="20"/>
                <w:szCs w:val="20"/>
              </w:rPr>
              <w:t>/</w:t>
            </w:r>
            <w:r w:rsidRPr="00A440E2">
              <w:rPr>
                <w:rFonts w:ascii="GHEA Grapalat" w:hAnsi="GHEA Grapalat"/>
                <w:b/>
                <w:i/>
                <w:sz w:val="20"/>
                <w:szCs w:val="20"/>
                <w:lang w:val="en-US"/>
              </w:rPr>
              <w:t>դ</w:t>
            </w:r>
          </w:p>
        </w:tc>
      </w:tr>
      <w:tr w:rsidR="00673B34" w:rsidRPr="00A440E2" w14:paraId="159DD1D4" w14:textId="77777777" w:rsidTr="00E071A7">
        <w:tc>
          <w:tcPr>
            <w:tcW w:w="7308" w:type="dxa"/>
            <w:vAlign w:val="center"/>
          </w:tcPr>
          <w:p w14:paraId="4558357E"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5-րդ կետ. </w:t>
            </w:r>
            <w:r w:rsidRPr="00A440E2">
              <w:rPr>
                <w:rFonts w:ascii="GHEA Grapalat" w:hAnsi="GHEA Grapalat"/>
                <w:i/>
                <w:sz w:val="20"/>
                <w:szCs w:val="20"/>
              </w:rPr>
              <w:t>«Տնային ուսուցում կազմակերպելու մասին պայմանագիրը կնքվում է առավելագույնը 2 ուսումնական տարի ժամկետով,»:</w:t>
            </w:r>
          </w:p>
        </w:tc>
        <w:tc>
          <w:tcPr>
            <w:tcW w:w="2610" w:type="dxa"/>
            <w:vAlign w:val="center"/>
          </w:tcPr>
          <w:p w14:paraId="6408F3EB"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հ/դ,</w:t>
            </w:r>
          </w:p>
          <w:p w14:paraId="468273B5"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tc>
      </w:tr>
      <w:tr w:rsidR="00673B34" w:rsidRPr="006B6C5B" w14:paraId="21639A86" w14:textId="77777777" w:rsidTr="00E071A7">
        <w:tc>
          <w:tcPr>
            <w:tcW w:w="7308" w:type="dxa"/>
            <w:vAlign w:val="center"/>
          </w:tcPr>
          <w:p w14:paraId="62877B25"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6-</w:t>
            </w:r>
            <w:r w:rsidRPr="00A440E2">
              <w:rPr>
                <w:rFonts w:ascii="GHEA Grapalat" w:hAnsi="GHEA Grapalat" w:cs="Sylfaen"/>
                <w:b/>
                <w:i/>
                <w:sz w:val="20"/>
                <w:szCs w:val="20"/>
              </w:rPr>
              <w:t>րդ</w:t>
            </w:r>
            <w:r w:rsidRPr="00A440E2">
              <w:rPr>
                <w:rFonts w:ascii="GHEA Grapalat" w:hAnsi="GHEA Grapalat"/>
                <w:b/>
                <w:i/>
                <w:sz w:val="20"/>
                <w:szCs w:val="20"/>
              </w:rPr>
              <w:t xml:space="preserve"> </w:t>
            </w:r>
            <w:r w:rsidRPr="00A440E2">
              <w:rPr>
                <w:rFonts w:ascii="GHEA Grapalat" w:hAnsi="GHEA Grapalat" w:cs="Sylfaen"/>
                <w:b/>
                <w:i/>
                <w:sz w:val="20"/>
                <w:szCs w:val="20"/>
              </w:rPr>
              <w:t xml:space="preserve">կետ. </w:t>
            </w:r>
            <w:r w:rsidRPr="00A440E2">
              <w:rPr>
                <w:rFonts w:ascii="GHEA Grapalat" w:hAnsi="GHEA Grapalat"/>
                <w:i/>
                <w:sz w:val="20"/>
                <w:szCs w:val="20"/>
              </w:rPr>
              <w:t>«</w:t>
            </w:r>
            <w:r w:rsidRPr="00A440E2">
              <w:rPr>
                <w:rFonts w:ascii="GHEA Grapalat" w:hAnsi="GHEA Grapalat" w:cs="Sylfaen"/>
                <w:i/>
                <w:sz w:val="20"/>
                <w:szCs w:val="20"/>
              </w:rPr>
              <w:t>Սովորողի՝ տնային ուսուցումը կազմակերպելու մասին Հաստատությունը եռօրյա ժամկետում տեղեկացնում է ՀՀ աշխատանքի և սոցիալական հարցերի նախարարության միասնական սոցիալական ծառայության տարածքային կենտրոնին և նշում է կատարում Դպրոցների կառավարման տեղեկատվական համակարգում</w:t>
            </w:r>
            <w:r w:rsidRPr="00A440E2">
              <w:rPr>
                <w:rFonts w:ascii="GHEA Grapalat" w:hAnsi="GHEA Grapalat"/>
                <w:i/>
                <w:sz w:val="20"/>
                <w:szCs w:val="20"/>
              </w:rPr>
              <w:t>»:</w:t>
            </w:r>
            <w:r w:rsidRPr="00A440E2">
              <w:rPr>
                <w:rFonts w:ascii="GHEA Grapalat" w:hAnsi="GHEA Grapalat"/>
                <w:b/>
                <w:i/>
                <w:sz w:val="20"/>
                <w:szCs w:val="20"/>
              </w:rPr>
              <w:t xml:space="preserve"> </w:t>
            </w:r>
          </w:p>
        </w:tc>
        <w:tc>
          <w:tcPr>
            <w:tcW w:w="2610" w:type="dxa"/>
            <w:vAlign w:val="center"/>
          </w:tcPr>
          <w:p w14:paraId="028C1F13"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p w14:paraId="5490CD34"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հ/դ,</w:t>
            </w:r>
          </w:p>
          <w:p w14:paraId="521D31AA"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Գյումրու </w:t>
            </w:r>
            <w:r w:rsidRPr="00A440E2">
              <w:rPr>
                <w:rFonts w:ascii="GHEA Grapalat" w:hAnsi="GHEA Grapalat"/>
                <w:b/>
                <w:i/>
                <w:sz w:val="20"/>
                <w:szCs w:val="20"/>
                <w:lang w:val="en-US"/>
              </w:rPr>
              <w:t>հ</w:t>
            </w:r>
            <w:r w:rsidRPr="00A440E2">
              <w:rPr>
                <w:rFonts w:ascii="GHEA Grapalat" w:hAnsi="GHEA Grapalat"/>
                <w:b/>
                <w:i/>
                <w:sz w:val="20"/>
                <w:szCs w:val="20"/>
              </w:rPr>
              <w:t>. 29 հ/</w:t>
            </w:r>
            <w:r w:rsidRPr="00A440E2">
              <w:rPr>
                <w:rFonts w:ascii="GHEA Grapalat" w:hAnsi="GHEA Grapalat"/>
                <w:b/>
                <w:i/>
                <w:sz w:val="20"/>
                <w:szCs w:val="20"/>
                <w:lang w:val="en-US"/>
              </w:rPr>
              <w:t>դ</w:t>
            </w:r>
            <w:r w:rsidRPr="00A440E2">
              <w:rPr>
                <w:rFonts w:ascii="GHEA Grapalat" w:hAnsi="GHEA Grapalat"/>
                <w:b/>
                <w:i/>
                <w:sz w:val="20"/>
                <w:szCs w:val="20"/>
              </w:rPr>
              <w:t>,</w:t>
            </w:r>
          </w:p>
          <w:p w14:paraId="45071535"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Գյումրու </w:t>
            </w:r>
            <w:r w:rsidRPr="00A440E2">
              <w:rPr>
                <w:rFonts w:ascii="GHEA Grapalat" w:hAnsi="GHEA Grapalat"/>
                <w:b/>
                <w:i/>
                <w:sz w:val="20"/>
                <w:szCs w:val="20"/>
                <w:lang w:val="en-US"/>
              </w:rPr>
              <w:t>հ</w:t>
            </w:r>
            <w:r w:rsidRPr="00A440E2">
              <w:rPr>
                <w:rFonts w:ascii="GHEA Grapalat" w:hAnsi="GHEA Grapalat"/>
                <w:b/>
                <w:i/>
                <w:sz w:val="20"/>
                <w:szCs w:val="20"/>
              </w:rPr>
              <w:t>. 31 հ/</w:t>
            </w:r>
            <w:r w:rsidRPr="00A440E2">
              <w:rPr>
                <w:rFonts w:ascii="GHEA Grapalat" w:hAnsi="GHEA Grapalat"/>
                <w:b/>
                <w:i/>
                <w:sz w:val="20"/>
                <w:szCs w:val="20"/>
                <w:lang w:val="en-US"/>
              </w:rPr>
              <w:t>դ</w:t>
            </w:r>
            <w:r w:rsidRPr="00A440E2">
              <w:rPr>
                <w:rFonts w:ascii="GHEA Grapalat" w:hAnsi="GHEA Grapalat"/>
                <w:b/>
                <w:i/>
                <w:sz w:val="20"/>
                <w:szCs w:val="20"/>
              </w:rPr>
              <w:t>,</w:t>
            </w:r>
          </w:p>
          <w:p w14:paraId="3BC572E9"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Զորակի մ/դ,</w:t>
            </w:r>
          </w:p>
          <w:p w14:paraId="20D63AA0" w14:textId="77777777" w:rsidR="00673B34" w:rsidRPr="00A440E2" w:rsidRDefault="00673B34" w:rsidP="00E071A7">
            <w:pPr>
              <w:rPr>
                <w:rFonts w:ascii="GHEA Grapalat" w:hAnsi="GHEA Grapalat"/>
                <w:b/>
                <w:i/>
                <w:sz w:val="20"/>
                <w:szCs w:val="20"/>
                <w:lang w:val="hy-AM"/>
              </w:rPr>
            </w:pPr>
            <w:r w:rsidRPr="00A440E2">
              <w:rPr>
                <w:rFonts w:ascii="GHEA Grapalat" w:hAnsi="GHEA Grapalat"/>
                <w:b/>
                <w:i/>
                <w:sz w:val="20"/>
                <w:szCs w:val="20"/>
                <w:lang w:val="hy-AM"/>
              </w:rPr>
              <w:t>Ա</w:t>
            </w:r>
            <w:r w:rsidRPr="00A440E2">
              <w:rPr>
                <w:rFonts w:ascii="GHEA Grapalat" w:hAnsi="GHEA Grapalat"/>
                <w:b/>
                <w:i/>
                <w:sz w:val="20"/>
                <w:szCs w:val="20"/>
              </w:rPr>
              <w:t xml:space="preserve">յնթապի </w:t>
            </w:r>
            <w:r w:rsidRPr="00A440E2">
              <w:rPr>
                <w:rFonts w:ascii="GHEA Grapalat" w:hAnsi="GHEA Grapalat"/>
                <w:b/>
                <w:i/>
                <w:sz w:val="20"/>
                <w:szCs w:val="20"/>
                <w:lang w:val="hy-AM"/>
              </w:rPr>
              <w:t>հ</w:t>
            </w:r>
            <w:r w:rsidRPr="00A440E2">
              <w:rPr>
                <w:rFonts w:ascii="Cambria Math" w:hAnsi="Cambria Math" w:cs="Cambria Math"/>
                <w:b/>
                <w:i/>
                <w:sz w:val="20"/>
                <w:szCs w:val="20"/>
                <w:lang w:val="hy-AM"/>
              </w:rPr>
              <w:t>․</w:t>
            </w:r>
            <w:r w:rsidRPr="00A440E2">
              <w:rPr>
                <w:rFonts w:ascii="GHEA Grapalat" w:hAnsi="GHEA Grapalat"/>
                <w:b/>
                <w:i/>
                <w:sz w:val="20"/>
                <w:szCs w:val="20"/>
                <w:lang w:val="hy-AM"/>
              </w:rPr>
              <w:t xml:space="preserve"> 1 </w:t>
            </w:r>
            <w:r w:rsidRPr="00A440E2">
              <w:rPr>
                <w:rFonts w:ascii="GHEA Grapalat" w:hAnsi="GHEA Grapalat"/>
                <w:b/>
                <w:i/>
                <w:sz w:val="20"/>
                <w:szCs w:val="20"/>
              </w:rPr>
              <w:t>մ/դ</w:t>
            </w:r>
            <w:r w:rsidRPr="00A440E2">
              <w:rPr>
                <w:rFonts w:ascii="GHEA Grapalat" w:hAnsi="GHEA Grapalat"/>
                <w:b/>
                <w:i/>
                <w:sz w:val="20"/>
                <w:szCs w:val="20"/>
                <w:lang w:val="hy-AM"/>
              </w:rPr>
              <w:t xml:space="preserve">, </w:t>
            </w:r>
          </w:p>
          <w:p w14:paraId="5593C7C4" w14:textId="77777777" w:rsidR="00673B34" w:rsidRPr="004C2402" w:rsidRDefault="00673B34" w:rsidP="00E071A7">
            <w:pPr>
              <w:rPr>
                <w:rFonts w:ascii="GHEA Grapalat" w:hAnsi="GHEA Grapalat"/>
                <w:b/>
                <w:i/>
                <w:sz w:val="20"/>
                <w:szCs w:val="20"/>
                <w:lang w:val="hy-AM"/>
              </w:rPr>
            </w:pPr>
            <w:r w:rsidRPr="00057706">
              <w:rPr>
                <w:rFonts w:ascii="GHEA Grapalat" w:hAnsi="GHEA Grapalat"/>
                <w:b/>
                <w:i/>
                <w:sz w:val="20"/>
                <w:szCs w:val="20"/>
                <w:lang w:val="hy-AM"/>
              </w:rPr>
              <w:t>Նոր Խարբերդի h. 2 մ/դ</w:t>
            </w:r>
          </w:p>
        </w:tc>
      </w:tr>
      <w:tr w:rsidR="00673B34" w:rsidRPr="00A440E2" w14:paraId="79FE7620" w14:textId="77777777" w:rsidTr="00E071A7">
        <w:tc>
          <w:tcPr>
            <w:tcW w:w="7308" w:type="dxa"/>
            <w:vAlign w:val="center"/>
          </w:tcPr>
          <w:p w14:paraId="052BC4E0" w14:textId="77777777" w:rsidR="00673B34" w:rsidRPr="00A440E2" w:rsidRDefault="00673B34" w:rsidP="00996F32">
            <w:pPr>
              <w:rPr>
                <w:rFonts w:ascii="GHEA Grapalat" w:hAnsi="GHEA Grapalat"/>
                <w:b/>
                <w:i/>
                <w:sz w:val="20"/>
                <w:szCs w:val="20"/>
              </w:rPr>
            </w:pPr>
            <w:r w:rsidRPr="00057706">
              <w:rPr>
                <w:rFonts w:ascii="GHEA Grapalat" w:hAnsi="GHEA Grapalat"/>
                <w:b/>
                <w:i/>
                <w:sz w:val="20"/>
                <w:szCs w:val="20"/>
                <w:lang w:val="hy-AM"/>
              </w:rPr>
              <w:lastRenderedPageBreak/>
              <w:t xml:space="preserve">10-րդ կետ. </w:t>
            </w:r>
            <w:r w:rsidRPr="00057706">
              <w:rPr>
                <w:rFonts w:ascii="GHEA Grapalat" w:hAnsi="GHEA Grapalat"/>
                <w:i/>
                <w:sz w:val="20"/>
                <w:szCs w:val="20"/>
                <w:lang w:val="hy-AM"/>
              </w:rPr>
              <w:t>«Սովորողի տնային ուսուցումը կազմակերպվում է Հաստատության տնօրենի հրամանով՝ համաձայն Ձև 2-ի՝ ծնողի դիմումի և սովորողի առողջության վերաբերյալ տեղեկանքի հիման վրա։</w:t>
            </w:r>
            <w:r w:rsidRPr="00A440E2">
              <w:rPr>
                <w:rFonts w:ascii="GHEA Grapalat" w:hAnsi="GHEA Grapalat"/>
                <w:i/>
                <w:sz w:val="20"/>
                <w:szCs w:val="20"/>
              </w:rPr>
              <w:t>»</w:t>
            </w:r>
          </w:p>
        </w:tc>
        <w:tc>
          <w:tcPr>
            <w:tcW w:w="2610" w:type="dxa"/>
            <w:vAlign w:val="center"/>
          </w:tcPr>
          <w:p w14:paraId="7B2C6FB5"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հ/դ,</w:t>
            </w:r>
          </w:p>
          <w:p w14:paraId="72C664A4"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lang w:val="en-US"/>
              </w:rPr>
              <w:t>Գյումրու</w:t>
            </w:r>
            <w:r w:rsidRPr="00A440E2">
              <w:rPr>
                <w:rFonts w:ascii="GHEA Grapalat" w:hAnsi="GHEA Grapalat"/>
                <w:b/>
                <w:i/>
                <w:sz w:val="20"/>
                <w:szCs w:val="20"/>
              </w:rPr>
              <w:t xml:space="preserve"> </w:t>
            </w:r>
            <w:r w:rsidRPr="00A440E2">
              <w:rPr>
                <w:rFonts w:ascii="GHEA Grapalat" w:hAnsi="GHEA Grapalat"/>
                <w:b/>
                <w:i/>
                <w:sz w:val="20"/>
                <w:szCs w:val="20"/>
                <w:lang w:val="en-US"/>
              </w:rPr>
              <w:t>հ</w:t>
            </w:r>
            <w:r w:rsidRPr="00A440E2">
              <w:rPr>
                <w:rFonts w:ascii="GHEA Grapalat" w:hAnsi="GHEA Grapalat"/>
                <w:b/>
                <w:i/>
                <w:sz w:val="20"/>
                <w:szCs w:val="20"/>
              </w:rPr>
              <w:t xml:space="preserve">. 20 </w:t>
            </w:r>
            <w:r w:rsidRPr="00A440E2">
              <w:rPr>
                <w:rFonts w:ascii="GHEA Grapalat" w:hAnsi="GHEA Grapalat"/>
                <w:b/>
                <w:i/>
                <w:sz w:val="20"/>
                <w:szCs w:val="20"/>
                <w:lang w:val="en-US"/>
              </w:rPr>
              <w:t>հ</w:t>
            </w:r>
            <w:r w:rsidRPr="00A440E2">
              <w:rPr>
                <w:rFonts w:ascii="GHEA Grapalat" w:hAnsi="GHEA Grapalat"/>
                <w:b/>
                <w:i/>
                <w:sz w:val="20"/>
                <w:szCs w:val="20"/>
              </w:rPr>
              <w:t>/</w:t>
            </w:r>
            <w:r w:rsidRPr="00A440E2">
              <w:rPr>
                <w:rFonts w:ascii="GHEA Grapalat" w:hAnsi="GHEA Grapalat"/>
                <w:b/>
                <w:i/>
                <w:sz w:val="20"/>
                <w:szCs w:val="20"/>
                <w:lang w:val="en-US"/>
              </w:rPr>
              <w:t>դ</w:t>
            </w:r>
            <w:r w:rsidRPr="00A440E2">
              <w:rPr>
                <w:rFonts w:ascii="GHEA Grapalat" w:hAnsi="GHEA Grapalat"/>
                <w:b/>
                <w:i/>
                <w:sz w:val="20"/>
                <w:szCs w:val="20"/>
              </w:rPr>
              <w:t>,</w:t>
            </w:r>
          </w:p>
          <w:p w14:paraId="400FEB61"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Գյումրու </w:t>
            </w:r>
            <w:r w:rsidRPr="00A440E2">
              <w:rPr>
                <w:rFonts w:ascii="GHEA Grapalat" w:hAnsi="GHEA Grapalat"/>
                <w:b/>
                <w:i/>
                <w:sz w:val="20"/>
                <w:szCs w:val="20"/>
                <w:lang w:val="en-US"/>
              </w:rPr>
              <w:t>հ</w:t>
            </w:r>
            <w:r w:rsidRPr="00A440E2">
              <w:rPr>
                <w:rFonts w:ascii="GHEA Grapalat" w:hAnsi="GHEA Grapalat"/>
                <w:b/>
                <w:i/>
                <w:sz w:val="20"/>
                <w:szCs w:val="20"/>
              </w:rPr>
              <w:t>. 31 հ/</w:t>
            </w:r>
            <w:r w:rsidRPr="00A440E2">
              <w:rPr>
                <w:rFonts w:ascii="GHEA Grapalat" w:hAnsi="GHEA Grapalat"/>
                <w:b/>
                <w:i/>
                <w:sz w:val="20"/>
                <w:szCs w:val="20"/>
                <w:lang w:val="en-US"/>
              </w:rPr>
              <w:t>դ</w:t>
            </w:r>
            <w:r w:rsidRPr="00A440E2">
              <w:rPr>
                <w:rFonts w:ascii="GHEA Grapalat" w:hAnsi="GHEA Grapalat"/>
                <w:b/>
                <w:i/>
                <w:sz w:val="20"/>
                <w:szCs w:val="20"/>
              </w:rPr>
              <w:t>,</w:t>
            </w:r>
          </w:p>
          <w:p w14:paraId="3DC5AF32"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Այնթապի </w:t>
            </w:r>
            <w:r w:rsidRPr="00A440E2">
              <w:rPr>
                <w:rFonts w:ascii="GHEA Grapalat" w:hAnsi="GHEA Grapalat"/>
                <w:b/>
                <w:i/>
                <w:sz w:val="20"/>
                <w:szCs w:val="20"/>
                <w:lang w:val="hy-AM"/>
              </w:rPr>
              <w:t>հ</w:t>
            </w:r>
            <w:r w:rsidRPr="00A440E2">
              <w:rPr>
                <w:rFonts w:ascii="Cambria Math" w:hAnsi="Cambria Math" w:cs="Cambria Math"/>
                <w:b/>
                <w:i/>
                <w:sz w:val="20"/>
                <w:szCs w:val="20"/>
                <w:lang w:val="hy-AM"/>
              </w:rPr>
              <w:t>․</w:t>
            </w:r>
            <w:r w:rsidRPr="00A440E2">
              <w:rPr>
                <w:rFonts w:ascii="GHEA Grapalat" w:hAnsi="GHEA Grapalat"/>
                <w:b/>
                <w:i/>
                <w:sz w:val="20"/>
                <w:szCs w:val="20"/>
                <w:lang w:val="hy-AM"/>
              </w:rPr>
              <w:t xml:space="preserve"> 1 </w:t>
            </w:r>
            <w:r w:rsidRPr="00A440E2">
              <w:rPr>
                <w:rFonts w:ascii="GHEA Grapalat" w:hAnsi="GHEA Grapalat"/>
                <w:b/>
                <w:i/>
                <w:sz w:val="20"/>
                <w:szCs w:val="20"/>
              </w:rPr>
              <w:t>մ/դ,</w:t>
            </w:r>
          </w:p>
          <w:p w14:paraId="63DEEB87"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AU"/>
              </w:rPr>
              <w:t>Նոր</w:t>
            </w:r>
            <w:r w:rsidRPr="00A440E2">
              <w:rPr>
                <w:rFonts w:ascii="GHEA Grapalat" w:hAnsi="GHEA Grapalat"/>
                <w:b/>
                <w:i/>
                <w:sz w:val="20"/>
                <w:szCs w:val="20"/>
              </w:rPr>
              <w:t xml:space="preserve"> </w:t>
            </w:r>
            <w:r w:rsidRPr="00A440E2">
              <w:rPr>
                <w:rFonts w:ascii="GHEA Grapalat" w:hAnsi="GHEA Grapalat"/>
                <w:b/>
                <w:i/>
                <w:sz w:val="20"/>
                <w:szCs w:val="20"/>
                <w:lang w:val="en-AU"/>
              </w:rPr>
              <w:t>Խարբերդի</w:t>
            </w:r>
            <w:r w:rsidRPr="00A440E2">
              <w:rPr>
                <w:rFonts w:ascii="GHEA Grapalat" w:hAnsi="GHEA Grapalat"/>
                <w:b/>
                <w:i/>
                <w:sz w:val="20"/>
                <w:szCs w:val="20"/>
              </w:rPr>
              <w:t xml:space="preserve"> h. 2 </w:t>
            </w:r>
            <w:r w:rsidRPr="00A440E2">
              <w:rPr>
                <w:rFonts w:ascii="GHEA Grapalat" w:hAnsi="GHEA Grapalat"/>
                <w:b/>
                <w:i/>
                <w:sz w:val="20"/>
                <w:szCs w:val="20"/>
                <w:lang w:val="en-AU"/>
              </w:rPr>
              <w:t>մ</w:t>
            </w:r>
            <w:r w:rsidRPr="00A440E2">
              <w:rPr>
                <w:rFonts w:ascii="GHEA Grapalat" w:hAnsi="GHEA Grapalat"/>
                <w:b/>
                <w:i/>
                <w:sz w:val="20"/>
                <w:szCs w:val="20"/>
              </w:rPr>
              <w:t>/</w:t>
            </w:r>
            <w:r w:rsidRPr="00A440E2">
              <w:rPr>
                <w:rFonts w:ascii="GHEA Grapalat" w:hAnsi="GHEA Grapalat"/>
                <w:b/>
                <w:i/>
                <w:sz w:val="20"/>
                <w:szCs w:val="20"/>
                <w:lang w:val="en-US"/>
              </w:rPr>
              <w:t>դ</w:t>
            </w:r>
          </w:p>
        </w:tc>
      </w:tr>
      <w:tr w:rsidR="00673B34" w:rsidRPr="00A440E2" w14:paraId="31A8F6A8" w14:textId="77777777" w:rsidTr="00E071A7">
        <w:tc>
          <w:tcPr>
            <w:tcW w:w="7308" w:type="dxa"/>
            <w:vAlign w:val="center"/>
          </w:tcPr>
          <w:p w14:paraId="3206B2E5"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11-</w:t>
            </w:r>
            <w:r w:rsidRPr="00A440E2">
              <w:rPr>
                <w:rFonts w:ascii="GHEA Grapalat" w:hAnsi="GHEA Grapalat" w:cs="Sylfaen"/>
                <w:b/>
                <w:i/>
                <w:sz w:val="20"/>
                <w:szCs w:val="20"/>
              </w:rPr>
              <w:t>րդ</w:t>
            </w:r>
            <w:r w:rsidRPr="00A440E2">
              <w:rPr>
                <w:rFonts w:ascii="GHEA Grapalat" w:hAnsi="GHEA Grapalat"/>
                <w:b/>
                <w:i/>
                <w:sz w:val="20"/>
                <w:szCs w:val="20"/>
              </w:rPr>
              <w:t xml:space="preserve"> </w:t>
            </w:r>
            <w:r w:rsidRPr="00A440E2">
              <w:rPr>
                <w:rFonts w:ascii="GHEA Grapalat" w:hAnsi="GHEA Grapalat" w:cs="Sylfaen"/>
                <w:b/>
                <w:i/>
                <w:sz w:val="20"/>
                <w:szCs w:val="20"/>
              </w:rPr>
              <w:t xml:space="preserve">կետ. </w:t>
            </w:r>
            <w:r w:rsidRPr="00A440E2">
              <w:rPr>
                <w:rFonts w:ascii="GHEA Grapalat" w:hAnsi="GHEA Grapalat"/>
                <w:i/>
                <w:sz w:val="20"/>
                <w:szCs w:val="20"/>
              </w:rPr>
              <w:t>«</w:t>
            </w:r>
            <w:r w:rsidRPr="00A440E2">
              <w:rPr>
                <w:rFonts w:ascii="GHEA Grapalat" w:hAnsi="GHEA Grapalat" w:cs="Sylfaen"/>
                <w:i/>
                <w:sz w:val="20"/>
                <w:szCs w:val="20"/>
              </w:rPr>
              <w:t>Ծնողի</w:t>
            </w:r>
            <w:r w:rsidRPr="00A440E2">
              <w:rPr>
                <w:rFonts w:ascii="GHEA Grapalat" w:hAnsi="GHEA Grapalat"/>
                <w:i/>
                <w:sz w:val="20"/>
                <w:szCs w:val="20"/>
              </w:rPr>
              <w:t xml:space="preserve"> </w:t>
            </w:r>
            <w:r w:rsidRPr="00A440E2">
              <w:rPr>
                <w:rFonts w:ascii="GHEA Grapalat" w:hAnsi="GHEA Grapalat" w:cs="Sylfaen"/>
                <w:i/>
                <w:sz w:val="20"/>
                <w:szCs w:val="20"/>
              </w:rPr>
              <w:t>կողմից</w:t>
            </w:r>
            <w:r w:rsidRPr="00A440E2">
              <w:rPr>
                <w:rFonts w:ascii="GHEA Grapalat" w:hAnsi="GHEA Grapalat"/>
                <w:i/>
                <w:sz w:val="20"/>
                <w:szCs w:val="20"/>
              </w:rPr>
              <w:t xml:space="preserve"> </w:t>
            </w:r>
            <w:r w:rsidRPr="00A440E2">
              <w:rPr>
                <w:rFonts w:ascii="GHEA Grapalat" w:hAnsi="GHEA Grapalat" w:cs="Sylfaen"/>
                <w:i/>
                <w:sz w:val="20"/>
                <w:szCs w:val="20"/>
              </w:rPr>
              <w:t>փաստաթղթերի</w:t>
            </w:r>
            <w:r w:rsidRPr="00A440E2">
              <w:rPr>
                <w:rFonts w:ascii="GHEA Grapalat" w:hAnsi="GHEA Grapalat"/>
                <w:i/>
                <w:sz w:val="20"/>
                <w:szCs w:val="20"/>
              </w:rPr>
              <w:t xml:space="preserve"> </w:t>
            </w:r>
            <w:r w:rsidRPr="00A440E2">
              <w:rPr>
                <w:rFonts w:ascii="GHEA Grapalat" w:hAnsi="GHEA Grapalat" w:cs="Sylfaen"/>
                <w:i/>
                <w:sz w:val="20"/>
                <w:szCs w:val="20"/>
              </w:rPr>
              <w:t>փաթեթը</w:t>
            </w:r>
            <w:r w:rsidRPr="00A440E2">
              <w:rPr>
                <w:rFonts w:ascii="GHEA Grapalat" w:hAnsi="GHEA Grapalat"/>
                <w:i/>
                <w:sz w:val="20"/>
                <w:szCs w:val="20"/>
              </w:rPr>
              <w:t xml:space="preserve"> </w:t>
            </w:r>
            <w:r w:rsidRPr="00A440E2">
              <w:rPr>
                <w:rFonts w:ascii="GHEA Grapalat" w:hAnsi="GHEA Grapalat" w:cs="Sylfaen"/>
                <w:i/>
                <w:sz w:val="20"/>
                <w:szCs w:val="20"/>
              </w:rPr>
              <w:t>ներկայացնելու</w:t>
            </w:r>
            <w:r w:rsidRPr="00A440E2">
              <w:rPr>
                <w:rFonts w:ascii="GHEA Grapalat" w:hAnsi="GHEA Grapalat"/>
                <w:i/>
                <w:sz w:val="20"/>
                <w:szCs w:val="20"/>
              </w:rPr>
              <w:t xml:space="preserve"> </w:t>
            </w:r>
            <w:r w:rsidRPr="00A440E2">
              <w:rPr>
                <w:rFonts w:ascii="GHEA Grapalat" w:hAnsi="GHEA Grapalat" w:cs="Sylfaen"/>
                <w:i/>
                <w:sz w:val="20"/>
                <w:szCs w:val="20"/>
              </w:rPr>
              <w:t>պահից</w:t>
            </w:r>
            <w:r w:rsidRPr="00A440E2">
              <w:rPr>
                <w:rFonts w:ascii="GHEA Grapalat" w:hAnsi="GHEA Grapalat"/>
                <w:i/>
                <w:sz w:val="20"/>
                <w:szCs w:val="20"/>
              </w:rPr>
              <w:t xml:space="preserve"> </w:t>
            </w:r>
            <w:r w:rsidRPr="00A440E2">
              <w:rPr>
                <w:rFonts w:ascii="GHEA Grapalat" w:hAnsi="GHEA Grapalat" w:cs="Sylfaen"/>
                <w:i/>
                <w:sz w:val="20"/>
                <w:szCs w:val="20"/>
              </w:rPr>
              <w:t>առավելագույնը</w:t>
            </w:r>
            <w:r w:rsidRPr="00A440E2">
              <w:rPr>
                <w:rFonts w:ascii="GHEA Grapalat" w:hAnsi="GHEA Grapalat"/>
                <w:i/>
                <w:sz w:val="20"/>
                <w:szCs w:val="20"/>
              </w:rPr>
              <w:t xml:space="preserve"> 3 </w:t>
            </w:r>
            <w:r w:rsidRPr="00A440E2">
              <w:rPr>
                <w:rFonts w:ascii="GHEA Grapalat" w:hAnsi="GHEA Grapalat" w:cs="Sylfaen"/>
                <w:i/>
                <w:sz w:val="20"/>
                <w:szCs w:val="20"/>
              </w:rPr>
              <w:t>աշխատանքային</w:t>
            </w:r>
            <w:r w:rsidRPr="00A440E2">
              <w:rPr>
                <w:rFonts w:ascii="GHEA Grapalat" w:hAnsi="GHEA Grapalat"/>
                <w:i/>
                <w:sz w:val="20"/>
                <w:szCs w:val="20"/>
              </w:rPr>
              <w:t xml:space="preserve"> </w:t>
            </w:r>
            <w:r w:rsidRPr="00A440E2">
              <w:rPr>
                <w:rFonts w:ascii="GHEA Grapalat" w:hAnsi="GHEA Grapalat" w:cs="Sylfaen"/>
                <w:i/>
                <w:sz w:val="20"/>
                <w:szCs w:val="20"/>
              </w:rPr>
              <w:t>օրվա</w:t>
            </w:r>
            <w:r w:rsidRPr="00A440E2">
              <w:rPr>
                <w:rFonts w:ascii="GHEA Grapalat" w:hAnsi="GHEA Grapalat"/>
                <w:i/>
                <w:sz w:val="20"/>
                <w:szCs w:val="20"/>
              </w:rPr>
              <w:t xml:space="preserve"> </w:t>
            </w:r>
            <w:r w:rsidRPr="00A440E2">
              <w:rPr>
                <w:rFonts w:ascii="GHEA Grapalat" w:hAnsi="GHEA Grapalat" w:cs="Sylfaen"/>
                <w:i/>
                <w:sz w:val="20"/>
                <w:szCs w:val="20"/>
              </w:rPr>
              <w:t>ընթացքում</w:t>
            </w:r>
            <w:r w:rsidRPr="00A440E2">
              <w:rPr>
                <w:rFonts w:ascii="GHEA Grapalat" w:hAnsi="GHEA Grapalat"/>
                <w:i/>
                <w:sz w:val="20"/>
                <w:szCs w:val="20"/>
              </w:rPr>
              <w:t xml:space="preserve"> </w:t>
            </w:r>
            <w:r w:rsidRPr="00A440E2">
              <w:rPr>
                <w:rFonts w:ascii="GHEA Grapalat" w:hAnsi="GHEA Grapalat" w:cs="Sylfaen"/>
                <w:i/>
                <w:sz w:val="20"/>
                <w:szCs w:val="20"/>
              </w:rPr>
              <w:t>Հաստատության</w:t>
            </w:r>
            <w:r w:rsidRPr="00A440E2">
              <w:rPr>
                <w:rFonts w:ascii="GHEA Grapalat" w:hAnsi="GHEA Grapalat"/>
                <w:i/>
                <w:sz w:val="20"/>
                <w:szCs w:val="20"/>
              </w:rPr>
              <w:t xml:space="preserve"> </w:t>
            </w:r>
            <w:r w:rsidRPr="00A440E2">
              <w:rPr>
                <w:rFonts w:ascii="GHEA Grapalat" w:hAnsi="GHEA Grapalat" w:cs="Sylfaen"/>
                <w:i/>
                <w:sz w:val="20"/>
                <w:szCs w:val="20"/>
              </w:rPr>
              <w:t>մանկավարժական</w:t>
            </w:r>
            <w:r w:rsidRPr="00A440E2">
              <w:rPr>
                <w:rFonts w:ascii="GHEA Grapalat" w:hAnsi="GHEA Grapalat"/>
                <w:i/>
                <w:sz w:val="20"/>
                <w:szCs w:val="20"/>
              </w:rPr>
              <w:t xml:space="preserve"> </w:t>
            </w:r>
            <w:r w:rsidRPr="00A440E2">
              <w:rPr>
                <w:rFonts w:ascii="GHEA Grapalat" w:hAnsi="GHEA Grapalat" w:cs="Sylfaen"/>
                <w:i/>
                <w:sz w:val="20"/>
                <w:szCs w:val="20"/>
              </w:rPr>
              <w:t>խորհուրդը</w:t>
            </w:r>
            <w:r w:rsidRPr="00A440E2">
              <w:rPr>
                <w:rFonts w:ascii="GHEA Grapalat" w:hAnsi="GHEA Grapalat"/>
                <w:i/>
                <w:sz w:val="20"/>
                <w:szCs w:val="20"/>
              </w:rPr>
              <w:t xml:space="preserve"> </w:t>
            </w:r>
            <w:r w:rsidRPr="00A440E2">
              <w:rPr>
                <w:rFonts w:ascii="GHEA Grapalat" w:hAnsi="GHEA Grapalat" w:cs="Sylfaen"/>
                <w:i/>
                <w:sz w:val="20"/>
                <w:szCs w:val="20"/>
              </w:rPr>
              <w:t>որոշում</w:t>
            </w:r>
            <w:r w:rsidRPr="00A440E2">
              <w:rPr>
                <w:rFonts w:ascii="GHEA Grapalat" w:hAnsi="GHEA Grapalat"/>
                <w:i/>
                <w:sz w:val="20"/>
                <w:szCs w:val="20"/>
              </w:rPr>
              <w:t xml:space="preserve"> </w:t>
            </w:r>
            <w:r w:rsidRPr="00A440E2">
              <w:rPr>
                <w:rFonts w:ascii="GHEA Grapalat" w:hAnsi="GHEA Grapalat" w:cs="Sylfaen"/>
                <w:i/>
                <w:sz w:val="20"/>
                <w:szCs w:val="20"/>
              </w:rPr>
              <w:t>է</w:t>
            </w:r>
            <w:r w:rsidRPr="00A440E2">
              <w:rPr>
                <w:rFonts w:ascii="GHEA Grapalat" w:hAnsi="GHEA Grapalat"/>
                <w:i/>
                <w:sz w:val="20"/>
                <w:szCs w:val="20"/>
              </w:rPr>
              <w:t xml:space="preserve"> </w:t>
            </w:r>
            <w:r w:rsidRPr="00A440E2">
              <w:rPr>
                <w:rFonts w:ascii="GHEA Grapalat" w:hAnsi="GHEA Grapalat" w:cs="Sylfaen"/>
                <w:i/>
                <w:sz w:val="20"/>
                <w:szCs w:val="20"/>
              </w:rPr>
              <w:t>ընդունում</w:t>
            </w:r>
            <w:r w:rsidRPr="00A440E2">
              <w:rPr>
                <w:rFonts w:ascii="GHEA Grapalat" w:hAnsi="GHEA Grapalat"/>
                <w:i/>
                <w:sz w:val="20"/>
                <w:szCs w:val="20"/>
              </w:rPr>
              <w:t xml:space="preserve"> </w:t>
            </w:r>
            <w:r w:rsidRPr="00A440E2">
              <w:rPr>
                <w:rFonts w:ascii="GHEA Grapalat" w:hAnsi="GHEA Grapalat" w:cs="Sylfaen"/>
                <w:i/>
                <w:sz w:val="20"/>
                <w:szCs w:val="20"/>
              </w:rPr>
              <w:t>դիմումը</w:t>
            </w:r>
            <w:r w:rsidRPr="00A440E2">
              <w:rPr>
                <w:rFonts w:ascii="GHEA Grapalat" w:hAnsi="GHEA Grapalat"/>
                <w:i/>
                <w:sz w:val="20"/>
                <w:szCs w:val="20"/>
              </w:rPr>
              <w:t xml:space="preserve"> </w:t>
            </w:r>
            <w:r w:rsidRPr="00A440E2">
              <w:rPr>
                <w:rFonts w:ascii="GHEA Grapalat" w:hAnsi="GHEA Grapalat" w:cs="Sylfaen"/>
                <w:i/>
                <w:sz w:val="20"/>
                <w:szCs w:val="20"/>
              </w:rPr>
              <w:t>բավարարելու</w:t>
            </w:r>
            <w:r w:rsidRPr="00A440E2">
              <w:rPr>
                <w:rFonts w:ascii="GHEA Grapalat" w:hAnsi="GHEA Grapalat"/>
                <w:i/>
                <w:sz w:val="20"/>
                <w:szCs w:val="20"/>
              </w:rPr>
              <w:t xml:space="preserve"> </w:t>
            </w:r>
            <w:r w:rsidRPr="00A440E2">
              <w:rPr>
                <w:rFonts w:ascii="GHEA Grapalat" w:hAnsi="GHEA Grapalat" w:cs="Sylfaen"/>
                <w:i/>
                <w:sz w:val="20"/>
                <w:szCs w:val="20"/>
              </w:rPr>
              <w:t>կամ</w:t>
            </w:r>
            <w:r w:rsidRPr="00A440E2">
              <w:rPr>
                <w:rFonts w:ascii="GHEA Grapalat" w:hAnsi="GHEA Grapalat"/>
                <w:i/>
                <w:sz w:val="20"/>
                <w:szCs w:val="20"/>
              </w:rPr>
              <w:t xml:space="preserve"> </w:t>
            </w:r>
            <w:r w:rsidRPr="00A440E2">
              <w:rPr>
                <w:rFonts w:ascii="GHEA Grapalat" w:hAnsi="GHEA Grapalat" w:cs="Sylfaen"/>
                <w:i/>
                <w:sz w:val="20"/>
                <w:szCs w:val="20"/>
              </w:rPr>
              <w:t>մերժելու</w:t>
            </w:r>
            <w:r w:rsidRPr="00A440E2">
              <w:rPr>
                <w:rFonts w:ascii="GHEA Grapalat" w:hAnsi="GHEA Grapalat"/>
                <w:i/>
                <w:sz w:val="20"/>
                <w:szCs w:val="20"/>
              </w:rPr>
              <w:t xml:space="preserve"> </w:t>
            </w:r>
            <w:r w:rsidRPr="00A440E2">
              <w:rPr>
                <w:rFonts w:ascii="GHEA Grapalat" w:hAnsi="GHEA Grapalat" w:cs="Sylfaen"/>
                <w:i/>
                <w:sz w:val="20"/>
                <w:szCs w:val="20"/>
              </w:rPr>
              <w:t>վերաբերյալ</w:t>
            </w:r>
            <w:r w:rsidRPr="00A440E2">
              <w:rPr>
                <w:rFonts w:ascii="GHEA Grapalat" w:hAnsi="GHEA Grapalat"/>
                <w:i/>
                <w:sz w:val="20"/>
                <w:szCs w:val="20"/>
              </w:rPr>
              <w:t xml:space="preserve">, </w:t>
            </w:r>
            <w:r w:rsidRPr="00A440E2">
              <w:rPr>
                <w:rFonts w:ascii="GHEA Grapalat" w:hAnsi="GHEA Grapalat" w:cs="Sylfaen"/>
                <w:i/>
                <w:sz w:val="20"/>
                <w:szCs w:val="20"/>
              </w:rPr>
              <w:t>որի</w:t>
            </w:r>
            <w:r w:rsidRPr="00A440E2">
              <w:rPr>
                <w:rFonts w:ascii="GHEA Grapalat" w:hAnsi="GHEA Grapalat"/>
                <w:i/>
                <w:sz w:val="20"/>
                <w:szCs w:val="20"/>
              </w:rPr>
              <w:t xml:space="preserve"> </w:t>
            </w:r>
            <w:r w:rsidRPr="00A440E2">
              <w:rPr>
                <w:rFonts w:ascii="GHEA Grapalat" w:hAnsi="GHEA Grapalat" w:cs="Sylfaen"/>
                <w:i/>
                <w:sz w:val="20"/>
                <w:szCs w:val="20"/>
              </w:rPr>
              <w:t>մասին</w:t>
            </w:r>
            <w:r w:rsidRPr="00A440E2">
              <w:rPr>
                <w:rFonts w:ascii="GHEA Grapalat" w:hAnsi="GHEA Grapalat"/>
                <w:i/>
                <w:sz w:val="20"/>
                <w:szCs w:val="20"/>
              </w:rPr>
              <w:t xml:space="preserve"> 1 </w:t>
            </w:r>
            <w:r w:rsidRPr="00A440E2">
              <w:rPr>
                <w:rFonts w:ascii="GHEA Grapalat" w:hAnsi="GHEA Grapalat" w:cs="Sylfaen"/>
                <w:i/>
                <w:sz w:val="20"/>
                <w:szCs w:val="20"/>
              </w:rPr>
              <w:t>աշխատանքային</w:t>
            </w:r>
            <w:r w:rsidRPr="00A440E2">
              <w:rPr>
                <w:rFonts w:ascii="GHEA Grapalat" w:hAnsi="GHEA Grapalat"/>
                <w:i/>
                <w:sz w:val="20"/>
                <w:szCs w:val="20"/>
              </w:rPr>
              <w:t xml:space="preserve"> </w:t>
            </w:r>
            <w:r w:rsidRPr="00A440E2">
              <w:rPr>
                <w:rFonts w:ascii="GHEA Grapalat" w:hAnsi="GHEA Grapalat" w:cs="Sylfaen"/>
                <w:i/>
                <w:sz w:val="20"/>
                <w:szCs w:val="20"/>
              </w:rPr>
              <w:t>օրվա</w:t>
            </w:r>
            <w:r w:rsidRPr="00A440E2">
              <w:rPr>
                <w:rFonts w:ascii="GHEA Grapalat" w:hAnsi="GHEA Grapalat"/>
                <w:i/>
                <w:sz w:val="20"/>
                <w:szCs w:val="20"/>
              </w:rPr>
              <w:t xml:space="preserve"> </w:t>
            </w:r>
            <w:r w:rsidRPr="00A440E2">
              <w:rPr>
                <w:rFonts w:ascii="GHEA Grapalat" w:hAnsi="GHEA Grapalat" w:cs="Sylfaen"/>
                <w:i/>
                <w:sz w:val="20"/>
                <w:szCs w:val="20"/>
              </w:rPr>
              <w:t>ընթացքում</w:t>
            </w:r>
            <w:r w:rsidRPr="00A440E2">
              <w:rPr>
                <w:rFonts w:ascii="GHEA Grapalat" w:hAnsi="GHEA Grapalat"/>
                <w:i/>
                <w:sz w:val="20"/>
                <w:szCs w:val="20"/>
              </w:rPr>
              <w:t xml:space="preserve"> </w:t>
            </w:r>
            <w:r w:rsidRPr="00A440E2">
              <w:rPr>
                <w:rFonts w:ascii="GHEA Grapalat" w:hAnsi="GHEA Grapalat" w:cs="Sylfaen"/>
                <w:i/>
                <w:sz w:val="20"/>
                <w:szCs w:val="20"/>
              </w:rPr>
              <w:t>Հաստատության</w:t>
            </w:r>
            <w:r w:rsidRPr="00A440E2">
              <w:rPr>
                <w:rFonts w:ascii="GHEA Grapalat" w:hAnsi="GHEA Grapalat"/>
                <w:i/>
                <w:sz w:val="20"/>
                <w:szCs w:val="20"/>
              </w:rPr>
              <w:t xml:space="preserve"> </w:t>
            </w:r>
            <w:r w:rsidRPr="00A440E2">
              <w:rPr>
                <w:rFonts w:ascii="GHEA Grapalat" w:hAnsi="GHEA Grapalat" w:cs="Sylfaen"/>
                <w:i/>
                <w:sz w:val="20"/>
                <w:szCs w:val="20"/>
              </w:rPr>
              <w:t>տնօրենը</w:t>
            </w:r>
            <w:r w:rsidRPr="00A440E2">
              <w:rPr>
                <w:rFonts w:ascii="GHEA Grapalat" w:hAnsi="GHEA Grapalat"/>
                <w:i/>
                <w:sz w:val="20"/>
                <w:szCs w:val="20"/>
              </w:rPr>
              <w:t xml:space="preserve"> </w:t>
            </w:r>
            <w:r w:rsidRPr="00A440E2">
              <w:rPr>
                <w:rFonts w:ascii="GHEA Grapalat" w:hAnsi="GHEA Grapalat" w:cs="Sylfaen"/>
                <w:i/>
                <w:sz w:val="20"/>
                <w:szCs w:val="20"/>
              </w:rPr>
              <w:t>տեղեկացնում</w:t>
            </w:r>
            <w:r w:rsidRPr="00A440E2">
              <w:rPr>
                <w:rFonts w:ascii="GHEA Grapalat" w:hAnsi="GHEA Grapalat"/>
                <w:i/>
                <w:sz w:val="20"/>
                <w:szCs w:val="20"/>
              </w:rPr>
              <w:t xml:space="preserve"> </w:t>
            </w:r>
            <w:r w:rsidRPr="00A440E2">
              <w:rPr>
                <w:rFonts w:ascii="GHEA Grapalat" w:hAnsi="GHEA Grapalat" w:cs="Sylfaen"/>
                <w:i/>
                <w:sz w:val="20"/>
                <w:szCs w:val="20"/>
              </w:rPr>
              <w:t>է</w:t>
            </w:r>
            <w:r w:rsidRPr="00A440E2">
              <w:rPr>
                <w:rFonts w:ascii="GHEA Grapalat" w:hAnsi="GHEA Grapalat"/>
                <w:i/>
                <w:sz w:val="20"/>
                <w:szCs w:val="20"/>
              </w:rPr>
              <w:t xml:space="preserve"> </w:t>
            </w:r>
            <w:r w:rsidRPr="00A440E2">
              <w:rPr>
                <w:rFonts w:ascii="GHEA Grapalat" w:hAnsi="GHEA Grapalat" w:cs="Sylfaen"/>
                <w:i/>
                <w:sz w:val="20"/>
                <w:szCs w:val="20"/>
              </w:rPr>
              <w:t xml:space="preserve">ծնողին: </w:t>
            </w:r>
            <w:r w:rsidRPr="00A440E2">
              <w:rPr>
                <w:rFonts w:ascii="GHEA Grapalat" w:hAnsi="GHEA Grapalat"/>
                <w:i/>
                <w:sz w:val="20"/>
                <w:szCs w:val="20"/>
              </w:rPr>
              <w:t xml:space="preserve">Դիմումը բավարարվելու դեպքում Հաստատության և ծնողի միջև կնքվում է սովորողի տնային ուսուցման կազմակերպման պայմանագիր՝ պահպանելով սույն կարգի 5-րդ կետով սահմանված ժամկետը։» …»: </w:t>
            </w:r>
          </w:p>
        </w:tc>
        <w:tc>
          <w:tcPr>
            <w:tcW w:w="2610" w:type="dxa"/>
            <w:vAlign w:val="center"/>
          </w:tcPr>
          <w:p w14:paraId="4609CC0A"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p w14:paraId="00E5751A"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հ/դ,</w:t>
            </w:r>
          </w:p>
          <w:p w14:paraId="7DCA1546"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Երևանի հ. 127 ա/դ,</w:t>
            </w:r>
          </w:p>
          <w:p w14:paraId="4C9F0C6D"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Գյումրու </w:t>
            </w:r>
            <w:r w:rsidRPr="00A440E2">
              <w:rPr>
                <w:rFonts w:ascii="GHEA Grapalat" w:hAnsi="GHEA Grapalat"/>
                <w:b/>
                <w:i/>
                <w:sz w:val="20"/>
                <w:szCs w:val="20"/>
                <w:lang w:val="en-US"/>
              </w:rPr>
              <w:t>հ</w:t>
            </w:r>
            <w:r w:rsidRPr="00A440E2">
              <w:rPr>
                <w:rFonts w:ascii="GHEA Grapalat" w:hAnsi="GHEA Grapalat"/>
                <w:b/>
                <w:i/>
                <w:sz w:val="20"/>
                <w:szCs w:val="20"/>
              </w:rPr>
              <w:t>. 31 հ/</w:t>
            </w:r>
            <w:r w:rsidRPr="00A440E2">
              <w:rPr>
                <w:rFonts w:ascii="GHEA Grapalat" w:hAnsi="GHEA Grapalat"/>
                <w:b/>
                <w:i/>
                <w:sz w:val="20"/>
                <w:szCs w:val="20"/>
                <w:lang w:val="en-US"/>
              </w:rPr>
              <w:t>դ</w:t>
            </w:r>
            <w:r w:rsidRPr="00A440E2">
              <w:rPr>
                <w:rFonts w:ascii="GHEA Grapalat" w:hAnsi="GHEA Grapalat"/>
                <w:b/>
                <w:i/>
                <w:sz w:val="20"/>
                <w:szCs w:val="20"/>
              </w:rPr>
              <w:t>,</w:t>
            </w:r>
          </w:p>
          <w:p w14:paraId="0CAC897E"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Այնթապի </w:t>
            </w:r>
            <w:r w:rsidRPr="00A440E2">
              <w:rPr>
                <w:rFonts w:ascii="GHEA Grapalat" w:hAnsi="GHEA Grapalat"/>
                <w:b/>
                <w:i/>
                <w:sz w:val="20"/>
                <w:szCs w:val="20"/>
                <w:lang w:val="hy-AM"/>
              </w:rPr>
              <w:t xml:space="preserve">հ. 1 </w:t>
            </w:r>
            <w:r w:rsidRPr="00A440E2">
              <w:rPr>
                <w:rFonts w:ascii="GHEA Grapalat" w:hAnsi="GHEA Grapalat"/>
                <w:b/>
                <w:i/>
                <w:sz w:val="20"/>
                <w:szCs w:val="20"/>
              </w:rPr>
              <w:t>մ/դ</w:t>
            </w:r>
          </w:p>
          <w:p w14:paraId="52235CB9" w14:textId="77777777" w:rsidR="00673B34" w:rsidRPr="00A440E2" w:rsidRDefault="00673B34" w:rsidP="00E071A7">
            <w:pPr>
              <w:rPr>
                <w:rFonts w:ascii="GHEA Grapalat" w:hAnsi="GHEA Grapalat"/>
                <w:b/>
                <w:i/>
                <w:sz w:val="20"/>
                <w:szCs w:val="20"/>
              </w:rPr>
            </w:pPr>
          </w:p>
        </w:tc>
      </w:tr>
      <w:tr w:rsidR="00673B34" w:rsidRPr="00A440E2" w14:paraId="01B55A13" w14:textId="77777777" w:rsidTr="00E071A7">
        <w:tc>
          <w:tcPr>
            <w:tcW w:w="7308" w:type="dxa"/>
            <w:vAlign w:val="center"/>
          </w:tcPr>
          <w:p w14:paraId="3A0B4F84"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15-րդ կետ. </w:t>
            </w:r>
            <w:r w:rsidRPr="00A440E2">
              <w:rPr>
                <w:rFonts w:ascii="GHEA Grapalat" w:hAnsi="GHEA Grapalat"/>
                <w:i/>
                <w:sz w:val="20"/>
                <w:szCs w:val="20"/>
              </w:rPr>
              <w:t>«Տնային պայմաններում սովորողին տրամադրվող մանկավարժահոգեբանական աջակցությունն իրականացվում է … և Հաստատությանը սպասարկող Տարածքային մանկավարժահոգեբանական աջակցության կենտրոնի մանկավարժահոգեբանական աջակցության թիմի մասնագետների կողմից՝ համաձայն սովորողի ԱՈՒՊ-ի»:</w:t>
            </w:r>
          </w:p>
        </w:tc>
        <w:tc>
          <w:tcPr>
            <w:tcW w:w="2610" w:type="dxa"/>
            <w:vAlign w:val="center"/>
          </w:tcPr>
          <w:p w14:paraId="5EF6558A"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 xml:space="preserve">Երևանի հ. 48 հ/դ, </w:t>
            </w:r>
          </w:p>
          <w:p w14:paraId="2B3C8020"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հ/դ,</w:t>
            </w:r>
          </w:p>
          <w:p w14:paraId="4B0C222B"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Երևանի հ. 127 ա/դ,</w:t>
            </w:r>
          </w:p>
          <w:p w14:paraId="2B879D98"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Զորակի մ/դ, </w:t>
            </w:r>
          </w:p>
          <w:p w14:paraId="0CB59F1F"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US"/>
              </w:rPr>
              <w:t>Գյումրու</w:t>
            </w:r>
            <w:r w:rsidRPr="00A440E2">
              <w:rPr>
                <w:rFonts w:ascii="GHEA Grapalat" w:hAnsi="GHEA Grapalat"/>
                <w:b/>
                <w:i/>
                <w:sz w:val="20"/>
                <w:szCs w:val="20"/>
              </w:rPr>
              <w:t xml:space="preserve"> </w:t>
            </w:r>
            <w:r w:rsidRPr="00A440E2">
              <w:rPr>
                <w:rFonts w:ascii="GHEA Grapalat" w:hAnsi="GHEA Grapalat"/>
                <w:b/>
                <w:i/>
                <w:sz w:val="20"/>
                <w:szCs w:val="20"/>
                <w:lang w:val="en-US"/>
              </w:rPr>
              <w:t>հ</w:t>
            </w:r>
            <w:r w:rsidRPr="00A440E2">
              <w:rPr>
                <w:rFonts w:ascii="GHEA Grapalat" w:hAnsi="GHEA Grapalat"/>
                <w:b/>
                <w:i/>
                <w:sz w:val="20"/>
                <w:szCs w:val="20"/>
              </w:rPr>
              <w:t xml:space="preserve">. 20 </w:t>
            </w:r>
            <w:r w:rsidRPr="00A440E2">
              <w:rPr>
                <w:rFonts w:ascii="GHEA Grapalat" w:hAnsi="GHEA Grapalat"/>
                <w:b/>
                <w:i/>
                <w:sz w:val="20"/>
                <w:szCs w:val="20"/>
                <w:lang w:val="en-US"/>
              </w:rPr>
              <w:t>հ</w:t>
            </w:r>
            <w:r w:rsidRPr="00A440E2">
              <w:rPr>
                <w:rFonts w:ascii="GHEA Grapalat" w:hAnsi="GHEA Grapalat"/>
                <w:b/>
                <w:i/>
                <w:sz w:val="20"/>
                <w:szCs w:val="20"/>
              </w:rPr>
              <w:t>/</w:t>
            </w:r>
            <w:r w:rsidRPr="00A440E2">
              <w:rPr>
                <w:rFonts w:ascii="GHEA Grapalat" w:hAnsi="GHEA Grapalat"/>
                <w:b/>
                <w:i/>
                <w:sz w:val="20"/>
                <w:szCs w:val="20"/>
                <w:lang w:val="en-US"/>
              </w:rPr>
              <w:t>դ</w:t>
            </w:r>
            <w:r w:rsidRPr="00A440E2">
              <w:rPr>
                <w:rFonts w:ascii="GHEA Grapalat" w:hAnsi="GHEA Grapalat"/>
                <w:b/>
                <w:i/>
                <w:sz w:val="20"/>
                <w:szCs w:val="20"/>
              </w:rPr>
              <w:t>,</w:t>
            </w:r>
          </w:p>
          <w:p w14:paraId="2EA62601"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Գյումրու </w:t>
            </w:r>
            <w:r w:rsidRPr="00A440E2">
              <w:rPr>
                <w:rFonts w:ascii="GHEA Grapalat" w:hAnsi="GHEA Grapalat"/>
                <w:b/>
                <w:i/>
                <w:sz w:val="20"/>
                <w:szCs w:val="20"/>
                <w:lang w:val="en-US"/>
              </w:rPr>
              <w:t>հ</w:t>
            </w:r>
            <w:r w:rsidRPr="00A440E2">
              <w:rPr>
                <w:rFonts w:ascii="GHEA Grapalat" w:hAnsi="GHEA Grapalat"/>
                <w:b/>
                <w:i/>
                <w:sz w:val="20"/>
                <w:szCs w:val="20"/>
              </w:rPr>
              <w:t>. 29 հ/</w:t>
            </w:r>
            <w:r w:rsidRPr="00A440E2">
              <w:rPr>
                <w:rFonts w:ascii="GHEA Grapalat" w:hAnsi="GHEA Grapalat"/>
                <w:b/>
                <w:i/>
                <w:sz w:val="20"/>
                <w:szCs w:val="20"/>
                <w:lang w:val="en-US"/>
              </w:rPr>
              <w:t>դ</w:t>
            </w:r>
            <w:r w:rsidRPr="00A440E2">
              <w:rPr>
                <w:rFonts w:ascii="GHEA Grapalat" w:hAnsi="GHEA Grapalat"/>
                <w:b/>
                <w:i/>
                <w:sz w:val="20"/>
                <w:szCs w:val="20"/>
              </w:rPr>
              <w:t>,</w:t>
            </w:r>
          </w:p>
          <w:p w14:paraId="370CC19D"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rPr>
              <w:t xml:space="preserve">Այնթապի </w:t>
            </w:r>
            <w:r w:rsidRPr="00A440E2">
              <w:rPr>
                <w:rFonts w:ascii="GHEA Grapalat" w:hAnsi="GHEA Grapalat"/>
                <w:b/>
                <w:i/>
                <w:sz w:val="20"/>
                <w:szCs w:val="20"/>
                <w:lang w:val="hy-AM"/>
              </w:rPr>
              <w:t xml:space="preserve">հ. 1 </w:t>
            </w:r>
            <w:r w:rsidRPr="00A440E2">
              <w:rPr>
                <w:rFonts w:ascii="GHEA Grapalat" w:hAnsi="GHEA Grapalat"/>
                <w:b/>
                <w:i/>
                <w:sz w:val="20"/>
                <w:szCs w:val="20"/>
              </w:rPr>
              <w:t>մ/դ,</w:t>
            </w:r>
          </w:p>
          <w:p w14:paraId="7F6C8849"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AU"/>
              </w:rPr>
              <w:t>Նոր</w:t>
            </w:r>
            <w:r w:rsidRPr="00A440E2">
              <w:rPr>
                <w:rFonts w:ascii="GHEA Grapalat" w:hAnsi="GHEA Grapalat"/>
                <w:b/>
                <w:i/>
                <w:sz w:val="20"/>
                <w:szCs w:val="20"/>
              </w:rPr>
              <w:t xml:space="preserve"> </w:t>
            </w:r>
            <w:r w:rsidRPr="00A440E2">
              <w:rPr>
                <w:rFonts w:ascii="GHEA Grapalat" w:hAnsi="GHEA Grapalat"/>
                <w:b/>
                <w:i/>
                <w:sz w:val="20"/>
                <w:szCs w:val="20"/>
                <w:lang w:val="en-AU"/>
              </w:rPr>
              <w:t>Խարբերդի</w:t>
            </w:r>
            <w:r w:rsidRPr="00A440E2">
              <w:rPr>
                <w:rFonts w:ascii="GHEA Grapalat" w:hAnsi="GHEA Grapalat"/>
                <w:b/>
                <w:i/>
                <w:sz w:val="20"/>
                <w:szCs w:val="20"/>
              </w:rPr>
              <w:t xml:space="preserve"> h. 2 </w:t>
            </w:r>
            <w:r w:rsidRPr="00A440E2">
              <w:rPr>
                <w:rFonts w:ascii="GHEA Grapalat" w:hAnsi="GHEA Grapalat"/>
                <w:b/>
                <w:i/>
                <w:sz w:val="20"/>
                <w:szCs w:val="20"/>
                <w:lang w:val="en-AU"/>
              </w:rPr>
              <w:t>մ</w:t>
            </w:r>
            <w:r w:rsidRPr="00A440E2">
              <w:rPr>
                <w:rFonts w:ascii="GHEA Grapalat" w:hAnsi="GHEA Grapalat"/>
                <w:b/>
                <w:i/>
                <w:sz w:val="20"/>
                <w:szCs w:val="20"/>
              </w:rPr>
              <w:t>/</w:t>
            </w:r>
            <w:r w:rsidRPr="00A440E2">
              <w:rPr>
                <w:rFonts w:ascii="GHEA Grapalat" w:hAnsi="GHEA Grapalat"/>
                <w:b/>
                <w:i/>
                <w:sz w:val="20"/>
                <w:szCs w:val="20"/>
                <w:lang w:val="en-US"/>
              </w:rPr>
              <w:t>դ</w:t>
            </w:r>
          </w:p>
        </w:tc>
      </w:tr>
      <w:tr w:rsidR="00673B34" w:rsidRPr="00A440E2" w14:paraId="0227A3C3" w14:textId="77777777" w:rsidTr="00E071A7">
        <w:tc>
          <w:tcPr>
            <w:tcW w:w="7308" w:type="dxa"/>
            <w:vAlign w:val="center"/>
          </w:tcPr>
          <w:p w14:paraId="254D40A1"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16-րդ կետի 1-ին ենթակետ.  </w:t>
            </w:r>
            <w:r w:rsidRPr="00A440E2">
              <w:rPr>
                <w:rFonts w:ascii="GHEA Grapalat" w:hAnsi="GHEA Grapalat"/>
                <w:i/>
                <w:sz w:val="20"/>
                <w:szCs w:val="20"/>
              </w:rPr>
              <w:t xml:space="preserve">«Հաստատությունը տնային ուսուցման ընթացքում ապահովում է տնային ուսուցում ստացող սովորողների կրթության իրավունքը՝ դպրոց հաճախող սովորողների հետ հավասար հիմունքներով»: </w:t>
            </w:r>
          </w:p>
        </w:tc>
        <w:tc>
          <w:tcPr>
            <w:tcW w:w="2610" w:type="dxa"/>
            <w:vAlign w:val="center"/>
          </w:tcPr>
          <w:p w14:paraId="1FB51D09"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tc>
      </w:tr>
      <w:tr w:rsidR="00673B34" w:rsidRPr="00A440E2" w14:paraId="171C0D41" w14:textId="77777777" w:rsidTr="00E071A7">
        <w:tc>
          <w:tcPr>
            <w:tcW w:w="7308" w:type="dxa"/>
            <w:vAlign w:val="center"/>
          </w:tcPr>
          <w:p w14:paraId="45C219E0"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16-րդ կետի 4-րդ ենթակետ. </w:t>
            </w:r>
            <w:r w:rsidRPr="00A440E2">
              <w:rPr>
                <w:rFonts w:ascii="GHEA Grapalat" w:hAnsi="GHEA Grapalat"/>
                <w:i/>
                <w:sz w:val="20"/>
                <w:szCs w:val="20"/>
              </w:rPr>
              <w:t>«Հաստատությունը տնային ուսուցման ընթացքում</w:t>
            </w:r>
            <w:proofErr w:type="gramStart"/>
            <w:r w:rsidRPr="00A440E2">
              <w:rPr>
                <w:rFonts w:ascii="GHEA Grapalat" w:hAnsi="GHEA Grapalat"/>
                <w:i/>
                <w:sz w:val="20"/>
                <w:szCs w:val="20"/>
              </w:rPr>
              <w:t>..</w:t>
            </w:r>
            <w:proofErr w:type="gramEnd"/>
            <w:r w:rsidRPr="00A440E2">
              <w:rPr>
                <w:rFonts w:ascii="GHEA Grapalat" w:hAnsi="GHEA Grapalat"/>
                <w:i/>
                <w:sz w:val="20"/>
                <w:szCs w:val="20"/>
              </w:rPr>
              <w:t xml:space="preserve">4) </w:t>
            </w:r>
            <w:proofErr w:type="gramStart"/>
            <w:r w:rsidRPr="00A440E2">
              <w:rPr>
                <w:rFonts w:ascii="GHEA Grapalat" w:hAnsi="GHEA Grapalat"/>
                <w:i/>
                <w:sz w:val="20"/>
                <w:szCs w:val="20"/>
              </w:rPr>
              <w:t>կազմում</w:t>
            </w:r>
            <w:proofErr w:type="gramEnd"/>
            <w:r w:rsidRPr="00A440E2">
              <w:rPr>
                <w:rFonts w:ascii="GHEA Grapalat" w:hAnsi="GHEA Grapalat"/>
                <w:i/>
                <w:sz w:val="20"/>
                <w:szCs w:val="20"/>
              </w:rPr>
              <w:t xml:space="preserve"> է  ուսումնական ժամանակացույցը, ..»։</w:t>
            </w:r>
          </w:p>
        </w:tc>
        <w:tc>
          <w:tcPr>
            <w:tcW w:w="2610" w:type="dxa"/>
            <w:vAlign w:val="center"/>
          </w:tcPr>
          <w:p w14:paraId="42677C65"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Զորակի մ/դ</w:t>
            </w:r>
          </w:p>
        </w:tc>
      </w:tr>
      <w:tr w:rsidR="00673B34" w:rsidRPr="00A440E2" w14:paraId="4D41A755" w14:textId="77777777" w:rsidTr="00E071A7">
        <w:tc>
          <w:tcPr>
            <w:tcW w:w="7308" w:type="dxa"/>
            <w:vAlign w:val="center"/>
          </w:tcPr>
          <w:p w14:paraId="2A3532EF"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16-րդ կետի 5-րդ ենթակետ. </w:t>
            </w:r>
            <w:r w:rsidRPr="00A440E2">
              <w:rPr>
                <w:rFonts w:ascii="GHEA Grapalat" w:hAnsi="GHEA Grapalat"/>
                <w:i/>
                <w:sz w:val="20"/>
                <w:szCs w:val="20"/>
              </w:rPr>
              <w:t>«Հաստատությունը տնային ուսուցման ընթացքում՝ ընտրում և օգտագործում է սովորողի ուսումնառության և զարգացման առանձնահատկություններին համապատասխան ուսուցման մեթոդներ ու միջոցներ»:</w:t>
            </w:r>
          </w:p>
        </w:tc>
        <w:tc>
          <w:tcPr>
            <w:tcW w:w="2610" w:type="dxa"/>
            <w:vAlign w:val="center"/>
          </w:tcPr>
          <w:p w14:paraId="55EFB6C4"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p w14:paraId="68436307"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59 հ/դ,</w:t>
            </w:r>
          </w:p>
          <w:p w14:paraId="7C3AFDF9"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US"/>
              </w:rPr>
              <w:t>Գյումրու</w:t>
            </w:r>
            <w:r w:rsidRPr="00A440E2">
              <w:rPr>
                <w:rFonts w:ascii="GHEA Grapalat" w:hAnsi="GHEA Grapalat"/>
                <w:b/>
                <w:i/>
                <w:sz w:val="20"/>
                <w:szCs w:val="20"/>
              </w:rPr>
              <w:t xml:space="preserve"> </w:t>
            </w:r>
            <w:r w:rsidRPr="00A440E2">
              <w:rPr>
                <w:rFonts w:ascii="GHEA Grapalat" w:hAnsi="GHEA Grapalat"/>
                <w:b/>
                <w:i/>
                <w:sz w:val="20"/>
                <w:szCs w:val="20"/>
                <w:lang w:val="en-US"/>
              </w:rPr>
              <w:t>հ</w:t>
            </w:r>
            <w:r w:rsidRPr="00A440E2">
              <w:rPr>
                <w:rFonts w:ascii="GHEA Grapalat" w:hAnsi="GHEA Grapalat"/>
                <w:b/>
                <w:i/>
                <w:sz w:val="20"/>
                <w:szCs w:val="20"/>
              </w:rPr>
              <w:t xml:space="preserve">. 20 </w:t>
            </w:r>
            <w:r w:rsidRPr="00A440E2">
              <w:rPr>
                <w:rFonts w:ascii="GHEA Grapalat" w:hAnsi="GHEA Grapalat"/>
                <w:b/>
                <w:i/>
                <w:sz w:val="20"/>
                <w:szCs w:val="20"/>
                <w:lang w:val="en-US"/>
              </w:rPr>
              <w:t>հ</w:t>
            </w:r>
            <w:r w:rsidRPr="00A440E2">
              <w:rPr>
                <w:rFonts w:ascii="GHEA Grapalat" w:hAnsi="GHEA Grapalat"/>
                <w:b/>
                <w:i/>
                <w:sz w:val="20"/>
                <w:szCs w:val="20"/>
              </w:rPr>
              <w:t>/</w:t>
            </w:r>
            <w:r w:rsidRPr="00A440E2">
              <w:rPr>
                <w:rFonts w:ascii="GHEA Grapalat" w:hAnsi="GHEA Grapalat"/>
                <w:b/>
                <w:i/>
                <w:sz w:val="20"/>
                <w:szCs w:val="20"/>
                <w:lang w:val="en-US"/>
              </w:rPr>
              <w:t>դ</w:t>
            </w:r>
            <w:r w:rsidRPr="00A440E2">
              <w:rPr>
                <w:rFonts w:ascii="GHEA Grapalat" w:hAnsi="GHEA Grapalat"/>
                <w:b/>
                <w:i/>
                <w:sz w:val="20"/>
                <w:szCs w:val="20"/>
              </w:rPr>
              <w:t>,</w:t>
            </w:r>
          </w:p>
          <w:p w14:paraId="7E2E3203"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AU"/>
              </w:rPr>
              <w:t>Նոր</w:t>
            </w:r>
            <w:r w:rsidRPr="00A440E2">
              <w:rPr>
                <w:rFonts w:ascii="GHEA Grapalat" w:hAnsi="GHEA Grapalat"/>
                <w:b/>
                <w:i/>
                <w:sz w:val="20"/>
                <w:szCs w:val="20"/>
              </w:rPr>
              <w:t xml:space="preserve"> </w:t>
            </w:r>
            <w:r w:rsidRPr="00A440E2">
              <w:rPr>
                <w:rFonts w:ascii="GHEA Grapalat" w:hAnsi="GHEA Grapalat"/>
                <w:b/>
                <w:i/>
                <w:sz w:val="20"/>
                <w:szCs w:val="20"/>
                <w:lang w:val="en-AU"/>
              </w:rPr>
              <w:t>Խարբերդի</w:t>
            </w:r>
            <w:r w:rsidRPr="00A440E2">
              <w:rPr>
                <w:rFonts w:ascii="GHEA Grapalat" w:hAnsi="GHEA Grapalat"/>
                <w:b/>
                <w:i/>
                <w:sz w:val="20"/>
                <w:szCs w:val="20"/>
              </w:rPr>
              <w:t xml:space="preserve"> h. 2 </w:t>
            </w:r>
            <w:r w:rsidRPr="00A440E2">
              <w:rPr>
                <w:rFonts w:ascii="GHEA Grapalat" w:hAnsi="GHEA Grapalat"/>
                <w:b/>
                <w:i/>
                <w:sz w:val="20"/>
                <w:szCs w:val="20"/>
                <w:lang w:val="en-AU"/>
              </w:rPr>
              <w:t>մ</w:t>
            </w:r>
            <w:r w:rsidRPr="00A440E2">
              <w:rPr>
                <w:rFonts w:ascii="GHEA Grapalat" w:hAnsi="GHEA Grapalat"/>
                <w:b/>
                <w:i/>
                <w:sz w:val="20"/>
                <w:szCs w:val="20"/>
              </w:rPr>
              <w:t>/</w:t>
            </w:r>
            <w:r w:rsidRPr="00A440E2">
              <w:rPr>
                <w:rFonts w:ascii="GHEA Grapalat" w:hAnsi="GHEA Grapalat"/>
                <w:b/>
                <w:i/>
                <w:sz w:val="20"/>
                <w:szCs w:val="20"/>
                <w:lang w:val="en-US"/>
              </w:rPr>
              <w:t>դ</w:t>
            </w:r>
          </w:p>
        </w:tc>
      </w:tr>
      <w:tr w:rsidR="00673B34" w:rsidRPr="00A440E2" w14:paraId="72C26437" w14:textId="77777777" w:rsidTr="00E071A7">
        <w:tc>
          <w:tcPr>
            <w:tcW w:w="7308" w:type="dxa"/>
            <w:vAlign w:val="center"/>
          </w:tcPr>
          <w:p w14:paraId="6ABD46A9"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16-րդ կետի 6-րդ ենթակետ.  </w:t>
            </w:r>
            <w:r w:rsidRPr="00A440E2">
              <w:rPr>
                <w:rFonts w:ascii="GHEA Grapalat" w:hAnsi="GHEA Grapalat"/>
                <w:i/>
                <w:sz w:val="20"/>
                <w:szCs w:val="20"/>
              </w:rPr>
              <w:t>«Հաստատությունը տնային ուսուցման ընթացքում կազմակերպում է ուսումնական գործընթացն օրացուցային ուսումնական ժամանակացույցին համապատասխան (օրացուցային-թեմատիկ պլանավորում՝ ըստ անհատական դասացուցակի)»:</w:t>
            </w:r>
          </w:p>
        </w:tc>
        <w:tc>
          <w:tcPr>
            <w:tcW w:w="2610" w:type="dxa"/>
            <w:vAlign w:val="center"/>
          </w:tcPr>
          <w:p w14:paraId="7A4CB8FA"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p w14:paraId="6C614B20"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Զորակի մ/դ,</w:t>
            </w:r>
          </w:p>
          <w:p w14:paraId="6B8BF1A6" w14:textId="77777777" w:rsidR="00673B34" w:rsidRPr="00A440E2" w:rsidRDefault="00673B34" w:rsidP="00E071A7">
            <w:pPr>
              <w:rPr>
                <w:rFonts w:ascii="GHEA Grapalat" w:hAnsi="GHEA Grapalat"/>
                <w:b/>
                <w:i/>
                <w:sz w:val="20"/>
                <w:szCs w:val="20"/>
              </w:rPr>
            </w:pPr>
            <w:r w:rsidRPr="00A440E2">
              <w:rPr>
                <w:rFonts w:ascii="GHEA Grapalat" w:hAnsi="GHEA Grapalat"/>
                <w:b/>
                <w:i/>
                <w:sz w:val="20"/>
                <w:szCs w:val="20"/>
                <w:lang w:val="en-AU"/>
              </w:rPr>
              <w:t>Նոր</w:t>
            </w:r>
            <w:r w:rsidRPr="00A440E2">
              <w:rPr>
                <w:rFonts w:ascii="GHEA Grapalat" w:hAnsi="GHEA Grapalat"/>
                <w:b/>
                <w:i/>
                <w:sz w:val="20"/>
                <w:szCs w:val="20"/>
              </w:rPr>
              <w:t xml:space="preserve"> </w:t>
            </w:r>
            <w:r w:rsidRPr="00A440E2">
              <w:rPr>
                <w:rFonts w:ascii="GHEA Grapalat" w:hAnsi="GHEA Grapalat"/>
                <w:b/>
                <w:i/>
                <w:sz w:val="20"/>
                <w:szCs w:val="20"/>
                <w:lang w:val="en-AU"/>
              </w:rPr>
              <w:t>Խարբերդի</w:t>
            </w:r>
            <w:r w:rsidRPr="00A440E2">
              <w:rPr>
                <w:rFonts w:ascii="GHEA Grapalat" w:hAnsi="GHEA Grapalat"/>
                <w:b/>
                <w:i/>
                <w:sz w:val="20"/>
                <w:szCs w:val="20"/>
              </w:rPr>
              <w:t xml:space="preserve"> h. 2 </w:t>
            </w:r>
            <w:r w:rsidRPr="00A440E2">
              <w:rPr>
                <w:rFonts w:ascii="GHEA Grapalat" w:hAnsi="GHEA Grapalat"/>
                <w:b/>
                <w:i/>
                <w:sz w:val="20"/>
                <w:szCs w:val="20"/>
                <w:lang w:val="en-AU"/>
              </w:rPr>
              <w:t>մ</w:t>
            </w:r>
            <w:r w:rsidRPr="00A440E2">
              <w:rPr>
                <w:rFonts w:ascii="GHEA Grapalat" w:hAnsi="GHEA Grapalat"/>
                <w:b/>
                <w:i/>
                <w:sz w:val="20"/>
                <w:szCs w:val="20"/>
              </w:rPr>
              <w:t>/</w:t>
            </w:r>
            <w:r w:rsidRPr="00A440E2">
              <w:rPr>
                <w:rFonts w:ascii="GHEA Grapalat" w:hAnsi="GHEA Grapalat"/>
                <w:b/>
                <w:i/>
                <w:sz w:val="20"/>
                <w:szCs w:val="20"/>
                <w:lang w:val="en-US"/>
              </w:rPr>
              <w:t>դ</w:t>
            </w:r>
          </w:p>
        </w:tc>
      </w:tr>
      <w:tr w:rsidR="00673B34" w:rsidRPr="00A440E2" w14:paraId="28FF5FC2" w14:textId="77777777" w:rsidTr="00E071A7">
        <w:tc>
          <w:tcPr>
            <w:tcW w:w="7308" w:type="dxa"/>
            <w:vAlign w:val="center"/>
          </w:tcPr>
          <w:p w14:paraId="268B7603"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16-րդ կետի 9-րդ ենթակետ. </w:t>
            </w:r>
            <w:r w:rsidRPr="00A440E2">
              <w:rPr>
                <w:rFonts w:ascii="GHEA Grapalat" w:hAnsi="GHEA Grapalat"/>
                <w:i/>
                <w:sz w:val="20"/>
                <w:szCs w:val="20"/>
              </w:rPr>
              <w:t xml:space="preserve">«Հաստատությունը տնային ուսուցման ընթացքում՝    իրականացնում է սովորողի ուսումնական առաջադիմության ընթացիկ գնահատում …»: </w:t>
            </w:r>
          </w:p>
        </w:tc>
        <w:tc>
          <w:tcPr>
            <w:tcW w:w="2610" w:type="dxa"/>
            <w:vAlign w:val="center"/>
          </w:tcPr>
          <w:p w14:paraId="4F3B1772"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tc>
      </w:tr>
      <w:tr w:rsidR="00673B34" w:rsidRPr="00A440E2" w14:paraId="3E9187AB" w14:textId="77777777" w:rsidTr="00E071A7">
        <w:tc>
          <w:tcPr>
            <w:tcW w:w="7308" w:type="dxa"/>
            <w:vAlign w:val="center"/>
          </w:tcPr>
          <w:p w14:paraId="68096C2B"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16-րդ կետի 10-րդ ենթակետ.  </w:t>
            </w:r>
            <w:r w:rsidRPr="00A440E2">
              <w:rPr>
                <w:rFonts w:ascii="GHEA Grapalat" w:hAnsi="GHEA Grapalat"/>
                <w:i/>
                <w:sz w:val="20"/>
                <w:szCs w:val="20"/>
              </w:rPr>
              <w:t>«Հաստատությունը տնային ուսուցման ընթացքում խորհրդատվություն է տրամադրում սովորողի ծնողներին՝ սովորողի կրթության գործընթացն առավել արդյունավետ իրականացնելու</w:t>
            </w:r>
            <w:r w:rsidRPr="00A440E2">
              <w:rPr>
                <w:rFonts w:ascii="GHEA Grapalat" w:hAnsi="GHEA Grapalat"/>
                <w:b/>
                <w:i/>
                <w:sz w:val="20"/>
                <w:szCs w:val="20"/>
              </w:rPr>
              <w:t xml:space="preserve"> </w:t>
            </w:r>
            <w:r w:rsidRPr="00A440E2">
              <w:rPr>
                <w:rFonts w:ascii="GHEA Grapalat" w:hAnsi="GHEA Grapalat"/>
                <w:i/>
                <w:sz w:val="20"/>
                <w:szCs w:val="20"/>
              </w:rPr>
              <w:t>նպատակով»:</w:t>
            </w:r>
          </w:p>
        </w:tc>
        <w:tc>
          <w:tcPr>
            <w:tcW w:w="2610" w:type="dxa"/>
            <w:vAlign w:val="center"/>
          </w:tcPr>
          <w:p w14:paraId="4C878D87"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p w14:paraId="074D6111"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lang w:val="en-US"/>
              </w:rPr>
              <w:t>Գյումրու</w:t>
            </w:r>
            <w:r w:rsidRPr="00A440E2">
              <w:rPr>
                <w:rFonts w:ascii="GHEA Grapalat" w:hAnsi="GHEA Grapalat"/>
                <w:b/>
                <w:i/>
                <w:sz w:val="20"/>
                <w:szCs w:val="20"/>
              </w:rPr>
              <w:t xml:space="preserve"> </w:t>
            </w:r>
            <w:r w:rsidRPr="00A440E2">
              <w:rPr>
                <w:rFonts w:ascii="GHEA Grapalat" w:hAnsi="GHEA Grapalat"/>
                <w:b/>
                <w:i/>
                <w:sz w:val="20"/>
                <w:szCs w:val="20"/>
                <w:lang w:val="en-US"/>
              </w:rPr>
              <w:t>հ</w:t>
            </w:r>
            <w:r w:rsidRPr="00A440E2">
              <w:rPr>
                <w:rFonts w:ascii="GHEA Grapalat" w:hAnsi="GHEA Grapalat"/>
                <w:b/>
                <w:i/>
                <w:sz w:val="20"/>
                <w:szCs w:val="20"/>
              </w:rPr>
              <w:t xml:space="preserve">. 20 </w:t>
            </w:r>
            <w:r w:rsidRPr="00A440E2">
              <w:rPr>
                <w:rFonts w:ascii="GHEA Grapalat" w:hAnsi="GHEA Grapalat"/>
                <w:b/>
                <w:i/>
                <w:sz w:val="20"/>
                <w:szCs w:val="20"/>
                <w:lang w:val="en-US"/>
              </w:rPr>
              <w:t>հ</w:t>
            </w:r>
            <w:r w:rsidRPr="00A440E2">
              <w:rPr>
                <w:rFonts w:ascii="GHEA Grapalat" w:hAnsi="GHEA Grapalat"/>
                <w:b/>
                <w:i/>
                <w:sz w:val="20"/>
                <w:szCs w:val="20"/>
              </w:rPr>
              <w:t>/</w:t>
            </w:r>
            <w:r w:rsidRPr="00A440E2">
              <w:rPr>
                <w:rFonts w:ascii="GHEA Grapalat" w:hAnsi="GHEA Grapalat"/>
                <w:b/>
                <w:i/>
                <w:sz w:val="20"/>
                <w:szCs w:val="20"/>
                <w:lang w:val="en-US"/>
              </w:rPr>
              <w:t>դ</w:t>
            </w:r>
          </w:p>
        </w:tc>
      </w:tr>
      <w:tr w:rsidR="00673B34" w:rsidRPr="00A440E2" w14:paraId="751E84EB" w14:textId="77777777" w:rsidTr="00E071A7">
        <w:tc>
          <w:tcPr>
            <w:tcW w:w="9918" w:type="dxa"/>
            <w:gridSpan w:val="2"/>
            <w:shd w:val="clear" w:color="auto" w:fill="DEEAF6" w:themeFill="accent1" w:themeFillTint="33"/>
            <w:vAlign w:val="center"/>
          </w:tcPr>
          <w:p w14:paraId="700E7154" w14:textId="77777777" w:rsidR="00673B34" w:rsidRPr="00A440E2" w:rsidRDefault="00673B34" w:rsidP="00996F32">
            <w:pPr>
              <w:jc w:val="center"/>
              <w:rPr>
                <w:rFonts w:ascii="GHEA Grapalat" w:hAnsi="GHEA Grapalat"/>
                <w:b/>
                <w:i/>
                <w:sz w:val="20"/>
                <w:szCs w:val="20"/>
              </w:rPr>
            </w:pPr>
            <w:r w:rsidRPr="00A440E2">
              <w:rPr>
                <w:rFonts w:ascii="GHEA Grapalat" w:hAnsi="GHEA Grapalat"/>
                <w:b/>
                <w:i/>
                <w:sz w:val="20"/>
                <w:szCs w:val="20"/>
              </w:rPr>
              <w:t>Հայաստանի Հանրապետության կրթության, գիտության, մշակույթի և սպորտի նախարարի՝ 2020 թվականի մայիսի 20-ի</w:t>
            </w:r>
            <w:r w:rsidRPr="00A440E2">
              <w:rPr>
                <w:rFonts w:ascii="GHEA Grapalat" w:hAnsi="GHEA Grapalat"/>
              </w:rPr>
              <w:t xml:space="preserve">  </w:t>
            </w:r>
            <w:r w:rsidRPr="00A440E2">
              <w:rPr>
                <w:rFonts w:ascii="GHEA Grapalat" w:hAnsi="GHEA Grapalat"/>
                <w:b/>
                <w:i/>
                <w:sz w:val="20"/>
                <w:szCs w:val="20"/>
              </w:rPr>
              <w:t xml:space="preserve">«Հանրակրթական ուսումնական հաստատություններում հեռավար (դիստանցիոն) կրթության կազմակերպման կարգը հաստատելու մասին» </w:t>
            </w:r>
            <w:r w:rsidRPr="00A440E2">
              <w:rPr>
                <w:rFonts w:ascii="GHEA Grapalat" w:hAnsi="GHEA Grapalat"/>
                <w:b/>
                <w:i/>
                <w:sz w:val="20"/>
                <w:szCs w:val="20"/>
                <w:lang w:val="en-US"/>
              </w:rPr>
              <w:t>N</w:t>
            </w:r>
            <w:r w:rsidRPr="00A440E2">
              <w:rPr>
                <w:rFonts w:ascii="GHEA Grapalat" w:hAnsi="GHEA Grapalat"/>
                <w:b/>
                <w:i/>
                <w:sz w:val="20"/>
                <w:szCs w:val="20"/>
              </w:rPr>
              <w:t xml:space="preserve"> 09 հրամանով հաստատված Հավելված</w:t>
            </w:r>
          </w:p>
        </w:tc>
      </w:tr>
      <w:tr w:rsidR="00673B34" w:rsidRPr="00A440E2" w14:paraId="6F43A526" w14:textId="77777777" w:rsidTr="00E071A7">
        <w:tc>
          <w:tcPr>
            <w:tcW w:w="7308" w:type="dxa"/>
            <w:vAlign w:val="center"/>
          </w:tcPr>
          <w:p w14:paraId="2EDE30AB"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17-րդ կետ. </w:t>
            </w:r>
            <w:r w:rsidRPr="00A440E2">
              <w:rPr>
                <w:rFonts w:ascii="GHEA Grapalat" w:hAnsi="GHEA Grapalat"/>
                <w:i/>
                <w:sz w:val="20"/>
                <w:szCs w:val="20"/>
              </w:rPr>
              <w:t>«Հեռավար կրթության ուսուցման գործընթացը կազմակերպվում է ուսումնական հաստատության տնօրենի հրամանով»:</w:t>
            </w:r>
          </w:p>
        </w:tc>
        <w:tc>
          <w:tcPr>
            <w:tcW w:w="2610" w:type="dxa"/>
            <w:vAlign w:val="center"/>
          </w:tcPr>
          <w:p w14:paraId="1CFDEF5B"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p w14:paraId="54D44ABA"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lang w:val="en-AU"/>
              </w:rPr>
              <w:t>Նոր</w:t>
            </w:r>
            <w:r w:rsidRPr="00A440E2">
              <w:rPr>
                <w:rFonts w:ascii="GHEA Grapalat" w:hAnsi="GHEA Grapalat"/>
                <w:b/>
                <w:i/>
                <w:sz w:val="20"/>
                <w:szCs w:val="20"/>
              </w:rPr>
              <w:t xml:space="preserve"> </w:t>
            </w:r>
            <w:r w:rsidRPr="00A440E2">
              <w:rPr>
                <w:rFonts w:ascii="GHEA Grapalat" w:hAnsi="GHEA Grapalat"/>
                <w:b/>
                <w:i/>
                <w:sz w:val="20"/>
                <w:szCs w:val="20"/>
                <w:lang w:val="en-AU"/>
              </w:rPr>
              <w:t>Խարբերդի</w:t>
            </w:r>
            <w:r w:rsidRPr="00A440E2">
              <w:rPr>
                <w:rFonts w:ascii="GHEA Grapalat" w:hAnsi="GHEA Grapalat"/>
                <w:b/>
                <w:i/>
                <w:sz w:val="20"/>
                <w:szCs w:val="20"/>
              </w:rPr>
              <w:t xml:space="preserve"> h. 2 </w:t>
            </w:r>
            <w:r w:rsidRPr="00A440E2">
              <w:rPr>
                <w:rFonts w:ascii="GHEA Grapalat" w:hAnsi="GHEA Grapalat"/>
                <w:b/>
                <w:i/>
                <w:sz w:val="20"/>
                <w:szCs w:val="20"/>
                <w:lang w:val="en-AU"/>
              </w:rPr>
              <w:t>մ</w:t>
            </w:r>
            <w:r w:rsidRPr="00A440E2">
              <w:rPr>
                <w:rFonts w:ascii="GHEA Grapalat" w:hAnsi="GHEA Grapalat"/>
                <w:b/>
                <w:i/>
                <w:sz w:val="20"/>
                <w:szCs w:val="20"/>
              </w:rPr>
              <w:t>/</w:t>
            </w:r>
            <w:r w:rsidRPr="00A440E2">
              <w:rPr>
                <w:rFonts w:ascii="GHEA Grapalat" w:hAnsi="GHEA Grapalat"/>
                <w:b/>
                <w:i/>
                <w:sz w:val="20"/>
                <w:szCs w:val="20"/>
                <w:lang w:val="en-US"/>
              </w:rPr>
              <w:t>դ</w:t>
            </w:r>
          </w:p>
        </w:tc>
      </w:tr>
      <w:tr w:rsidR="00673B34" w:rsidRPr="00A440E2" w14:paraId="1BBEDD1B" w14:textId="77777777" w:rsidTr="00E071A7">
        <w:tc>
          <w:tcPr>
            <w:tcW w:w="9918" w:type="dxa"/>
            <w:gridSpan w:val="2"/>
            <w:shd w:val="clear" w:color="auto" w:fill="DEEAF6" w:themeFill="accent1" w:themeFillTint="33"/>
            <w:vAlign w:val="center"/>
          </w:tcPr>
          <w:p w14:paraId="11238C02" w14:textId="77777777" w:rsidR="00673B34" w:rsidRPr="00A440E2" w:rsidRDefault="00673B34" w:rsidP="00996F32">
            <w:pPr>
              <w:jc w:val="center"/>
              <w:rPr>
                <w:rFonts w:ascii="GHEA Grapalat" w:hAnsi="GHEA Grapalat"/>
                <w:b/>
                <w:i/>
                <w:sz w:val="20"/>
                <w:szCs w:val="20"/>
              </w:rPr>
            </w:pPr>
            <w:r w:rsidRPr="00A440E2">
              <w:rPr>
                <w:rFonts w:ascii="GHEA Grapalat" w:hAnsi="GHEA Grapalat"/>
                <w:b/>
                <w:i/>
                <w:sz w:val="20"/>
                <w:szCs w:val="20"/>
              </w:rPr>
              <w:t>Հայաստանի Հանրապետության կրթության, գիտության, մշակույթի և սպորտի նախարարի՝ 2023 թվականի հուլիսի 27-ի «Հանրակրթական հիմնական (ընդհանուր, մասնագիտացված և հատուկ) պետական ծրագրեր իրականացնող ուսումնական հաստատությունների 2023-2024 ուսումնական տարվա 1-ին, 3-րդ, 4-րդ, 6-րդ, 8-րդ, 9-րդ, 10-րդ, 11-րդ և 12-րդ դասարանների. 2024-2025 ուսումնական տարվա 1-ին, 4-րդ, 9-րդ, 11-րդ և 12-րդ դասարանների օրինակելի ուսումնական պլանները հաստատելու մասին» N 98-Ն հրամանով հաստատված Հավելված 1</w:t>
            </w:r>
          </w:p>
        </w:tc>
      </w:tr>
      <w:tr w:rsidR="00673B34" w:rsidRPr="00A440E2" w14:paraId="61C91994" w14:textId="77777777" w:rsidTr="00E071A7">
        <w:tc>
          <w:tcPr>
            <w:tcW w:w="7308" w:type="dxa"/>
            <w:vAlign w:val="center"/>
          </w:tcPr>
          <w:p w14:paraId="04350704"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15-րդ կետի 1-ին ենթակետ. </w:t>
            </w:r>
            <w:r w:rsidRPr="00A440E2">
              <w:rPr>
                <w:rFonts w:ascii="GHEA Grapalat" w:hAnsi="GHEA Grapalat"/>
                <w:i/>
                <w:sz w:val="20"/>
                <w:szCs w:val="20"/>
              </w:rPr>
              <w:t xml:space="preserve">«Կրթության առանձնահատուկ պայմանների </w:t>
            </w:r>
            <w:r w:rsidRPr="00A440E2">
              <w:rPr>
                <w:rFonts w:ascii="GHEA Grapalat" w:hAnsi="GHEA Grapalat"/>
                <w:i/>
                <w:sz w:val="20"/>
                <w:szCs w:val="20"/>
              </w:rPr>
              <w:lastRenderedPageBreak/>
              <w:t>կարիք ունեցող սովորողների (բացառությամբ ինտելեկտուալ (մտավոր) հետամնացություն ունեցող սովորողների), ինչպես նաև տնային և հիվանդանոցային պայմաններում երկարատև</w:t>
            </w:r>
            <w:r w:rsidRPr="00A440E2">
              <w:rPr>
                <w:rFonts w:ascii="GHEA Grapalat" w:hAnsi="GHEA Grapalat"/>
                <w:b/>
                <w:i/>
                <w:sz w:val="20"/>
                <w:szCs w:val="20"/>
              </w:rPr>
              <w:t xml:space="preserve"> </w:t>
            </w:r>
            <w:r w:rsidRPr="00A440E2">
              <w:rPr>
                <w:rFonts w:ascii="GHEA Grapalat" w:hAnsi="GHEA Grapalat"/>
                <w:i/>
                <w:sz w:val="20"/>
                <w:szCs w:val="20"/>
              </w:rPr>
              <w:t>բուժվող սովորողների անհատական ուսուցումն իրականացվում է` «Տնային և հիվանդան</w:t>
            </w:r>
            <w:r w:rsidRPr="00A440E2">
              <w:rPr>
                <w:rFonts w:ascii="GHEA Grapalat" w:hAnsi="GHEA Grapalat"/>
                <w:i/>
                <w:sz w:val="20"/>
                <w:szCs w:val="20"/>
                <w:lang w:val="en-US"/>
              </w:rPr>
              <w:t>ոցային</w:t>
            </w:r>
            <w:r w:rsidRPr="00A440E2">
              <w:rPr>
                <w:rFonts w:ascii="GHEA Grapalat" w:hAnsi="GHEA Grapalat"/>
                <w:i/>
                <w:sz w:val="20"/>
                <w:szCs w:val="20"/>
              </w:rPr>
              <w:t xml:space="preserve"> պայմաններում երկարատև բուժվող սովորողների անհատական ուսուցման ուսումնական պլան»-ով՝ համաձայն սույն Հավելվածի գլուխ 4-ի Աղյուսակ 6-ի»:</w:t>
            </w:r>
          </w:p>
        </w:tc>
        <w:tc>
          <w:tcPr>
            <w:tcW w:w="2610" w:type="dxa"/>
            <w:vAlign w:val="center"/>
          </w:tcPr>
          <w:p w14:paraId="135FEB0D"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lastRenderedPageBreak/>
              <w:t>Երևանի հ. 48 հ/դ</w:t>
            </w:r>
          </w:p>
        </w:tc>
      </w:tr>
      <w:tr w:rsidR="00673B34" w:rsidRPr="00A440E2" w14:paraId="6C6CC8E1" w14:textId="77777777" w:rsidTr="00E071A7">
        <w:tc>
          <w:tcPr>
            <w:tcW w:w="7308" w:type="dxa"/>
            <w:vAlign w:val="center"/>
          </w:tcPr>
          <w:p w14:paraId="7AE72F85"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lastRenderedPageBreak/>
              <w:t xml:space="preserve">21-րդ կետ. </w:t>
            </w:r>
            <w:r w:rsidRPr="00A440E2">
              <w:rPr>
                <w:rFonts w:ascii="GHEA Grapalat" w:hAnsi="GHEA Grapalat"/>
                <w:i/>
                <w:sz w:val="20"/>
                <w:szCs w:val="20"/>
              </w:rPr>
              <w:t>«Սովորողների ընթացիկ գնահատումն իրականացվում է բանավոր հարցման, գործնական աշխատանքի, թեմատիկ աշխատանքի, ուսումնական նախագծի ձևերով։ …Բանավոր հարցումների, գործնական աշխատանքների, թեմատիկ աշխատանքների նվազագույն թիվը կիսամյակի ընթացքում սահմանում է Հաստատությունը՝ մանկավարժական խորհրդի որոշմամբ, առաջնորդվելով Նախարարության կողմից հաստատված առարկայի ծրագրով, գնահատման մեթոդաբանությամբ և մեթոդական ցուցումներով</w:t>
            </w:r>
            <w:r w:rsidRPr="00A440E2">
              <w:rPr>
                <w:rFonts w:ascii="GHEA Grapalat" w:hAnsi="GHEA Grapalat" w:cs="Sylfaen"/>
                <w:i/>
                <w:sz w:val="20"/>
                <w:szCs w:val="20"/>
                <w:shd w:val="clear" w:color="auto" w:fill="FFFFFF"/>
                <w:lang w:val="hy-AM"/>
              </w:rPr>
              <w:t>»</w:t>
            </w:r>
            <w:r w:rsidRPr="00A440E2">
              <w:rPr>
                <w:rFonts w:ascii="GHEA Grapalat" w:hAnsi="GHEA Grapalat" w:cs="Sylfaen"/>
                <w:i/>
                <w:sz w:val="20"/>
                <w:szCs w:val="20"/>
                <w:shd w:val="clear" w:color="auto" w:fill="FFFFFF"/>
              </w:rPr>
              <w:t>:</w:t>
            </w:r>
          </w:p>
        </w:tc>
        <w:tc>
          <w:tcPr>
            <w:tcW w:w="2610" w:type="dxa"/>
            <w:vAlign w:val="center"/>
          </w:tcPr>
          <w:p w14:paraId="187F7308"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48 հ/դ</w:t>
            </w:r>
          </w:p>
        </w:tc>
      </w:tr>
      <w:tr w:rsidR="00673B34" w:rsidRPr="00A440E2" w14:paraId="1039D6C5" w14:textId="77777777" w:rsidTr="00E071A7">
        <w:tc>
          <w:tcPr>
            <w:tcW w:w="9918" w:type="dxa"/>
            <w:gridSpan w:val="2"/>
            <w:shd w:val="clear" w:color="auto" w:fill="DEEAF6" w:themeFill="accent1" w:themeFillTint="33"/>
            <w:vAlign w:val="center"/>
          </w:tcPr>
          <w:p w14:paraId="24634AD0" w14:textId="77777777" w:rsidR="00673B34" w:rsidRPr="00A440E2" w:rsidRDefault="00673B34" w:rsidP="00996F32">
            <w:pPr>
              <w:jc w:val="center"/>
              <w:rPr>
                <w:rFonts w:ascii="GHEA Grapalat" w:hAnsi="GHEA Grapalat"/>
                <w:b/>
                <w:i/>
                <w:sz w:val="20"/>
                <w:szCs w:val="20"/>
              </w:rPr>
            </w:pPr>
            <w:r w:rsidRPr="00A440E2">
              <w:rPr>
                <w:rFonts w:ascii="GHEA Grapalat" w:hAnsi="GHEA Grapalat"/>
                <w:b/>
                <w:i/>
                <w:sz w:val="20"/>
                <w:szCs w:val="20"/>
              </w:rPr>
              <w:t>Հայաստանի Հանրապետության կրթության և գիտության նախարարի 2017 թվականի ապրիլի 13-ի «Կրթության կազմակերպման մանկավարժահոգեբանական աջակցության ծառայությունների տրամադրման կարգը հաստատելու մասին» N 370-Ն հրամանով հաստատված հավելված</w:t>
            </w:r>
          </w:p>
        </w:tc>
      </w:tr>
      <w:tr w:rsidR="00673B34" w:rsidRPr="00A440E2" w14:paraId="3499E6DF" w14:textId="77777777" w:rsidTr="00E071A7">
        <w:tc>
          <w:tcPr>
            <w:tcW w:w="7308" w:type="dxa"/>
            <w:vAlign w:val="center"/>
          </w:tcPr>
          <w:p w14:paraId="15F108CE" w14:textId="77777777" w:rsidR="00673B34" w:rsidRPr="00A440E2" w:rsidRDefault="00673B34" w:rsidP="00996F32">
            <w:pPr>
              <w:rPr>
                <w:rFonts w:ascii="GHEA Grapalat" w:hAnsi="GHEA Grapalat"/>
                <w:b/>
                <w:i/>
                <w:sz w:val="20"/>
                <w:szCs w:val="20"/>
                <w:lang w:val="en-US"/>
              </w:rPr>
            </w:pPr>
            <w:r w:rsidRPr="00A440E2">
              <w:rPr>
                <w:rFonts w:ascii="GHEA Grapalat" w:hAnsi="GHEA Grapalat"/>
                <w:b/>
                <w:i/>
                <w:sz w:val="20"/>
                <w:szCs w:val="20"/>
              </w:rPr>
              <w:t xml:space="preserve">3-րդ կետ. </w:t>
            </w:r>
            <w:r w:rsidRPr="00A440E2">
              <w:rPr>
                <w:rFonts w:ascii="GHEA Grapalat" w:hAnsi="GHEA Grapalat"/>
                <w:i/>
                <w:sz w:val="20"/>
                <w:szCs w:val="20"/>
              </w:rPr>
              <w:t xml:space="preserve">«Սովորողի կրթության առանձնահատուկ պայմանների կարիքի վերաբերյալ Տարածքային կենտրոնի կողմից տրված եզրակացությունն ու արձանագրությունը (համաձայն ձև 2-ի և ձև 3-ի) ստանալուց հետո՝ 5-10 աշխատանքային օրվա ընթացքում, Հաստատությունն ու Տարածքային կենտրոնը միասին մշակում և հաստատում են սովորողի ԱՈՒՊ-ը, որով սահմանվում են կրթության առանձնահատուկ պայմանները և այդ պայմանների ապահովմանն ուղղված սովորողին, նրա մանկավարժներին և ծնողին տրամադրվող Աջակցության ծառայությունները` ըստ մակարդակների։ </w:t>
            </w:r>
            <w:r w:rsidRPr="00A440E2">
              <w:rPr>
                <w:rFonts w:ascii="Cambria Math" w:eastAsia="MS Mincho" w:hAnsi="Cambria Math" w:cs="Cambria Math"/>
                <w:i/>
                <w:sz w:val="20"/>
                <w:szCs w:val="20"/>
              </w:rPr>
              <w:t>․․․</w:t>
            </w:r>
            <w:r w:rsidRPr="00A440E2">
              <w:rPr>
                <w:rFonts w:ascii="GHEA Grapalat" w:hAnsi="GHEA Grapalat"/>
                <w:i/>
                <w:sz w:val="20"/>
                <w:szCs w:val="20"/>
              </w:rPr>
              <w:t xml:space="preserve"> »</w:t>
            </w:r>
            <w:r w:rsidRPr="00A440E2">
              <w:rPr>
                <w:rFonts w:ascii="GHEA Grapalat" w:hAnsi="GHEA Grapalat"/>
                <w:i/>
                <w:sz w:val="20"/>
                <w:szCs w:val="20"/>
                <w:lang w:val="en-US"/>
              </w:rPr>
              <w:t>:</w:t>
            </w:r>
          </w:p>
        </w:tc>
        <w:tc>
          <w:tcPr>
            <w:tcW w:w="2610" w:type="dxa"/>
            <w:vAlign w:val="center"/>
          </w:tcPr>
          <w:p w14:paraId="15CEAB9A"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Գյումրու հ. 29 հ/դ</w:t>
            </w:r>
          </w:p>
        </w:tc>
      </w:tr>
      <w:tr w:rsidR="00673B34" w:rsidRPr="00A440E2" w14:paraId="2800FCEE" w14:textId="77777777" w:rsidTr="00E071A7">
        <w:trPr>
          <w:trHeight w:val="359"/>
        </w:trPr>
        <w:tc>
          <w:tcPr>
            <w:tcW w:w="7308" w:type="dxa"/>
            <w:vAlign w:val="center"/>
          </w:tcPr>
          <w:p w14:paraId="0F3ACE22"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Ձև 1-ի 2</w:t>
            </w:r>
            <w:r w:rsidRPr="00A440E2">
              <w:rPr>
                <w:rFonts w:ascii="Cambria Math" w:eastAsia="MS Mincho" w:hAnsi="Cambria Math" w:cs="Cambria Math"/>
                <w:b/>
                <w:i/>
                <w:sz w:val="20"/>
                <w:szCs w:val="20"/>
              </w:rPr>
              <w:t>․</w:t>
            </w:r>
            <w:r w:rsidRPr="00A440E2">
              <w:rPr>
                <w:rFonts w:ascii="GHEA Grapalat" w:hAnsi="GHEA Grapalat"/>
                <w:b/>
                <w:i/>
                <w:sz w:val="20"/>
                <w:szCs w:val="20"/>
              </w:rPr>
              <w:t>4-րդ կետ (Սովորողի նկարագիր).</w:t>
            </w:r>
          </w:p>
        </w:tc>
        <w:tc>
          <w:tcPr>
            <w:tcW w:w="2610" w:type="dxa"/>
            <w:vAlign w:val="center"/>
          </w:tcPr>
          <w:p w14:paraId="5E02AF03"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Զորակի մ/դ</w:t>
            </w:r>
          </w:p>
        </w:tc>
      </w:tr>
      <w:tr w:rsidR="00673B34" w:rsidRPr="00A440E2" w14:paraId="02AAC9B9" w14:textId="77777777" w:rsidTr="00E071A7">
        <w:tc>
          <w:tcPr>
            <w:tcW w:w="7308" w:type="dxa"/>
            <w:vAlign w:val="center"/>
          </w:tcPr>
          <w:p w14:paraId="48F3ED15"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Ձև 1-ի 5-րդ բաժ</w:t>
            </w:r>
            <w:r w:rsidRPr="00A440E2">
              <w:rPr>
                <w:rFonts w:ascii="GHEA Grapalat" w:hAnsi="GHEA Grapalat"/>
                <w:b/>
                <w:i/>
                <w:sz w:val="20"/>
                <w:szCs w:val="20"/>
                <w:lang w:val="en-US"/>
              </w:rPr>
              <w:t>ի</w:t>
            </w:r>
            <w:r w:rsidRPr="00A440E2">
              <w:rPr>
                <w:rFonts w:ascii="GHEA Grapalat" w:hAnsi="GHEA Grapalat"/>
                <w:b/>
                <w:i/>
                <w:sz w:val="20"/>
                <w:szCs w:val="20"/>
              </w:rPr>
              <w:t xml:space="preserve">ն. «Կարճաժամկետ նպատակներ» </w:t>
            </w:r>
          </w:p>
        </w:tc>
        <w:tc>
          <w:tcPr>
            <w:tcW w:w="2610" w:type="dxa"/>
            <w:vAlign w:val="center"/>
          </w:tcPr>
          <w:p w14:paraId="50DB286D"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lang w:val="en-US"/>
              </w:rPr>
              <w:t>Գյումրու</w:t>
            </w:r>
            <w:r w:rsidRPr="00A440E2">
              <w:rPr>
                <w:rFonts w:ascii="GHEA Grapalat" w:hAnsi="GHEA Grapalat"/>
                <w:b/>
                <w:i/>
                <w:sz w:val="20"/>
                <w:szCs w:val="20"/>
              </w:rPr>
              <w:t xml:space="preserve"> </w:t>
            </w:r>
            <w:r w:rsidRPr="00A440E2">
              <w:rPr>
                <w:rFonts w:ascii="GHEA Grapalat" w:hAnsi="GHEA Grapalat"/>
                <w:b/>
                <w:i/>
                <w:sz w:val="20"/>
                <w:szCs w:val="20"/>
                <w:lang w:val="en-US"/>
              </w:rPr>
              <w:t>հ</w:t>
            </w:r>
            <w:r w:rsidRPr="00A440E2">
              <w:rPr>
                <w:rFonts w:ascii="GHEA Grapalat" w:hAnsi="GHEA Grapalat"/>
                <w:b/>
                <w:i/>
                <w:sz w:val="20"/>
                <w:szCs w:val="20"/>
              </w:rPr>
              <w:t xml:space="preserve">. 20 </w:t>
            </w:r>
            <w:r w:rsidRPr="00A440E2">
              <w:rPr>
                <w:rFonts w:ascii="GHEA Grapalat" w:hAnsi="GHEA Grapalat"/>
                <w:b/>
                <w:i/>
                <w:sz w:val="20"/>
                <w:szCs w:val="20"/>
                <w:lang w:val="en-US"/>
              </w:rPr>
              <w:t>հ</w:t>
            </w:r>
            <w:r w:rsidRPr="00A440E2">
              <w:rPr>
                <w:rFonts w:ascii="GHEA Grapalat" w:hAnsi="GHEA Grapalat"/>
                <w:b/>
                <w:i/>
                <w:sz w:val="20"/>
                <w:szCs w:val="20"/>
              </w:rPr>
              <w:t>/</w:t>
            </w:r>
            <w:r w:rsidRPr="00A440E2">
              <w:rPr>
                <w:rFonts w:ascii="GHEA Grapalat" w:hAnsi="GHEA Grapalat"/>
                <w:b/>
                <w:i/>
                <w:sz w:val="20"/>
                <w:szCs w:val="20"/>
                <w:lang w:val="en-US"/>
              </w:rPr>
              <w:t>դ</w:t>
            </w:r>
          </w:p>
        </w:tc>
      </w:tr>
      <w:tr w:rsidR="00673B34" w:rsidRPr="00A440E2" w14:paraId="1EF93123" w14:textId="77777777" w:rsidTr="00E071A7">
        <w:tc>
          <w:tcPr>
            <w:tcW w:w="9918" w:type="dxa"/>
            <w:gridSpan w:val="2"/>
            <w:shd w:val="clear" w:color="auto" w:fill="DEEAF6" w:themeFill="accent1" w:themeFillTint="33"/>
            <w:vAlign w:val="center"/>
          </w:tcPr>
          <w:p w14:paraId="6D0975CD" w14:textId="77777777" w:rsidR="00673B34" w:rsidRPr="00A440E2" w:rsidRDefault="00673B34" w:rsidP="00996F32">
            <w:pPr>
              <w:jc w:val="center"/>
              <w:rPr>
                <w:rFonts w:ascii="GHEA Grapalat" w:hAnsi="GHEA Grapalat"/>
                <w:b/>
                <w:i/>
                <w:sz w:val="20"/>
                <w:szCs w:val="20"/>
              </w:rPr>
            </w:pPr>
            <w:r w:rsidRPr="00A440E2">
              <w:rPr>
                <w:rFonts w:ascii="GHEA Grapalat" w:hAnsi="GHEA Grapalat"/>
                <w:b/>
                <w:i/>
                <w:sz w:val="20"/>
                <w:szCs w:val="20"/>
              </w:rPr>
              <w:t>Հայաստանի Հանրապետության կրթության, գիտության, մշակույթի և սպորտի նախարարի 2020 թվականի սեպտեմբերի 8-ի «Հանրակրթական ուսումնական հաստատություններում գործածվող փաստաթղթերի ցանկը սահմանելու, դրանց լրացման (գործածման) կարգը հաստատելու և Հայաստանի Հանրապետության կրթության և գիտության նախարարի 2011 թվականի հունվարի 18-ի N 23-Ն հրամանը ուժը կորցրած ճանաչելու մասին» N 28-Ն հրամանով հաստատված հավելված 2</w:t>
            </w:r>
          </w:p>
        </w:tc>
      </w:tr>
      <w:tr w:rsidR="00673B34" w:rsidRPr="00A440E2" w14:paraId="75054631" w14:textId="77777777" w:rsidTr="00E071A7">
        <w:tc>
          <w:tcPr>
            <w:tcW w:w="7308" w:type="dxa"/>
            <w:vAlign w:val="center"/>
          </w:tcPr>
          <w:p w14:paraId="58DED944"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11-րդ գլխի 1-ին կետ.  </w:t>
            </w:r>
            <w:r w:rsidRPr="00A440E2">
              <w:rPr>
                <w:rFonts w:ascii="GHEA Grapalat" w:hAnsi="GHEA Grapalat"/>
                <w:i/>
                <w:sz w:val="20"/>
                <w:szCs w:val="20"/>
              </w:rPr>
              <w:t xml:space="preserve">«Ուսումնական պլանով առարկային հատկացված ժամերի և առարկայի ծրագրի հիման վրա դասավանդող ուսուցիչը կազմում է առարկայի թեմատիկ պլանը, որը առարկայական մեթոդական միավորման նիստում հավանության արժանանալուց հետո հաստատվում է դպրոցի տնօրենի կողմից </w:t>
            </w:r>
            <w:r w:rsidRPr="00A440E2">
              <w:rPr>
                <w:rFonts w:ascii="Cambria Math" w:eastAsia="MS Mincho" w:hAnsi="Cambria Math" w:cs="Cambria Math"/>
                <w:i/>
                <w:sz w:val="20"/>
                <w:szCs w:val="20"/>
              </w:rPr>
              <w:t>․․․</w:t>
            </w:r>
            <w:r w:rsidRPr="00A440E2">
              <w:rPr>
                <w:rFonts w:ascii="GHEA Grapalat" w:hAnsi="GHEA Grapalat" w:cs="GHEA Grapalat"/>
                <w:i/>
                <w:sz w:val="20"/>
                <w:szCs w:val="20"/>
              </w:rPr>
              <w:t xml:space="preserve">»: </w:t>
            </w:r>
          </w:p>
        </w:tc>
        <w:tc>
          <w:tcPr>
            <w:tcW w:w="2610" w:type="dxa"/>
            <w:vAlign w:val="center"/>
          </w:tcPr>
          <w:p w14:paraId="1226C94D"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tc>
      </w:tr>
      <w:tr w:rsidR="00673B34" w:rsidRPr="00A440E2" w14:paraId="62A5E42F" w14:textId="77777777" w:rsidTr="00E071A7">
        <w:tc>
          <w:tcPr>
            <w:tcW w:w="7308" w:type="dxa"/>
            <w:vAlign w:val="center"/>
          </w:tcPr>
          <w:p w14:paraId="6662C0FB" w14:textId="77777777" w:rsidR="00673B34" w:rsidRPr="00A440E2" w:rsidRDefault="00673B34" w:rsidP="00996F32">
            <w:pPr>
              <w:rPr>
                <w:rFonts w:ascii="GHEA Grapalat" w:hAnsi="GHEA Grapalat"/>
                <w:b/>
                <w:i/>
                <w:sz w:val="20"/>
                <w:szCs w:val="20"/>
              </w:rPr>
            </w:pPr>
            <w:r w:rsidRPr="00A440E2">
              <w:rPr>
                <w:rFonts w:ascii="GHEA Grapalat" w:hAnsi="GHEA Grapalat"/>
                <w:b/>
                <w:i/>
                <w:sz w:val="20"/>
                <w:szCs w:val="20"/>
              </w:rPr>
              <w:t xml:space="preserve">11-րդ գլխի 2-րդ կետի 3-րդ ենթակետ.  </w:t>
            </w:r>
            <w:r w:rsidRPr="00A440E2">
              <w:rPr>
                <w:rFonts w:ascii="GHEA Grapalat" w:hAnsi="GHEA Grapalat"/>
                <w:i/>
                <w:sz w:val="20"/>
                <w:szCs w:val="20"/>
              </w:rPr>
              <w:t>«Ուսումնական առարկաների թեմատիկ պլանը պարունակում է հետևյալ տեղեկատվությունը</w:t>
            </w:r>
            <w:r w:rsidRPr="00A440E2">
              <w:rPr>
                <w:rFonts w:ascii="Cambria Math" w:eastAsia="MS Mincho" w:hAnsi="Cambria Math" w:cs="Cambria Math"/>
                <w:i/>
                <w:sz w:val="20"/>
                <w:szCs w:val="20"/>
              </w:rPr>
              <w:t>․</w:t>
            </w:r>
            <w:r w:rsidRPr="00A440E2">
              <w:rPr>
                <w:rFonts w:ascii="GHEA Grapalat" w:hAnsi="GHEA Grapalat"/>
                <w:i/>
                <w:sz w:val="20"/>
                <w:szCs w:val="20"/>
              </w:rPr>
              <w:t xml:space="preserve"> 3) Տարեկան ժամաքանակը ըստ ուսումնական պլանի,</w:t>
            </w:r>
            <w:r>
              <w:rPr>
                <w:rFonts w:ascii="Cambria Math" w:hAnsi="Cambria Math"/>
                <w:i/>
                <w:sz w:val="20"/>
                <w:szCs w:val="20"/>
              </w:rPr>
              <w:t>․․․</w:t>
            </w:r>
            <w:r w:rsidRPr="00A440E2">
              <w:rPr>
                <w:rFonts w:ascii="GHEA Grapalat" w:hAnsi="GHEA Grapalat"/>
              </w:rPr>
              <w:t xml:space="preserve"> </w:t>
            </w:r>
            <w:r w:rsidRPr="00A440E2">
              <w:rPr>
                <w:rFonts w:ascii="GHEA Grapalat" w:hAnsi="GHEA Grapalat"/>
                <w:i/>
                <w:sz w:val="20"/>
                <w:szCs w:val="20"/>
              </w:rPr>
              <w:t>»:</w:t>
            </w:r>
          </w:p>
        </w:tc>
        <w:tc>
          <w:tcPr>
            <w:tcW w:w="2610" w:type="dxa"/>
            <w:vAlign w:val="center"/>
          </w:tcPr>
          <w:p w14:paraId="08E209FD" w14:textId="77777777" w:rsidR="00673B34" w:rsidRPr="00A440E2" w:rsidRDefault="00673B34" w:rsidP="00F92E50">
            <w:pPr>
              <w:rPr>
                <w:rFonts w:ascii="GHEA Grapalat" w:hAnsi="GHEA Grapalat"/>
                <w:b/>
                <w:i/>
                <w:sz w:val="20"/>
                <w:szCs w:val="20"/>
              </w:rPr>
            </w:pPr>
            <w:r w:rsidRPr="00A440E2">
              <w:rPr>
                <w:rFonts w:ascii="GHEA Grapalat" w:hAnsi="GHEA Grapalat"/>
                <w:b/>
                <w:i/>
                <w:sz w:val="20"/>
                <w:szCs w:val="20"/>
              </w:rPr>
              <w:t>Երևանի հ. 127 ա/դ</w:t>
            </w:r>
          </w:p>
        </w:tc>
      </w:tr>
    </w:tbl>
    <w:p w14:paraId="18AC4774" w14:textId="77777777" w:rsidR="00673B34" w:rsidRDefault="00673B34" w:rsidP="00996F32">
      <w:pPr>
        <w:widowControl w:val="0"/>
        <w:tabs>
          <w:tab w:val="left" w:pos="1985"/>
        </w:tabs>
        <w:spacing w:after="0" w:line="276" w:lineRule="auto"/>
        <w:jc w:val="both"/>
        <w:rPr>
          <w:rFonts w:ascii="GHEA Grapalat" w:eastAsia="Calibri" w:hAnsi="GHEA Grapalat" w:cs="Sylfaen"/>
          <w:b/>
          <w:i/>
          <w:color w:val="1F3864" w:themeColor="accent5" w:themeShade="80"/>
          <w:sz w:val="24"/>
          <w:szCs w:val="24"/>
          <w:lang w:val="en-US"/>
        </w:rPr>
      </w:pPr>
    </w:p>
    <w:p w14:paraId="2B92349C" w14:textId="77777777" w:rsidR="005C52DD" w:rsidRPr="005C52DD" w:rsidRDefault="005C52DD" w:rsidP="00996F32">
      <w:pPr>
        <w:widowControl w:val="0"/>
        <w:tabs>
          <w:tab w:val="left" w:pos="1985"/>
        </w:tabs>
        <w:spacing w:after="0" w:line="276" w:lineRule="auto"/>
        <w:jc w:val="both"/>
        <w:rPr>
          <w:rFonts w:ascii="GHEA Grapalat" w:eastAsia="Calibri" w:hAnsi="GHEA Grapalat" w:cs="Sylfaen"/>
          <w:b/>
          <w:i/>
          <w:color w:val="1F3864" w:themeColor="accent5" w:themeShade="80"/>
          <w:sz w:val="24"/>
          <w:szCs w:val="24"/>
          <w:lang w:val="en-US"/>
        </w:rPr>
      </w:pPr>
    </w:p>
    <w:p w14:paraId="25297697" w14:textId="77777777" w:rsidR="00673B34" w:rsidRDefault="00673B34" w:rsidP="00F92E50">
      <w:pPr>
        <w:widowControl w:val="0"/>
        <w:tabs>
          <w:tab w:val="left" w:pos="1985"/>
        </w:tabs>
        <w:spacing w:after="0" w:line="276" w:lineRule="auto"/>
        <w:jc w:val="both"/>
        <w:rPr>
          <w:rFonts w:ascii="GHEA Grapalat" w:eastAsia="Calibri" w:hAnsi="GHEA Grapalat" w:cs="Sylfaen"/>
          <w:b/>
          <w:i/>
          <w:color w:val="1F3864" w:themeColor="accent5" w:themeShade="80"/>
          <w:sz w:val="24"/>
          <w:szCs w:val="24"/>
          <w:lang w:val="hy-AM"/>
        </w:rPr>
      </w:pPr>
    </w:p>
    <w:p w14:paraId="40B89027" w14:textId="386082AF" w:rsidR="00BC3A0F" w:rsidRPr="00A440E2" w:rsidRDefault="00673B34" w:rsidP="00F92E50">
      <w:pPr>
        <w:widowControl w:val="0"/>
        <w:tabs>
          <w:tab w:val="left" w:pos="1985"/>
        </w:tabs>
        <w:spacing w:after="0" w:line="276" w:lineRule="auto"/>
        <w:jc w:val="both"/>
        <w:rPr>
          <w:rFonts w:ascii="GHEA Grapalat" w:eastAsia="Calibri" w:hAnsi="GHEA Grapalat" w:cs="Sylfaen"/>
          <w:b/>
          <w:i/>
          <w:color w:val="1F3864" w:themeColor="accent5" w:themeShade="80"/>
          <w:sz w:val="24"/>
          <w:szCs w:val="24"/>
          <w:lang w:val="hy-AM"/>
        </w:rPr>
      </w:pPr>
      <w:r w:rsidRPr="00673B34">
        <w:rPr>
          <w:rFonts w:ascii="GHEA Grapalat" w:eastAsia="Calibri" w:hAnsi="GHEA Grapalat" w:cs="Cambria Math"/>
          <w:b/>
          <w:i/>
          <w:color w:val="1F3864" w:themeColor="accent5" w:themeShade="80"/>
          <w:sz w:val="24"/>
          <w:szCs w:val="24"/>
          <w:lang w:val="hy-AM"/>
        </w:rPr>
        <w:t>4</w:t>
      </w:r>
      <w:r w:rsidR="00C75D8F" w:rsidRPr="00673B34">
        <w:rPr>
          <w:rFonts w:ascii="Cambria Math" w:eastAsia="Calibri" w:hAnsi="Cambria Math" w:cs="Cambria Math"/>
          <w:b/>
          <w:i/>
          <w:color w:val="1F3864" w:themeColor="accent5" w:themeShade="80"/>
          <w:sz w:val="24"/>
          <w:szCs w:val="24"/>
          <w:lang w:val="hy-AM"/>
        </w:rPr>
        <w:t>․</w:t>
      </w:r>
      <w:r w:rsidR="00C75D8F" w:rsidRPr="00673B34">
        <w:rPr>
          <w:rFonts w:ascii="GHEA Grapalat" w:eastAsia="Calibri" w:hAnsi="GHEA Grapalat" w:cs="Sylfaen"/>
          <w:b/>
          <w:i/>
          <w:color w:val="1F3864" w:themeColor="accent5" w:themeShade="80"/>
          <w:sz w:val="24"/>
          <w:szCs w:val="24"/>
          <w:lang w:val="hy-AM"/>
        </w:rPr>
        <w:t xml:space="preserve"> </w:t>
      </w:r>
      <w:r w:rsidR="004348FE" w:rsidRPr="00673B34">
        <w:rPr>
          <w:rFonts w:ascii="GHEA Grapalat" w:eastAsia="Calibri" w:hAnsi="GHEA Grapalat" w:cs="Sylfaen"/>
          <w:b/>
          <w:i/>
          <w:color w:val="1F3864" w:themeColor="accent5" w:themeShade="80"/>
          <w:sz w:val="24"/>
          <w:szCs w:val="24"/>
          <w:lang w:val="hy-AM"/>
        </w:rPr>
        <w:t>ՎԱՐՉԱԿԱ</w:t>
      </w:r>
      <w:r w:rsidR="004348FE">
        <w:rPr>
          <w:rFonts w:ascii="GHEA Grapalat" w:eastAsia="Calibri" w:hAnsi="GHEA Grapalat" w:cs="Sylfaen"/>
          <w:b/>
          <w:i/>
          <w:color w:val="1F3864" w:themeColor="accent5" w:themeShade="80"/>
          <w:sz w:val="24"/>
          <w:szCs w:val="24"/>
          <w:lang w:val="hy-AM"/>
        </w:rPr>
        <w:t xml:space="preserve">Ն ՎԱՐՈՒՅԹՆԵՐԻ ԱՐԴՅՈՒՆՔՈՒՄ ՏՐՎԱԾ </w:t>
      </w:r>
      <w:r w:rsidR="00533017" w:rsidRPr="00A440E2">
        <w:rPr>
          <w:rFonts w:ascii="GHEA Grapalat" w:eastAsia="Calibri" w:hAnsi="GHEA Grapalat" w:cs="Sylfaen"/>
          <w:b/>
          <w:i/>
          <w:color w:val="1F3864" w:themeColor="accent5" w:themeShade="80"/>
          <w:sz w:val="24"/>
          <w:szCs w:val="24"/>
          <w:lang w:val="hy-AM"/>
        </w:rPr>
        <w:t>ՀԱՆՁՆԱՐԱՐԱԿԱՆՆԵՐԻ ԱՄՓՈՓ ՊԱՏԿԵՐ</w:t>
      </w:r>
    </w:p>
    <w:p w14:paraId="7CCF2AF0" w14:textId="77777777" w:rsidR="00700AEA" w:rsidRPr="00A440E2" w:rsidRDefault="00700AEA">
      <w:pPr>
        <w:pStyle w:val="a3"/>
        <w:widowControl w:val="0"/>
        <w:tabs>
          <w:tab w:val="left" w:pos="1985"/>
        </w:tabs>
        <w:spacing w:after="0" w:line="276" w:lineRule="auto"/>
        <w:ind w:left="0" w:firstLine="630"/>
        <w:jc w:val="both"/>
        <w:rPr>
          <w:rFonts w:ascii="GHEA Grapalat" w:eastAsia="Calibri" w:hAnsi="GHEA Grapalat" w:cs="Sylfaen"/>
          <w:b/>
          <w:i/>
          <w:color w:val="1F3864" w:themeColor="accent5" w:themeShade="80"/>
          <w:sz w:val="24"/>
          <w:szCs w:val="24"/>
          <w:lang w:val="hy-AM"/>
        </w:rPr>
      </w:pPr>
    </w:p>
    <w:p w14:paraId="4289069E" w14:textId="343039D3" w:rsidR="00DA2B28" w:rsidRDefault="00700AEA" w:rsidP="00996F32">
      <w:pPr>
        <w:widowControl w:val="0"/>
        <w:tabs>
          <w:tab w:val="left" w:pos="630"/>
        </w:tabs>
        <w:spacing w:after="0" w:line="276" w:lineRule="auto"/>
        <w:ind w:firstLine="63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 xml:space="preserve">Խախտումները վերացնելու նպատակով </w:t>
      </w:r>
      <w:r w:rsidR="003668E4" w:rsidRPr="00A440E2">
        <w:rPr>
          <w:rFonts w:ascii="GHEA Grapalat" w:eastAsia="Calibri" w:hAnsi="GHEA Grapalat" w:cs="Sylfaen"/>
          <w:sz w:val="24"/>
          <w:szCs w:val="24"/>
          <w:lang w:val="hy-AM"/>
        </w:rPr>
        <w:t>բոլոր</w:t>
      </w:r>
      <w:r w:rsidR="003668E4" w:rsidRPr="00A440E2">
        <w:rPr>
          <w:rFonts w:ascii="GHEA Grapalat" w:eastAsia="Calibri" w:hAnsi="GHEA Grapalat" w:cs="Sylfaen"/>
          <w:b/>
          <w:sz w:val="24"/>
          <w:szCs w:val="24"/>
          <w:lang w:val="hy-AM"/>
        </w:rPr>
        <w:t xml:space="preserve"> 9</w:t>
      </w:r>
      <w:r w:rsidRPr="00A440E2">
        <w:rPr>
          <w:rFonts w:ascii="GHEA Grapalat" w:eastAsia="Calibri" w:hAnsi="GHEA Grapalat" w:cs="Sylfaen"/>
          <w:b/>
          <w:sz w:val="24"/>
          <w:szCs w:val="24"/>
          <w:lang w:val="hy-AM"/>
        </w:rPr>
        <w:t xml:space="preserve"> </w:t>
      </w:r>
      <w:r w:rsidRPr="00A440E2">
        <w:rPr>
          <w:rFonts w:ascii="GHEA Grapalat" w:eastAsia="Calibri" w:hAnsi="GHEA Grapalat" w:cs="Sylfaen"/>
          <w:sz w:val="24"/>
          <w:szCs w:val="24"/>
          <w:lang w:val="hy-AM"/>
        </w:rPr>
        <w:t xml:space="preserve">դպրոցներին տրվել </w:t>
      </w:r>
      <w:r w:rsidR="00DA2B28" w:rsidRPr="002D5C7A">
        <w:rPr>
          <w:rFonts w:ascii="GHEA Grapalat" w:eastAsia="Calibri" w:hAnsi="GHEA Grapalat" w:cs="Sylfaen"/>
          <w:sz w:val="24"/>
          <w:szCs w:val="24"/>
          <w:lang w:val="hy-AM"/>
        </w:rPr>
        <w:t>է</w:t>
      </w:r>
      <w:r w:rsidR="00DA2B28" w:rsidRPr="00A440E2">
        <w:rPr>
          <w:rFonts w:ascii="GHEA Grapalat" w:eastAsia="Calibri" w:hAnsi="GHEA Grapalat" w:cs="Sylfaen"/>
          <w:sz w:val="24"/>
          <w:szCs w:val="24"/>
          <w:lang w:val="hy-AM"/>
        </w:rPr>
        <w:t xml:space="preserve"> </w:t>
      </w:r>
      <w:r w:rsidR="003668E4" w:rsidRPr="00A440E2">
        <w:rPr>
          <w:rFonts w:ascii="GHEA Grapalat" w:eastAsia="Calibri" w:hAnsi="GHEA Grapalat" w:cs="Sylfaen"/>
          <w:b/>
          <w:sz w:val="24"/>
          <w:szCs w:val="24"/>
          <w:lang w:val="hy-AM"/>
        </w:rPr>
        <w:t>87</w:t>
      </w:r>
      <w:r w:rsidRPr="00A440E2">
        <w:rPr>
          <w:rFonts w:ascii="GHEA Grapalat" w:eastAsia="Calibri" w:hAnsi="GHEA Grapalat" w:cs="Sylfaen"/>
          <w:b/>
          <w:sz w:val="24"/>
          <w:szCs w:val="24"/>
          <w:lang w:val="hy-AM"/>
        </w:rPr>
        <w:t xml:space="preserve"> </w:t>
      </w:r>
      <w:r w:rsidRPr="00A440E2">
        <w:rPr>
          <w:rFonts w:ascii="GHEA Grapalat" w:eastAsia="Calibri" w:hAnsi="GHEA Grapalat" w:cs="Sylfaen"/>
          <w:sz w:val="24"/>
          <w:szCs w:val="24"/>
          <w:lang w:val="hy-AM"/>
        </w:rPr>
        <w:t xml:space="preserve">հանձնարարական։ </w:t>
      </w:r>
    </w:p>
    <w:p w14:paraId="51B04D54" w14:textId="717577FD" w:rsidR="00AD3A33" w:rsidRDefault="00700AEA" w:rsidP="00996F32">
      <w:pPr>
        <w:widowControl w:val="0"/>
        <w:tabs>
          <w:tab w:val="left" w:pos="630"/>
        </w:tabs>
        <w:spacing w:after="0" w:line="276" w:lineRule="auto"/>
        <w:ind w:firstLine="630"/>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 xml:space="preserve">Հանձնարարականները վերաբերել </w:t>
      </w:r>
      <w:r w:rsidR="004E1116" w:rsidRPr="00A440E2">
        <w:rPr>
          <w:rFonts w:ascii="GHEA Grapalat" w:eastAsia="Calibri" w:hAnsi="GHEA Grapalat" w:cs="Sylfaen"/>
          <w:sz w:val="24"/>
          <w:szCs w:val="24"/>
          <w:lang w:val="hy-AM"/>
        </w:rPr>
        <w:t xml:space="preserve">են </w:t>
      </w:r>
      <w:r w:rsidR="004E1116" w:rsidRPr="00A440E2">
        <w:rPr>
          <w:rFonts w:ascii="GHEA Grapalat" w:eastAsia="Calibri" w:hAnsi="GHEA Grapalat" w:cs="Sylfaen"/>
          <w:i/>
          <w:color w:val="1F3864" w:themeColor="accent5" w:themeShade="80"/>
          <w:sz w:val="24"/>
          <w:szCs w:val="24"/>
          <w:lang w:val="hy-AM"/>
        </w:rPr>
        <w:t>կ</w:t>
      </w:r>
      <w:r w:rsidR="00C75D8F" w:rsidRPr="00A440E2">
        <w:rPr>
          <w:rFonts w:ascii="GHEA Grapalat" w:eastAsia="Calibri" w:hAnsi="GHEA Grapalat" w:cs="Sylfaen"/>
          <w:i/>
          <w:color w:val="1F3864" w:themeColor="accent5" w:themeShade="80"/>
          <w:sz w:val="24"/>
          <w:szCs w:val="24"/>
          <w:lang w:val="hy-AM"/>
        </w:rPr>
        <w:t xml:space="preserve">րթության կազմակերպման իրավական </w:t>
      </w:r>
      <w:r w:rsidR="004E1116" w:rsidRPr="00A440E2">
        <w:rPr>
          <w:rFonts w:ascii="GHEA Grapalat" w:eastAsia="Calibri" w:hAnsi="GHEA Grapalat" w:cs="Sylfaen"/>
          <w:i/>
          <w:color w:val="1F3864" w:themeColor="accent5" w:themeShade="80"/>
          <w:sz w:val="24"/>
          <w:szCs w:val="24"/>
          <w:lang w:val="hy-AM"/>
        </w:rPr>
        <w:lastRenderedPageBreak/>
        <w:t>հիմքերի</w:t>
      </w:r>
      <w:r w:rsidR="004E1116" w:rsidRPr="00A440E2">
        <w:rPr>
          <w:rFonts w:ascii="GHEA Grapalat" w:eastAsia="Calibri" w:hAnsi="GHEA Grapalat" w:cs="Sylfaen"/>
          <w:b/>
          <w:i/>
          <w:color w:val="1F3864" w:themeColor="accent5" w:themeShade="80"/>
          <w:sz w:val="24"/>
          <w:szCs w:val="24"/>
          <w:lang w:val="hy-AM"/>
        </w:rPr>
        <w:t xml:space="preserve"> </w:t>
      </w:r>
      <w:r w:rsidR="004E1116" w:rsidRPr="00A440E2">
        <w:rPr>
          <w:rFonts w:ascii="GHEA Grapalat" w:eastAsia="Calibri" w:hAnsi="GHEA Grapalat" w:cs="Sylfaen"/>
          <w:sz w:val="24"/>
          <w:szCs w:val="24"/>
          <w:lang w:val="hy-AM"/>
        </w:rPr>
        <w:t>ապահովմանը</w:t>
      </w:r>
      <w:r w:rsidR="00BC255C" w:rsidRPr="00A440E2">
        <w:rPr>
          <w:rFonts w:ascii="GHEA Grapalat" w:eastAsia="Calibri" w:hAnsi="GHEA Grapalat" w:cs="Sylfaen"/>
          <w:sz w:val="24"/>
          <w:szCs w:val="24"/>
          <w:lang w:val="hy-AM"/>
        </w:rPr>
        <w:t>,</w:t>
      </w:r>
      <w:r w:rsidR="00BC255C" w:rsidRPr="00A440E2">
        <w:rPr>
          <w:rFonts w:ascii="GHEA Grapalat" w:eastAsia="Calibri" w:hAnsi="GHEA Grapalat" w:cs="Sylfaen"/>
          <w:b/>
          <w:i/>
          <w:color w:val="002060"/>
          <w:sz w:val="24"/>
          <w:szCs w:val="24"/>
          <w:lang w:val="hy-AM"/>
        </w:rPr>
        <w:t xml:space="preserve"> </w:t>
      </w:r>
      <w:r w:rsidR="00BC255C" w:rsidRPr="00A440E2">
        <w:rPr>
          <w:rFonts w:ascii="GHEA Grapalat" w:eastAsia="Calibri" w:hAnsi="GHEA Grapalat" w:cs="Sylfaen"/>
          <w:i/>
          <w:color w:val="002060"/>
          <w:sz w:val="24"/>
          <w:szCs w:val="24"/>
          <w:lang w:val="hy-AM"/>
        </w:rPr>
        <w:t>կրթության արդյունավետության</w:t>
      </w:r>
      <w:r w:rsidR="006050E4" w:rsidRPr="00A440E2">
        <w:rPr>
          <w:rFonts w:ascii="GHEA Grapalat" w:eastAsia="Calibri" w:hAnsi="GHEA Grapalat" w:cs="Sylfaen"/>
          <w:i/>
          <w:color w:val="002060"/>
          <w:sz w:val="24"/>
          <w:szCs w:val="24"/>
          <w:lang w:val="hy-AM"/>
        </w:rPr>
        <w:t>ը</w:t>
      </w:r>
      <w:r w:rsidR="00BC255C" w:rsidRPr="00A440E2">
        <w:rPr>
          <w:rFonts w:ascii="GHEA Grapalat" w:eastAsia="Calibri" w:hAnsi="GHEA Grapalat" w:cs="Sylfaen"/>
          <w:sz w:val="24"/>
          <w:szCs w:val="24"/>
          <w:lang w:val="hy-AM"/>
        </w:rPr>
        <w:t xml:space="preserve"> </w:t>
      </w:r>
      <w:r w:rsidR="006050E4" w:rsidRPr="00A440E2">
        <w:rPr>
          <w:rFonts w:ascii="GHEA Grapalat" w:eastAsia="Calibri" w:hAnsi="GHEA Grapalat" w:cs="Sylfaen"/>
          <w:sz w:val="24"/>
          <w:szCs w:val="24"/>
          <w:lang w:val="hy-AM"/>
        </w:rPr>
        <w:t>և</w:t>
      </w:r>
      <w:r w:rsidR="00BC255C" w:rsidRPr="00A440E2">
        <w:rPr>
          <w:rFonts w:ascii="GHEA Grapalat" w:eastAsia="Calibri" w:hAnsi="GHEA Grapalat" w:cs="Sylfaen"/>
          <w:sz w:val="24"/>
          <w:szCs w:val="24"/>
          <w:lang w:val="hy-AM"/>
        </w:rPr>
        <w:t xml:space="preserve"> </w:t>
      </w:r>
      <w:r w:rsidR="00BC255C" w:rsidRPr="00A440E2">
        <w:rPr>
          <w:rFonts w:ascii="GHEA Grapalat" w:eastAsia="Calibri" w:hAnsi="GHEA Grapalat" w:cs="Sylfaen"/>
          <w:i/>
          <w:color w:val="002060"/>
          <w:sz w:val="24"/>
          <w:szCs w:val="24"/>
          <w:lang w:val="hy-AM"/>
        </w:rPr>
        <w:t>կր</w:t>
      </w:r>
      <w:r w:rsidR="00BC255C" w:rsidRPr="00A440E2">
        <w:rPr>
          <w:rFonts w:ascii="GHEA Grapalat" w:eastAsia="Calibri" w:hAnsi="GHEA Grapalat" w:cs="Sylfaen"/>
          <w:i/>
          <w:color w:val="1F3864" w:themeColor="accent5" w:themeShade="80"/>
          <w:sz w:val="24"/>
          <w:szCs w:val="24"/>
          <w:lang w:val="hy-AM"/>
        </w:rPr>
        <w:t>թության կազմակերպման նկատմամբ վերահսկողությ</w:t>
      </w:r>
      <w:r w:rsidR="00EB43AA">
        <w:rPr>
          <w:rFonts w:ascii="GHEA Grapalat" w:eastAsia="Calibri" w:hAnsi="GHEA Grapalat" w:cs="Sylfaen"/>
          <w:i/>
          <w:color w:val="1F3864" w:themeColor="accent5" w:themeShade="80"/>
          <w:sz w:val="24"/>
          <w:szCs w:val="24"/>
          <w:lang w:val="hy-AM"/>
        </w:rPr>
        <w:t>ա</w:t>
      </w:r>
      <w:r w:rsidR="00BC255C" w:rsidRPr="00A440E2">
        <w:rPr>
          <w:rFonts w:ascii="GHEA Grapalat" w:eastAsia="Calibri" w:hAnsi="GHEA Grapalat" w:cs="Sylfaen"/>
          <w:i/>
          <w:color w:val="1F3864" w:themeColor="accent5" w:themeShade="80"/>
          <w:sz w:val="24"/>
          <w:szCs w:val="24"/>
          <w:lang w:val="hy-AM"/>
        </w:rPr>
        <w:t xml:space="preserve">ն </w:t>
      </w:r>
      <w:r w:rsidR="00BC255C" w:rsidRPr="00A440E2">
        <w:rPr>
          <w:rFonts w:ascii="GHEA Grapalat" w:eastAsia="Calibri" w:hAnsi="GHEA Grapalat" w:cs="Sylfaen"/>
          <w:sz w:val="24"/>
          <w:szCs w:val="24"/>
          <w:lang w:val="hy-AM"/>
        </w:rPr>
        <w:t>իրականացմանը</w:t>
      </w:r>
      <w:r w:rsidR="004E1116" w:rsidRPr="00A440E2">
        <w:rPr>
          <w:rFonts w:ascii="GHEA Grapalat" w:eastAsia="Calibri" w:hAnsi="GHEA Grapalat" w:cs="Sylfaen"/>
          <w:sz w:val="24"/>
          <w:szCs w:val="24"/>
          <w:lang w:val="hy-AM"/>
        </w:rPr>
        <w:t>։</w:t>
      </w:r>
    </w:p>
    <w:p w14:paraId="7A858AA2" w14:textId="05AD3297" w:rsidR="00C75D8F" w:rsidRPr="00A440E2" w:rsidRDefault="004E1116" w:rsidP="00F92E50">
      <w:pPr>
        <w:widowControl w:val="0"/>
        <w:tabs>
          <w:tab w:val="left" w:pos="630"/>
        </w:tabs>
        <w:spacing w:after="0" w:line="276" w:lineRule="auto"/>
        <w:ind w:firstLine="630"/>
        <w:jc w:val="both"/>
        <w:rPr>
          <w:rFonts w:ascii="GHEA Grapalat" w:eastAsia="Calibri" w:hAnsi="GHEA Grapalat" w:cs="Sylfaen"/>
          <w:b/>
          <w:i/>
          <w:color w:val="1F3864" w:themeColor="accent5" w:themeShade="80"/>
          <w:sz w:val="24"/>
          <w:szCs w:val="24"/>
          <w:lang w:val="hy-AM"/>
        </w:rPr>
      </w:pPr>
      <w:r w:rsidRPr="00A440E2">
        <w:rPr>
          <w:rFonts w:ascii="GHEA Grapalat" w:eastAsia="Calibri" w:hAnsi="GHEA Grapalat" w:cs="Sylfaen"/>
          <w:sz w:val="24"/>
          <w:szCs w:val="24"/>
          <w:lang w:val="hy-AM"/>
        </w:rPr>
        <w:t>Մասնավորապես՝</w:t>
      </w:r>
    </w:p>
    <w:p w14:paraId="62452FE9" w14:textId="38FB2F8B" w:rsidR="00B87254" w:rsidRPr="00A440E2" w:rsidRDefault="00301102" w:rsidP="00E071A7">
      <w:pPr>
        <w:pStyle w:val="a3"/>
        <w:widowControl w:val="0"/>
        <w:numPr>
          <w:ilvl w:val="0"/>
          <w:numId w:val="57"/>
        </w:numPr>
        <w:tabs>
          <w:tab w:val="left" w:pos="993"/>
        </w:tabs>
        <w:spacing w:after="0" w:line="276" w:lineRule="auto"/>
        <w:ind w:left="0" w:firstLine="567"/>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սովորողների տնային ուսուցումը կազմակերպելու մասին համապատասխան փաստաթղթերի առկայությանը</w:t>
      </w:r>
      <w:r w:rsidR="000A797B" w:rsidRPr="00A440E2">
        <w:rPr>
          <w:rFonts w:ascii="GHEA Grapalat" w:eastAsia="Calibri" w:hAnsi="GHEA Grapalat" w:cs="Sylfaen"/>
          <w:sz w:val="24"/>
          <w:szCs w:val="24"/>
          <w:lang w:val="hy-AM"/>
        </w:rPr>
        <w:t xml:space="preserve"> (բժ</w:t>
      </w:r>
      <w:r w:rsidR="00AD3A33" w:rsidRPr="00E071A7">
        <w:rPr>
          <w:rFonts w:ascii="GHEA Grapalat" w:eastAsia="Calibri" w:hAnsi="GHEA Grapalat" w:cs="Sylfaen"/>
          <w:sz w:val="24"/>
          <w:szCs w:val="24"/>
          <w:lang w:val="hy-AM"/>
        </w:rPr>
        <w:t>շ</w:t>
      </w:r>
      <w:r w:rsidR="000A797B" w:rsidRPr="00A440E2">
        <w:rPr>
          <w:rFonts w:ascii="GHEA Grapalat" w:eastAsia="Calibri" w:hAnsi="GHEA Grapalat" w:cs="Sylfaen"/>
          <w:sz w:val="24"/>
          <w:szCs w:val="24"/>
          <w:lang w:val="hy-AM"/>
        </w:rPr>
        <w:t>կական տեղեկանք, պայմանագրեր</w:t>
      </w:r>
      <w:r w:rsidR="001E3883" w:rsidRPr="00A440E2">
        <w:rPr>
          <w:rFonts w:ascii="GHEA Grapalat" w:eastAsia="Calibri" w:hAnsi="GHEA Grapalat" w:cs="Sylfaen"/>
          <w:sz w:val="24"/>
          <w:szCs w:val="24"/>
          <w:lang w:val="hy-AM"/>
        </w:rPr>
        <w:t>, տնօրենի հրաման, տնային ուսուցւման հեռավար իրականացման հրաման</w:t>
      </w:r>
      <w:r w:rsidR="000A797B" w:rsidRPr="00A440E2">
        <w:rPr>
          <w:rFonts w:ascii="GHEA Grapalat" w:eastAsia="Calibri" w:hAnsi="GHEA Grapalat" w:cs="Sylfaen"/>
          <w:sz w:val="24"/>
          <w:szCs w:val="24"/>
          <w:lang w:val="hy-AM"/>
        </w:rPr>
        <w:t>)</w:t>
      </w:r>
      <w:r w:rsidRPr="00A440E2">
        <w:rPr>
          <w:rFonts w:ascii="GHEA Grapalat" w:eastAsia="Calibri" w:hAnsi="GHEA Grapalat" w:cs="Sylfaen"/>
          <w:sz w:val="24"/>
          <w:szCs w:val="24"/>
          <w:lang w:val="hy-AM"/>
        </w:rPr>
        <w:t xml:space="preserve"> և </w:t>
      </w:r>
      <w:r w:rsidR="00FC6778" w:rsidRPr="00A440E2">
        <w:rPr>
          <w:rFonts w:ascii="GHEA Grapalat" w:eastAsia="Calibri" w:hAnsi="GHEA Grapalat" w:cs="Sylfaen"/>
          <w:sz w:val="24"/>
          <w:szCs w:val="24"/>
          <w:lang w:val="hy-AM"/>
        </w:rPr>
        <w:t xml:space="preserve">սահմանված կարգին </w:t>
      </w:r>
      <w:r w:rsidRPr="00A440E2">
        <w:rPr>
          <w:rFonts w:ascii="GHEA Grapalat" w:eastAsia="Calibri" w:hAnsi="GHEA Grapalat" w:cs="Sylfaen"/>
          <w:sz w:val="24"/>
          <w:szCs w:val="24"/>
          <w:lang w:val="hy-AM"/>
        </w:rPr>
        <w:t xml:space="preserve">համապատասխանեցմանը </w:t>
      </w:r>
      <w:r w:rsidR="00845C5D" w:rsidRPr="00A440E2">
        <w:rPr>
          <w:rFonts w:ascii="GHEA Grapalat" w:eastAsia="Calibri" w:hAnsi="GHEA Grapalat" w:cs="Sylfaen"/>
          <w:sz w:val="24"/>
          <w:szCs w:val="24"/>
          <w:lang w:val="hy-AM"/>
        </w:rPr>
        <w:t>(</w:t>
      </w:r>
      <w:r w:rsidR="00845C5D" w:rsidRPr="00A440E2">
        <w:rPr>
          <w:rFonts w:ascii="GHEA Grapalat" w:eastAsia="Calibri" w:hAnsi="GHEA Grapalat" w:cs="Sylfaen"/>
          <w:b/>
          <w:i/>
          <w:sz w:val="20"/>
          <w:szCs w:val="20"/>
          <w:lang w:val="hy-AM"/>
        </w:rPr>
        <w:t>Երևանի հ</w:t>
      </w:r>
      <w:r w:rsidR="00845C5D" w:rsidRPr="00A440E2">
        <w:rPr>
          <w:rFonts w:ascii="Cambria Math" w:eastAsia="Calibri" w:hAnsi="Cambria Math" w:cs="Cambria Math"/>
          <w:b/>
          <w:i/>
          <w:sz w:val="20"/>
          <w:szCs w:val="20"/>
          <w:lang w:val="hy-AM"/>
        </w:rPr>
        <w:t>․</w:t>
      </w:r>
      <w:r w:rsidR="00845C5D" w:rsidRPr="00A440E2">
        <w:rPr>
          <w:rFonts w:ascii="GHEA Grapalat" w:eastAsia="Calibri" w:hAnsi="GHEA Grapalat" w:cs="Sylfaen"/>
          <w:b/>
          <w:i/>
          <w:sz w:val="20"/>
          <w:szCs w:val="20"/>
          <w:lang w:val="hy-AM"/>
        </w:rPr>
        <w:t xml:space="preserve"> </w:t>
      </w:r>
      <w:r w:rsidR="001E3883" w:rsidRPr="00A440E2">
        <w:rPr>
          <w:rFonts w:ascii="GHEA Grapalat" w:eastAsia="Calibri" w:hAnsi="GHEA Grapalat" w:cs="Sylfaen"/>
          <w:b/>
          <w:i/>
          <w:sz w:val="20"/>
          <w:szCs w:val="20"/>
          <w:lang w:val="hy-AM"/>
        </w:rPr>
        <w:t>48 հ</w:t>
      </w:r>
      <w:r w:rsidR="001E3883" w:rsidRPr="00A440E2">
        <w:rPr>
          <w:rFonts w:ascii="Cambria Math" w:eastAsia="Calibri" w:hAnsi="Cambria Math" w:cs="Cambria Math"/>
          <w:b/>
          <w:i/>
          <w:sz w:val="20"/>
          <w:szCs w:val="20"/>
          <w:lang w:val="hy-AM"/>
        </w:rPr>
        <w:t>․</w:t>
      </w:r>
      <w:r w:rsidR="001E3883" w:rsidRPr="00A440E2">
        <w:rPr>
          <w:rFonts w:ascii="GHEA Grapalat" w:eastAsia="Calibri" w:hAnsi="GHEA Grapalat" w:cs="Sylfaen"/>
          <w:b/>
          <w:i/>
          <w:sz w:val="20"/>
          <w:szCs w:val="20"/>
          <w:lang w:val="hy-AM"/>
        </w:rPr>
        <w:t xml:space="preserve">/դ,  </w:t>
      </w:r>
      <w:r w:rsidR="00845C5D" w:rsidRPr="00A440E2">
        <w:rPr>
          <w:rFonts w:ascii="GHEA Grapalat" w:eastAsia="Calibri" w:hAnsi="GHEA Grapalat" w:cs="Sylfaen"/>
          <w:b/>
          <w:i/>
          <w:sz w:val="20"/>
          <w:szCs w:val="20"/>
          <w:lang w:val="hy-AM"/>
        </w:rPr>
        <w:t xml:space="preserve">59 հ/դ, </w:t>
      </w:r>
      <w:r w:rsidR="001E3883" w:rsidRPr="00A440E2">
        <w:rPr>
          <w:rFonts w:ascii="GHEA Grapalat" w:eastAsia="Calibri" w:hAnsi="GHEA Grapalat" w:cs="Sylfaen"/>
          <w:b/>
          <w:i/>
          <w:sz w:val="20"/>
          <w:szCs w:val="20"/>
          <w:lang w:val="hy-AM"/>
        </w:rPr>
        <w:t>հ</w:t>
      </w:r>
      <w:r w:rsidR="001E3883" w:rsidRPr="00A440E2">
        <w:rPr>
          <w:rFonts w:ascii="Cambria Math" w:eastAsia="Calibri" w:hAnsi="Cambria Math" w:cs="Cambria Math"/>
          <w:b/>
          <w:i/>
          <w:sz w:val="20"/>
          <w:szCs w:val="20"/>
          <w:lang w:val="hy-AM"/>
        </w:rPr>
        <w:t>․</w:t>
      </w:r>
      <w:r w:rsidR="001E3883" w:rsidRPr="00A440E2">
        <w:rPr>
          <w:rFonts w:ascii="GHEA Grapalat" w:eastAsia="Calibri" w:hAnsi="GHEA Grapalat" w:cs="Sylfaen"/>
          <w:b/>
          <w:i/>
          <w:sz w:val="20"/>
          <w:szCs w:val="20"/>
          <w:lang w:val="hy-AM"/>
        </w:rPr>
        <w:t xml:space="preserve"> </w:t>
      </w:r>
      <w:r w:rsidR="00845C5D" w:rsidRPr="00A440E2">
        <w:rPr>
          <w:rFonts w:ascii="GHEA Grapalat" w:eastAsia="Calibri" w:hAnsi="GHEA Grapalat" w:cs="Sylfaen"/>
          <w:b/>
          <w:i/>
          <w:sz w:val="20"/>
          <w:szCs w:val="20"/>
          <w:lang w:val="hy-AM"/>
        </w:rPr>
        <w:t>127 ա/դ, Այթապի հ</w:t>
      </w:r>
      <w:r w:rsidR="00845C5D" w:rsidRPr="00A440E2">
        <w:rPr>
          <w:rFonts w:ascii="Cambria Math" w:eastAsia="Calibri" w:hAnsi="Cambria Math" w:cs="Cambria Math"/>
          <w:b/>
          <w:i/>
          <w:sz w:val="20"/>
          <w:szCs w:val="20"/>
          <w:lang w:val="hy-AM"/>
        </w:rPr>
        <w:t>․</w:t>
      </w:r>
      <w:r w:rsidR="00845C5D" w:rsidRPr="00A440E2">
        <w:rPr>
          <w:rFonts w:ascii="GHEA Grapalat" w:eastAsia="Calibri" w:hAnsi="GHEA Grapalat" w:cs="Sylfaen"/>
          <w:b/>
          <w:i/>
          <w:sz w:val="20"/>
          <w:szCs w:val="20"/>
          <w:lang w:val="hy-AM"/>
        </w:rPr>
        <w:t xml:space="preserve"> 1 և Նոր Խարբերդի հ</w:t>
      </w:r>
      <w:r w:rsidR="00845C5D" w:rsidRPr="00A440E2">
        <w:rPr>
          <w:rFonts w:ascii="Cambria Math" w:eastAsia="Calibri" w:hAnsi="Cambria Math" w:cs="Cambria Math"/>
          <w:b/>
          <w:i/>
          <w:sz w:val="20"/>
          <w:szCs w:val="20"/>
          <w:lang w:val="hy-AM"/>
        </w:rPr>
        <w:t>․</w:t>
      </w:r>
      <w:r w:rsidR="00845C5D" w:rsidRPr="00A440E2">
        <w:rPr>
          <w:rFonts w:ascii="GHEA Grapalat" w:eastAsia="Calibri" w:hAnsi="GHEA Grapalat" w:cs="Sylfaen"/>
          <w:b/>
          <w:i/>
          <w:sz w:val="20"/>
          <w:szCs w:val="20"/>
          <w:lang w:val="hy-AM"/>
        </w:rPr>
        <w:t xml:space="preserve"> 2 մ/դ–ներ</w:t>
      </w:r>
      <w:r w:rsidR="00845C5D" w:rsidRPr="00A440E2">
        <w:rPr>
          <w:rFonts w:ascii="GHEA Grapalat" w:eastAsia="Calibri" w:hAnsi="GHEA Grapalat" w:cs="Sylfaen"/>
          <w:sz w:val="24"/>
          <w:szCs w:val="24"/>
          <w:lang w:val="hy-AM"/>
        </w:rPr>
        <w:t>)</w:t>
      </w:r>
      <w:r w:rsidR="00AD3A33" w:rsidRPr="00E071A7">
        <w:rPr>
          <w:rFonts w:ascii="GHEA Grapalat" w:eastAsia="Calibri" w:hAnsi="GHEA Grapalat" w:cs="Sylfaen"/>
          <w:sz w:val="24"/>
          <w:szCs w:val="24"/>
          <w:lang w:val="hy-AM"/>
        </w:rPr>
        <w:t>.</w:t>
      </w:r>
    </w:p>
    <w:p w14:paraId="2158DE48" w14:textId="175BAD08" w:rsidR="001E3883" w:rsidRPr="00A440E2" w:rsidRDefault="001E3883" w:rsidP="00E071A7">
      <w:pPr>
        <w:pStyle w:val="a3"/>
        <w:widowControl w:val="0"/>
        <w:numPr>
          <w:ilvl w:val="0"/>
          <w:numId w:val="57"/>
        </w:numPr>
        <w:tabs>
          <w:tab w:val="left" w:pos="0"/>
          <w:tab w:val="left" w:pos="993"/>
        </w:tabs>
        <w:spacing w:after="0" w:line="276" w:lineRule="auto"/>
        <w:ind w:left="0" w:firstLine="567"/>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ուսումնական ժամանակացույցին և դասացուցակին համապատասխան՝ տնային ուսուցման կազմակերպմանը (</w:t>
      </w:r>
      <w:r w:rsidRPr="00A440E2">
        <w:rPr>
          <w:rFonts w:ascii="GHEA Grapalat" w:eastAsia="Calibri" w:hAnsi="GHEA Grapalat" w:cs="Sylfaen"/>
          <w:b/>
          <w:i/>
          <w:sz w:val="20"/>
          <w:szCs w:val="20"/>
          <w:lang w:val="hy-AM"/>
        </w:rPr>
        <w:t>Երևանի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127 ա/դ</w:t>
      </w:r>
      <w:r w:rsidRPr="00A440E2">
        <w:rPr>
          <w:rFonts w:ascii="GHEA Grapalat" w:eastAsia="Calibri" w:hAnsi="GHEA Grapalat" w:cs="Sylfaen"/>
          <w:sz w:val="24"/>
          <w:szCs w:val="24"/>
          <w:lang w:val="hy-AM"/>
        </w:rPr>
        <w:t>)</w:t>
      </w:r>
      <w:r w:rsidR="00AD3A33" w:rsidRPr="00E071A7">
        <w:rPr>
          <w:rFonts w:ascii="GHEA Grapalat" w:eastAsia="Calibri" w:hAnsi="GHEA Grapalat" w:cs="Sylfaen"/>
          <w:sz w:val="24"/>
          <w:szCs w:val="24"/>
          <w:lang w:val="hy-AM"/>
        </w:rPr>
        <w:t>.</w:t>
      </w:r>
    </w:p>
    <w:p w14:paraId="567DF644" w14:textId="5E1C4B54" w:rsidR="00E13274" w:rsidRPr="00A440E2" w:rsidRDefault="00E13274" w:rsidP="00E071A7">
      <w:pPr>
        <w:pStyle w:val="a3"/>
        <w:widowControl w:val="0"/>
        <w:numPr>
          <w:ilvl w:val="0"/>
          <w:numId w:val="57"/>
        </w:numPr>
        <w:tabs>
          <w:tab w:val="left" w:pos="0"/>
          <w:tab w:val="left" w:pos="993"/>
        </w:tabs>
        <w:spacing w:after="0" w:line="276" w:lineRule="auto"/>
        <w:ind w:left="0" w:firstLine="567"/>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տնային ուսուցման կազմակերպումն</w:t>
      </w:r>
      <w:r w:rsidR="0072599B" w:rsidRPr="00A440E2">
        <w:rPr>
          <w:rFonts w:ascii="GHEA Grapalat" w:eastAsia="Calibri" w:hAnsi="GHEA Grapalat" w:cs="Sylfaen"/>
          <w:sz w:val="24"/>
          <w:szCs w:val="24"/>
          <w:lang w:val="hy-AM"/>
        </w:rPr>
        <w:t xml:space="preserve"> </w:t>
      </w:r>
      <w:r w:rsidRPr="00A440E2">
        <w:rPr>
          <w:rFonts w:ascii="GHEA Grapalat" w:eastAsia="Calibri" w:hAnsi="GHEA Grapalat" w:cs="Sylfaen"/>
          <w:sz w:val="24"/>
          <w:szCs w:val="24"/>
          <w:lang w:val="hy-AM"/>
        </w:rPr>
        <w:t>օրացուցային ուսումնական ժամանակացույցին (օրացուցային-թեմատիկ պլանավորում՝ ըստ անհատական դասացուցակի)</w:t>
      </w:r>
      <w:r w:rsidR="0072599B" w:rsidRPr="00A440E2">
        <w:rPr>
          <w:rFonts w:ascii="GHEA Grapalat" w:eastAsia="Calibri" w:hAnsi="GHEA Grapalat" w:cs="Sylfaen"/>
          <w:sz w:val="24"/>
          <w:szCs w:val="24"/>
          <w:lang w:val="hy-AM"/>
        </w:rPr>
        <w:t xml:space="preserve"> </w:t>
      </w:r>
      <w:r w:rsidR="00AD3A33" w:rsidRPr="00A440E2">
        <w:rPr>
          <w:rFonts w:ascii="GHEA Grapalat" w:eastAsia="Calibri" w:hAnsi="GHEA Grapalat" w:cs="Sylfaen"/>
          <w:sz w:val="24"/>
          <w:szCs w:val="24"/>
          <w:lang w:val="hy-AM"/>
        </w:rPr>
        <w:t xml:space="preserve">համապատասխանեցմանը </w:t>
      </w:r>
      <w:r w:rsidR="0072599B" w:rsidRPr="00A440E2">
        <w:rPr>
          <w:rFonts w:ascii="GHEA Grapalat" w:eastAsia="Calibri" w:hAnsi="GHEA Grapalat" w:cs="Sylfaen"/>
          <w:sz w:val="24"/>
          <w:szCs w:val="24"/>
          <w:lang w:val="hy-AM"/>
        </w:rPr>
        <w:t>(</w:t>
      </w:r>
      <w:r w:rsidR="0072599B" w:rsidRPr="00A440E2">
        <w:rPr>
          <w:rFonts w:ascii="GHEA Grapalat" w:eastAsia="Calibri" w:hAnsi="GHEA Grapalat" w:cs="Sylfaen"/>
          <w:b/>
          <w:i/>
          <w:sz w:val="20"/>
          <w:szCs w:val="20"/>
          <w:lang w:val="hy-AM"/>
        </w:rPr>
        <w:t>Զորակի մ/դ</w:t>
      </w:r>
      <w:r w:rsidR="0072599B" w:rsidRPr="00A440E2">
        <w:rPr>
          <w:rFonts w:ascii="GHEA Grapalat" w:eastAsia="Calibri" w:hAnsi="GHEA Grapalat" w:cs="Sylfaen"/>
          <w:sz w:val="24"/>
          <w:szCs w:val="24"/>
          <w:lang w:val="hy-AM"/>
        </w:rPr>
        <w:t>)</w:t>
      </w:r>
      <w:r w:rsidR="00AD3A33" w:rsidRPr="00E071A7">
        <w:rPr>
          <w:rFonts w:ascii="GHEA Grapalat" w:eastAsia="Calibri" w:hAnsi="GHEA Grapalat" w:cs="Sylfaen"/>
          <w:sz w:val="24"/>
          <w:szCs w:val="24"/>
          <w:lang w:val="hy-AM"/>
        </w:rPr>
        <w:t>.</w:t>
      </w:r>
    </w:p>
    <w:p w14:paraId="7430BC9A" w14:textId="7E82C2E8" w:rsidR="00BC255C" w:rsidRPr="00A440E2" w:rsidRDefault="005D304A" w:rsidP="00E071A7">
      <w:pPr>
        <w:pStyle w:val="a3"/>
        <w:widowControl w:val="0"/>
        <w:numPr>
          <w:ilvl w:val="0"/>
          <w:numId w:val="57"/>
        </w:numPr>
        <w:tabs>
          <w:tab w:val="left" w:pos="0"/>
          <w:tab w:val="left" w:pos="993"/>
        </w:tabs>
        <w:spacing w:after="0" w:line="276" w:lineRule="auto"/>
        <w:ind w:left="0" w:firstLine="567"/>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 xml:space="preserve">թեմատիկ պլանների սահմանված կարգով կազմմանը և </w:t>
      </w:r>
      <w:r w:rsidR="00442ACC" w:rsidRPr="00A440E2">
        <w:rPr>
          <w:rFonts w:ascii="GHEA Grapalat" w:eastAsia="Calibri" w:hAnsi="GHEA Grapalat" w:cs="Sylfaen"/>
          <w:sz w:val="24"/>
          <w:szCs w:val="24"/>
          <w:lang w:val="hy-AM"/>
        </w:rPr>
        <w:t>հաստատ</w:t>
      </w:r>
      <w:r w:rsidRPr="00A440E2">
        <w:rPr>
          <w:rFonts w:ascii="GHEA Grapalat" w:eastAsia="Calibri" w:hAnsi="GHEA Grapalat" w:cs="Sylfaen"/>
          <w:sz w:val="24"/>
          <w:szCs w:val="24"/>
          <w:lang w:val="hy-AM"/>
        </w:rPr>
        <w:t>մանը</w:t>
      </w:r>
      <w:r w:rsidR="00C10865" w:rsidRPr="00A440E2">
        <w:rPr>
          <w:rFonts w:ascii="GHEA Grapalat" w:eastAsia="Calibri" w:hAnsi="GHEA Grapalat" w:cs="Sylfaen"/>
          <w:sz w:val="24"/>
          <w:szCs w:val="24"/>
          <w:lang w:val="hy-AM"/>
        </w:rPr>
        <w:t xml:space="preserve"> </w:t>
      </w:r>
      <w:r w:rsidRPr="00A440E2">
        <w:rPr>
          <w:rFonts w:ascii="GHEA Grapalat" w:eastAsia="Calibri" w:hAnsi="GHEA Grapalat" w:cs="Sylfaen"/>
          <w:sz w:val="24"/>
          <w:szCs w:val="24"/>
          <w:lang w:val="hy-AM"/>
        </w:rPr>
        <w:t>(</w:t>
      </w:r>
      <w:r w:rsidRPr="00A440E2">
        <w:rPr>
          <w:rFonts w:ascii="GHEA Grapalat" w:eastAsia="Calibri" w:hAnsi="GHEA Grapalat" w:cs="Sylfaen"/>
          <w:b/>
          <w:i/>
          <w:sz w:val="20"/>
          <w:szCs w:val="20"/>
          <w:lang w:val="hy-AM"/>
        </w:rPr>
        <w:t>Երևանի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127 ա/դ</w:t>
      </w:r>
      <w:r w:rsidRPr="00A440E2">
        <w:rPr>
          <w:rFonts w:ascii="GHEA Grapalat" w:eastAsia="Calibri" w:hAnsi="GHEA Grapalat" w:cs="Sylfaen"/>
          <w:sz w:val="24"/>
          <w:szCs w:val="24"/>
          <w:lang w:val="hy-AM"/>
        </w:rPr>
        <w:t>)</w:t>
      </w:r>
      <w:r w:rsidR="00AD3A33" w:rsidRPr="00E071A7">
        <w:rPr>
          <w:rFonts w:ascii="GHEA Grapalat" w:eastAsia="Calibri" w:hAnsi="GHEA Grapalat" w:cs="Sylfaen"/>
          <w:sz w:val="24"/>
          <w:szCs w:val="24"/>
          <w:lang w:val="hy-AM"/>
        </w:rPr>
        <w:t>.</w:t>
      </w:r>
    </w:p>
    <w:p w14:paraId="68876BC3" w14:textId="797C45F9" w:rsidR="00BC255C" w:rsidRPr="00A440E2" w:rsidRDefault="00C10865" w:rsidP="00E071A7">
      <w:pPr>
        <w:pStyle w:val="a3"/>
        <w:widowControl w:val="0"/>
        <w:numPr>
          <w:ilvl w:val="0"/>
          <w:numId w:val="57"/>
        </w:numPr>
        <w:tabs>
          <w:tab w:val="left" w:pos="0"/>
          <w:tab w:val="left" w:pos="993"/>
        </w:tabs>
        <w:spacing w:after="0" w:line="276" w:lineRule="auto"/>
        <w:ind w:left="0" w:firstLine="567"/>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տնային ուսուցման շրջանակում իրականացվող անհատական ուսուցման ուսումնական պլանի՝ օրինակելի ուսումնական պլանին համապատասխանեցման ապահովմանը (</w:t>
      </w:r>
      <w:r w:rsidRPr="00A440E2">
        <w:rPr>
          <w:rFonts w:ascii="GHEA Grapalat" w:eastAsia="Calibri" w:hAnsi="GHEA Grapalat" w:cs="Sylfaen"/>
          <w:b/>
          <w:i/>
          <w:sz w:val="20"/>
          <w:szCs w:val="20"/>
          <w:lang w:val="hy-AM"/>
        </w:rPr>
        <w:t>Երևանի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48 </w:t>
      </w:r>
      <w:r w:rsidR="004F1C3B" w:rsidRPr="00A440E2">
        <w:rPr>
          <w:rFonts w:ascii="GHEA Grapalat" w:eastAsia="Calibri" w:hAnsi="GHEA Grapalat" w:cs="Sylfaen"/>
          <w:b/>
          <w:i/>
          <w:sz w:val="20"/>
          <w:szCs w:val="20"/>
          <w:lang w:val="hy-AM"/>
        </w:rPr>
        <w:t>հ</w:t>
      </w:r>
      <w:r w:rsidRPr="00A440E2">
        <w:rPr>
          <w:rFonts w:ascii="GHEA Grapalat" w:eastAsia="Calibri" w:hAnsi="GHEA Grapalat" w:cs="Sylfaen"/>
          <w:b/>
          <w:i/>
          <w:sz w:val="20"/>
          <w:szCs w:val="20"/>
          <w:lang w:val="hy-AM"/>
        </w:rPr>
        <w:t>/դ</w:t>
      </w:r>
      <w:r w:rsidRPr="00A440E2">
        <w:rPr>
          <w:rFonts w:ascii="GHEA Grapalat" w:eastAsia="Calibri" w:hAnsi="GHEA Grapalat" w:cs="Sylfaen"/>
          <w:sz w:val="24"/>
          <w:szCs w:val="24"/>
          <w:lang w:val="hy-AM"/>
        </w:rPr>
        <w:t>)</w:t>
      </w:r>
      <w:r w:rsidR="00AD3A33" w:rsidRPr="00E071A7">
        <w:rPr>
          <w:rFonts w:ascii="GHEA Grapalat" w:eastAsia="Calibri" w:hAnsi="GHEA Grapalat" w:cs="Sylfaen"/>
          <w:sz w:val="24"/>
          <w:szCs w:val="24"/>
          <w:lang w:val="hy-AM"/>
        </w:rPr>
        <w:t>.</w:t>
      </w:r>
    </w:p>
    <w:p w14:paraId="0F40720C" w14:textId="01CE10EE" w:rsidR="00700AEA" w:rsidRPr="00A440E2" w:rsidRDefault="00C10865" w:rsidP="00E071A7">
      <w:pPr>
        <w:pStyle w:val="a3"/>
        <w:widowControl w:val="0"/>
        <w:numPr>
          <w:ilvl w:val="0"/>
          <w:numId w:val="57"/>
        </w:numPr>
        <w:tabs>
          <w:tab w:val="left" w:pos="0"/>
          <w:tab w:val="left" w:pos="993"/>
          <w:tab w:val="left" w:pos="1440"/>
        </w:tabs>
        <w:spacing w:after="0" w:line="276" w:lineRule="auto"/>
        <w:ind w:left="0" w:firstLine="567"/>
        <w:jc w:val="both"/>
        <w:rPr>
          <w:rFonts w:ascii="GHEA Grapalat" w:eastAsia="Calibri" w:hAnsi="GHEA Grapalat" w:cs="Sylfaen"/>
          <w:color w:val="1F3864" w:themeColor="accent5" w:themeShade="80"/>
          <w:sz w:val="24"/>
          <w:szCs w:val="24"/>
          <w:lang w:val="hy-AM"/>
        </w:rPr>
      </w:pPr>
      <w:r w:rsidRPr="00A440E2">
        <w:rPr>
          <w:rFonts w:ascii="GHEA Grapalat" w:eastAsia="Calibri" w:hAnsi="GHEA Grapalat" w:cs="Sylfaen"/>
          <w:sz w:val="24"/>
          <w:szCs w:val="24"/>
          <w:lang w:val="hy-AM"/>
        </w:rPr>
        <w:t>սովորողների ԱՈՒՊ-ների մշակման, լրացման և իրականացման գործընթացների</w:t>
      </w:r>
      <w:r w:rsidR="00AD3A33" w:rsidRPr="00E071A7">
        <w:rPr>
          <w:rFonts w:ascii="GHEA Grapalat" w:eastAsia="Calibri" w:hAnsi="GHEA Grapalat" w:cs="Sylfaen"/>
          <w:sz w:val="24"/>
          <w:szCs w:val="24"/>
          <w:lang w:val="hy-AM"/>
        </w:rPr>
        <w:t>՝</w:t>
      </w:r>
      <w:r w:rsidRPr="00A440E2">
        <w:rPr>
          <w:rFonts w:ascii="GHEA Grapalat" w:eastAsia="Calibri" w:hAnsi="GHEA Grapalat" w:cs="Sylfaen"/>
          <w:sz w:val="24"/>
          <w:szCs w:val="24"/>
          <w:lang w:val="hy-AM"/>
        </w:rPr>
        <w:t xml:space="preserve"> սովորողների կարիքներին </w:t>
      </w:r>
      <w:r w:rsidR="00AD3A33" w:rsidRPr="00A440E2">
        <w:rPr>
          <w:rFonts w:ascii="GHEA Grapalat" w:eastAsia="Calibri" w:hAnsi="GHEA Grapalat" w:cs="Sylfaen"/>
          <w:sz w:val="24"/>
          <w:szCs w:val="24"/>
          <w:lang w:val="hy-AM"/>
        </w:rPr>
        <w:t xml:space="preserve">համապատասխանեցմանը </w:t>
      </w:r>
      <w:r w:rsidRPr="00A440E2">
        <w:rPr>
          <w:rFonts w:ascii="GHEA Grapalat" w:eastAsia="Calibri" w:hAnsi="GHEA Grapalat" w:cs="Sylfaen"/>
          <w:sz w:val="24"/>
          <w:szCs w:val="24"/>
          <w:lang w:val="hy-AM"/>
        </w:rPr>
        <w:t>(</w:t>
      </w:r>
      <w:r w:rsidRPr="00A440E2">
        <w:rPr>
          <w:rFonts w:ascii="GHEA Grapalat" w:eastAsia="Calibri" w:hAnsi="GHEA Grapalat" w:cs="Sylfaen"/>
          <w:b/>
          <w:i/>
          <w:sz w:val="20"/>
          <w:szCs w:val="20"/>
          <w:lang w:val="hy-AM"/>
        </w:rPr>
        <w:t>Երևանի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59 հ/դ, Գյումրու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29 հ/դ</w:t>
      </w:r>
      <w:r w:rsidRPr="00A440E2">
        <w:rPr>
          <w:rFonts w:ascii="GHEA Grapalat" w:eastAsia="Calibri" w:hAnsi="GHEA Grapalat" w:cs="Sylfaen"/>
          <w:sz w:val="24"/>
          <w:szCs w:val="24"/>
          <w:lang w:val="hy-AM"/>
        </w:rPr>
        <w:t>)</w:t>
      </w:r>
      <w:r w:rsidR="00AD3A33" w:rsidRPr="00E071A7">
        <w:rPr>
          <w:rFonts w:ascii="GHEA Grapalat" w:eastAsia="Calibri" w:hAnsi="GHEA Grapalat" w:cs="Sylfaen"/>
          <w:sz w:val="24"/>
          <w:szCs w:val="24"/>
          <w:lang w:val="hy-AM"/>
        </w:rPr>
        <w:t>.</w:t>
      </w:r>
    </w:p>
    <w:p w14:paraId="56F2736B" w14:textId="596C2804" w:rsidR="00C10865" w:rsidRPr="00A440E2" w:rsidRDefault="00C10865" w:rsidP="00E071A7">
      <w:pPr>
        <w:pStyle w:val="a3"/>
        <w:widowControl w:val="0"/>
        <w:numPr>
          <w:ilvl w:val="0"/>
          <w:numId w:val="57"/>
        </w:numPr>
        <w:tabs>
          <w:tab w:val="left" w:pos="0"/>
          <w:tab w:val="left" w:pos="993"/>
        </w:tabs>
        <w:spacing w:after="0" w:line="276" w:lineRule="auto"/>
        <w:ind w:left="0" w:firstLine="567"/>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սովորողների ուսումնառության և զարգացման առանձնահատկություններին համապատասխան ուսուցման մեթոդների ու միջոցների ընտրությանը և օգտագործմանը</w:t>
      </w:r>
      <w:r w:rsidR="004F1C3B" w:rsidRPr="00A440E2">
        <w:rPr>
          <w:rFonts w:ascii="GHEA Grapalat" w:eastAsia="Calibri" w:hAnsi="GHEA Grapalat" w:cs="Sylfaen"/>
          <w:sz w:val="24"/>
          <w:szCs w:val="24"/>
          <w:lang w:val="hy-AM"/>
        </w:rPr>
        <w:t xml:space="preserve"> (</w:t>
      </w:r>
      <w:r w:rsidR="004F1C3B" w:rsidRPr="00A440E2">
        <w:rPr>
          <w:rFonts w:ascii="GHEA Grapalat" w:eastAsia="Calibri" w:hAnsi="GHEA Grapalat" w:cs="Sylfaen"/>
          <w:b/>
          <w:i/>
          <w:sz w:val="20"/>
          <w:szCs w:val="20"/>
          <w:lang w:val="hy-AM"/>
        </w:rPr>
        <w:t>Երևանի հ</w:t>
      </w:r>
      <w:r w:rsidR="004F1C3B" w:rsidRPr="00A440E2">
        <w:rPr>
          <w:rFonts w:ascii="Cambria Math" w:eastAsia="Calibri" w:hAnsi="Cambria Math" w:cs="Cambria Math"/>
          <w:b/>
          <w:i/>
          <w:sz w:val="20"/>
          <w:szCs w:val="20"/>
          <w:lang w:val="hy-AM"/>
        </w:rPr>
        <w:t>․</w:t>
      </w:r>
      <w:r w:rsidR="004F1C3B" w:rsidRPr="00A440E2">
        <w:rPr>
          <w:rFonts w:ascii="GHEA Grapalat" w:eastAsia="Calibri" w:hAnsi="GHEA Grapalat" w:cs="Sylfaen"/>
          <w:b/>
          <w:i/>
          <w:sz w:val="20"/>
          <w:szCs w:val="20"/>
          <w:lang w:val="hy-AM"/>
        </w:rPr>
        <w:t xml:space="preserve"> 48 հ/դ, Գյումրու հ</w:t>
      </w:r>
      <w:r w:rsidR="004F1C3B" w:rsidRPr="00A440E2">
        <w:rPr>
          <w:rFonts w:ascii="Cambria Math" w:eastAsia="Calibri" w:hAnsi="Cambria Math" w:cs="Cambria Math"/>
          <w:b/>
          <w:i/>
          <w:sz w:val="20"/>
          <w:szCs w:val="20"/>
          <w:lang w:val="hy-AM"/>
        </w:rPr>
        <w:t>․</w:t>
      </w:r>
      <w:r w:rsidR="004F1C3B" w:rsidRPr="00A440E2">
        <w:rPr>
          <w:rFonts w:ascii="GHEA Grapalat" w:eastAsia="Calibri" w:hAnsi="GHEA Grapalat" w:cs="Sylfaen"/>
          <w:b/>
          <w:i/>
          <w:sz w:val="20"/>
          <w:szCs w:val="20"/>
          <w:lang w:val="hy-AM"/>
        </w:rPr>
        <w:t xml:space="preserve"> 20 հ/դ</w:t>
      </w:r>
      <w:r w:rsidR="004F1C3B" w:rsidRPr="00A440E2">
        <w:rPr>
          <w:rFonts w:ascii="GHEA Grapalat" w:eastAsia="Calibri" w:hAnsi="GHEA Grapalat" w:cs="Sylfaen"/>
          <w:sz w:val="24"/>
          <w:szCs w:val="24"/>
          <w:lang w:val="hy-AM"/>
        </w:rPr>
        <w:t>)</w:t>
      </w:r>
      <w:r w:rsidR="00B33138" w:rsidRPr="00E071A7">
        <w:rPr>
          <w:rFonts w:ascii="GHEA Grapalat" w:eastAsia="Calibri" w:hAnsi="GHEA Grapalat" w:cs="Sylfaen"/>
          <w:sz w:val="24"/>
          <w:szCs w:val="24"/>
          <w:lang w:val="hy-AM"/>
        </w:rPr>
        <w:t>.</w:t>
      </w:r>
    </w:p>
    <w:p w14:paraId="0CA153F8" w14:textId="5E5444D5" w:rsidR="004F1C3B" w:rsidRPr="00A440E2" w:rsidRDefault="004F1C3B" w:rsidP="00E071A7">
      <w:pPr>
        <w:pStyle w:val="a3"/>
        <w:widowControl w:val="0"/>
        <w:numPr>
          <w:ilvl w:val="0"/>
          <w:numId w:val="57"/>
        </w:numPr>
        <w:tabs>
          <w:tab w:val="left" w:pos="0"/>
          <w:tab w:val="left" w:pos="993"/>
        </w:tabs>
        <w:spacing w:after="0" w:line="276" w:lineRule="auto"/>
        <w:ind w:left="0" w:firstLine="567"/>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տնային ուսուցման գործընթացի</w:t>
      </w:r>
      <w:r w:rsidR="00B33138" w:rsidRPr="00E071A7">
        <w:rPr>
          <w:rFonts w:ascii="GHEA Grapalat" w:eastAsia="Calibri" w:hAnsi="GHEA Grapalat" w:cs="Sylfaen"/>
          <w:sz w:val="24"/>
          <w:szCs w:val="24"/>
          <w:lang w:val="hy-AM"/>
        </w:rPr>
        <w:t>՝</w:t>
      </w:r>
      <w:r w:rsidRPr="00A440E2">
        <w:rPr>
          <w:rFonts w:ascii="GHEA Grapalat" w:eastAsia="Calibri" w:hAnsi="GHEA Grapalat" w:cs="Sylfaen"/>
          <w:sz w:val="24"/>
          <w:szCs w:val="24"/>
          <w:lang w:val="hy-AM"/>
        </w:rPr>
        <w:t xml:space="preserve"> հանրակրթության պետական չափորոշչին</w:t>
      </w:r>
      <w:r w:rsidRPr="00A440E2">
        <w:rPr>
          <w:rFonts w:ascii="GHEA Grapalat" w:eastAsia="Calibri" w:hAnsi="GHEA Grapalat" w:cs="Sylfaen"/>
          <w:b/>
          <w:i/>
          <w:sz w:val="20"/>
          <w:szCs w:val="20"/>
          <w:lang w:val="hy-AM"/>
        </w:rPr>
        <w:t xml:space="preserve"> </w:t>
      </w:r>
      <w:r w:rsidR="00B33138" w:rsidRPr="00A440E2">
        <w:rPr>
          <w:rFonts w:ascii="GHEA Grapalat" w:eastAsia="Calibri" w:hAnsi="GHEA Grapalat" w:cs="Sylfaen"/>
          <w:sz w:val="24"/>
          <w:szCs w:val="24"/>
          <w:lang w:val="hy-AM"/>
        </w:rPr>
        <w:t>համապատասխան կազմակերպմանը</w:t>
      </w:r>
      <w:r w:rsidR="00B33138" w:rsidRPr="00E071A7">
        <w:rPr>
          <w:rFonts w:ascii="GHEA Grapalat" w:eastAsia="Calibri" w:hAnsi="GHEA Grapalat" w:cs="Sylfaen"/>
          <w:sz w:val="24"/>
          <w:szCs w:val="24"/>
          <w:lang w:val="hy-AM"/>
        </w:rPr>
        <w:t xml:space="preserve"> </w:t>
      </w:r>
      <w:r w:rsidRPr="00A440E2">
        <w:rPr>
          <w:rFonts w:ascii="GHEA Grapalat" w:eastAsia="Calibri" w:hAnsi="GHEA Grapalat" w:cs="Sylfaen"/>
          <w:b/>
          <w:i/>
          <w:sz w:val="20"/>
          <w:szCs w:val="20"/>
          <w:lang w:val="hy-AM"/>
        </w:rPr>
        <w:t>(Երևանի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127 ա/դ,  Այնթապի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1 և Նոր Խարբերդի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2  մ/դ–ներ)</w:t>
      </w:r>
      <w:r w:rsidR="00B33138" w:rsidRPr="00E071A7">
        <w:rPr>
          <w:rFonts w:ascii="GHEA Grapalat" w:eastAsia="Calibri" w:hAnsi="GHEA Grapalat" w:cs="Sylfaen"/>
          <w:b/>
          <w:i/>
          <w:sz w:val="20"/>
          <w:szCs w:val="20"/>
          <w:lang w:val="hy-AM"/>
        </w:rPr>
        <w:t>.</w:t>
      </w:r>
    </w:p>
    <w:p w14:paraId="28977A2C" w14:textId="61E17EC3" w:rsidR="004F1C3B" w:rsidRPr="00A440E2" w:rsidRDefault="004F1C3B" w:rsidP="00E071A7">
      <w:pPr>
        <w:pStyle w:val="a3"/>
        <w:widowControl w:val="0"/>
        <w:numPr>
          <w:ilvl w:val="0"/>
          <w:numId w:val="57"/>
        </w:numPr>
        <w:tabs>
          <w:tab w:val="left" w:pos="0"/>
          <w:tab w:val="left" w:pos="993"/>
          <w:tab w:val="left" w:pos="1440"/>
        </w:tabs>
        <w:spacing w:after="0" w:line="276" w:lineRule="auto"/>
        <w:ind w:left="0" w:firstLine="567"/>
        <w:jc w:val="both"/>
        <w:rPr>
          <w:rFonts w:ascii="GHEA Grapalat" w:eastAsia="Calibri" w:hAnsi="GHEA Grapalat" w:cs="Sylfaen"/>
          <w:color w:val="1F3864" w:themeColor="accent5" w:themeShade="80"/>
          <w:sz w:val="24"/>
          <w:szCs w:val="24"/>
          <w:lang w:val="hy-AM"/>
        </w:rPr>
      </w:pPr>
      <w:r w:rsidRPr="00A440E2">
        <w:rPr>
          <w:rFonts w:ascii="GHEA Grapalat" w:eastAsia="Calibri" w:hAnsi="GHEA Grapalat" w:cs="Sylfaen"/>
          <w:sz w:val="24"/>
          <w:szCs w:val="24"/>
          <w:lang w:val="hy-AM"/>
        </w:rPr>
        <w:t>տնային ուսուցման ընթացքում սովորողների օրինական ներկայացուցիչներին խորհրդատվության տրամադրմանը  (</w:t>
      </w:r>
      <w:r w:rsidRPr="00A440E2">
        <w:rPr>
          <w:rFonts w:ascii="GHEA Grapalat" w:eastAsia="Calibri" w:hAnsi="GHEA Grapalat" w:cs="Sylfaen"/>
          <w:b/>
          <w:i/>
          <w:sz w:val="20"/>
          <w:szCs w:val="20"/>
          <w:lang w:val="hy-AM"/>
        </w:rPr>
        <w:t>Երևանի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127 ա/դ, Գյումրու հ</w:t>
      </w:r>
      <w:r w:rsidRPr="00A440E2">
        <w:rPr>
          <w:rFonts w:ascii="Cambria Math" w:eastAsia="Calibri" w:hAnsi="Cambria Math" w:cs="Cambria Math"/>
          <w:b/>
          <w:i/>
          <w:sz w:val="20"/>
          <w:szCs w:val="20"/>
          <w:lang w:val="hy-AM"/>
        </w:rPr>
        <w:t>․</w:t>
      </w:r>
      <w:r w:rsidRPr="00A440E2">
        <w:rPr>
          <w:rFonts w:ascii="GHEA Grapalat" w:eastAsia="Calibri" w:hAnsi="GHEA Grapalat" w:cs="Sylfaen"/>
          <w:b/>
          <w:i/>
          <w:sz w:val="20"/>
          <w:szCs w:val="20"/>
          <w:lang w:val="hy-AM"/>
        </w:rPr>
        <w:t xml:space="preserve"> 20 հ/դ</w:t>
      </w:r>
      <w:r w:rsidRPr="00A440E2">
        <w:rPr>
          <w:rFonts w:ascii="GHEA Grapalat" w:eastAsia="Calibri" w:hAnsi="GHEA Grapalat" w:cs="Sylfaen"/>
          <w:sz w:val="24"/>
          <w:szCs w:val="24"/>
          <w:lang w:val="hy-AM"/>
        </w:rPr>
        <w:t>)</w:t>
      </w:r>
      <w:r w:rsidR="00B33138" w:rsidRPr="00E071A7">
        <w:rPr>
          <w:rFonts w:ascii="GHEA Grapalat" w:eastAsia="Calibri" w:hAnsi="GHEA Grapalat" w:cs="Sylfaen"/>
          <w:sz w:val="24"/>
          <w:szCs w:val="24"/>
          <w:lang w:val="hy-AM"/>
        </w:rPr>
        <w:t>.</w:t>
      </w:r>
    </w:p>
    <w:p w14:paraId="32D188FF" w14:textId="0F7DADC1" w:rsidR="00BA10D0" w:rsidRPr="00A440E2" w:rsidRDefault="004F1C3B" w:rsidP="00E071A7">
      <w:pPr>
        <w:pStyle w:val="a3"/>
        <w:widowControl w:val="0"/>
        <w:numPr>
          <w:ilvl w:val="0"/>
          <w:numId w:val="57"/>
        </w:numPr>
        <w:tabs>
          <w:tab w:val="left" w:pos="0"/>
          <w:tab w:val="left" w:pos="993"/>
        </w:tabs>
        <w:spacing w:after="0" w:line="276" w:lineRule="auto"/>
        <w:ind w:left="0" w:firstLine="567"/>
        <w:jc w:val="both"/>
        <w:rPr>
          <w:rFonts w:ascii="GHEA Grapalat" w:eastAsia="Calibri" w:hAnsi="GHEA Grapalat" w:cs="Sylfaen"/>
          <w:sz w:val="24"/>
          <w:szCs w:val="24"/>
          <w:lang w:val="hy-AM"/>
        </w:rPr>
      </w:pPr>
      <w:r w:rsidRPr="00A440E2">
        <w:rPr>
          <w:rFonts w:ascii="GHEA Grapalat" w:eastAsia="Calibri" w:hAnsi="GHEA Grapalat" w:cs="Sylfaen"/>
          <w:sz w:val="24"/>
          <w:szCs w:val="24"/>
          <w:lang w:val="hy-AM"/>
        </w:rPr>
        <w:t>«Տեխնոլոգիա» առարկայի</w:t>
      </w:r>
      <w:r w:rsidR="00B33138" w:rsidRPr="00E071A7">
        <w:rPr>
          <w:rFonts w:ascii="GHEA Grapalat" w:eastAsia="Calibri" w:hAnsi="GHEA Grapalat" w:cs="Sylfaen"/>
          <w:sz w:val="24"/>
          <w:szCs w:val="24"/>
          <w:lang w:val="hy-AM"/>
        </w:rPr>
        <w:t>՝</w:t>
      </w:r>
      <w:r w:rsidRPr="00A440E2">
        <w:rPr>
          <w:rFonts w:ascii="GHEA Grapalat" w:eastAsia="Calibri" w:hAnsi="GHEA Grapalat" w:cs="Sylfaen"/>
          <w:sz w:val="24"/>
          <w:szCs w:val="24"/>
          <w:lang w:val="hy-AM"/>
        </w:rPr>
        <w:t xml:space="preserve"> Հայաստանի Հանրապետության օրենսդրության պահանջներին համապատասխան </w:t>
      </w:r>
      <w:r w:rsidR="00B33138" w:rsidRPr="00A440E2">
        <w:rPr>
          <w:rFonts w:ascii="GHEA Grapalat" w:eastAsia="Calibri" w:hAnsi="GHEA Grapalat" w:cs="Sylfaen"/>
          <w:sz w:val="24"/>
          <w:szCs w:val="24"/>
          <w:lang w:val="hy-AM"/>
        </w:rPr>
        <w:t>դասավանդմանը</w:t>
      </w:r>
      <w:r w:rsidR="00B33138" w:rsidRPr="00A440E2">
        <w:rPr>
          <w:rFonts w:ascii="GHEA Grapalat" w:eastAsia="Calibri" w:hAnsi="GHEA Grapalat" w:cs="Sylfaen"/>
          <w:b/>
          <w:i/>
          <w:sz w:val="20"/>
          <w:szCs w:val="20"/>
          <w:lang w:val="hy-AM"/>
        </w:rPr>
        <w:t xml:space="preserve"> </w:t>
      </w:r>
      <w:r w:rsidR="00BA10D0" w:rsidRPr="00A440E2">
        <w:rPr>
          <w:rFonts w:ascii="GHEA Grapalat" w:eastAsia="Calibri" w:hAnsi="GHEA Grapalat" w:cs="Sylfaen"/>
          <w:b/>
          <w:i/>
          <w:sz w:val="20"/>
          <w:szCs w:val="20"/>
          <w:lang w:val="hy-AM"/>
        </w:rPr>
        <w:t>(Երևանի հ</w:t>
      </w:r>
      <w:r w:rsidR="00BA10D0" w:rsidRPr="00A440E2">
        <w:rPr>
          <w:rFonts w:ascii="Cambria Math" w:eastAsia="Calibri" w:hAnsi="Cambria Math" w:cs="Cambria Math"/>
          <w:b/>
          <w:i/>
          <w:sz w:val="20"/>
          <w:szCs w:val="20"/>
          <w:lang w:val="hy-AM"/>
        </w:rPr>
        <w:t>․</w:t>
      </w:r>
      <w:r w:rsidR="00BA10D0" w:rsidRPr="00A440E2">
        <w:rPr>
          <w:rFonts w:ascii="GHEA Grapalat" w:eastAsia="Calibri" w:hAnsi="GHEA Grapalat" w:cs="Sylfaen"/>
          <w:b/>
          <w:i/>
          <w:sz w:val="20"/>
          <w:szCs w:val="20"/>
          <w:lang w:val="hy-AM"/>
        </w:rPr>
        <w:t xml:space="preserve"> 127 ա/դ)։</w:t>
      </w:r>
    </w:p>
    <w:p w14:paraId="2646DF32" w14:textId="77777777" w:rsidR="00700AEA" w:rsidRPr="002465CD" w:rsidRDefault="00700AEA" w:rsidP="00F92E50">
      <w:pPr>
        <w:widowControl w:val="0"/>
        <w:tabs>
          <w:tab w:val="left" w:pos="630"/>
          <w:tab w:val="left" w:pos="900"/>
          <w:tab w:val="left" w:pos="1985"/>
        </w:tabs>
        <w:spacing w:after="0" w:line="276" w:lineRule="auto"/>
        <w:ind w:firstLine="630"/>
        <w:jc w:val="both"/>
        <w:rPr>
          <w:rFonts w:ascii="GHEA Grapalat" w:eastAsia="Calibri" w:hAnsi="GHEA Grapalat" w:cs="Sylfaen"/>
          <w:b/>
          <w:i/>
          <w:color w:val="1F3864" w:themeColor="accent5" w:themeShade="80"/>
          <w:sz w:val="24"/>
          <w:szCs w:val="24"/>
          <w:lang w:val="hy-AM"/>
        </w:rPr>
      </w:pPr>
    </w:p>
    <w:p w14:paraId="22F90CD4" w14:textId="77777777" w:rsidR="005C52DD" w:rsidRPr="002465CD" w:rsidRDefault="005C52DD" w:rsidP="00F92E50">
      <w:pPr>
        <w:widowControl w:val="0"/>
        <w:tabs>
          <w:tab w:val="left" w:pos="630"/>
          <w:tab w:val="left" w:pos="900"/>
          <w:tab w:val="left" w:pos="1985"/>
        </w:tabs>
        <w:spacing w:after="0" w:line="276" w:lineRule="auto"/>
        <w:ind w:firstLine="630"/>
        <w:jc w:val="both"/>
        <w:rPr>
          <w:rFonts w:ascii="GHEA Grapalat" w:eastAsia="Calibri" w:hAnsi="GHEA Grapalat" w:cs="Sylfaen"/>
          <w:b/>
          <w:i/>
          <w:color w:val="1F3864" w:themeColor="accent5" w:themeShade="80"/>
          <w:sz w:val="24"/>
          <w:szCs w:val="24"/>
          <w:lang w:val="hy-AM"/>
        </w:rPr>
      </w:pPr>
    </w:p>
    <w:p w14:paraId="321C9DFC" w14:textId="717F2FC7" w:rsidR="00655C3C" w:rsidRPr="00B903EC" w:rsidRDefault="00673B34">
      <w:pPr>
        <w:widowControl w:val="0"/>
        <w:tabs>
          <w:tab w:val="left" w:pos="1985"/>
        </w:tabs>
        <w:spacing w:after="0" w:line="276" w:lineRule="auto"/>
        <w:jc w:val="both"/>
        <w:rPr>
          <w:rFonts w:ascii="GHEA Grapalat" w:eastAsia="Calibri" w:hAnsi="GHEA Grapalat" w:cs="Sylfaen"/>
          <w:b/>
          <w:i/>
          <w:color w:val="1F3864" w:themeColor="accent5" w:themeShade="80"/>
          <w:sz w:val="24"/>
          <w:szCs w:val="24"/>
          <w:lang w:val="hy-AM"/>
        </w:rPr>
      </w:pPr>
      <w:r>
        <w:rPr>
          <w:rFonts w:ascii="GHEA Grapalat" w:eastAsia="Calibri" w:hAnsi="GHEA Grapalat" w:cs="Sylfaen"/>
          <w:b/>
          <w:i/>
          <w:color w:val="1F3864" w:themeColor="accent5" w:themeShade="80"/>
          <w:sz w:val="24"/>
          <w:szCs w:val="24"/>
          <w:lang w:val="hy-AM"/>
        </w:rPr>
        <w:t>4</w:t>
      </w:r>
      <w:r w:rsidR="007268B7">
        <w:rPr>
          <w:rFonts w:ascii="GHEA Grapalat" w:eastAsia="Calibri" w:hAnsi="GHEA Grapalat" w:cs="Sylfaen"/>
          <w:b/>
          <w:i/>
          <w:color w:val="1F3864" w:themeColor="accent5" w:themeShade="80"/>
          <w:sz w:val="24"/>
          <w:szCs w:val="24"/>
          <w:lang w:val="hy-AM"/>
        </w:rPr>
        <w:t>.</w:t>
      </w:r>
      <w:r>
        <w:rPr>
          <w:rFonts w:ascii="GHEA Grapalat" w:eastAsia="Calibri" w:hAnsi="GHEA Grapalat" w:cs="Sylfaen"/>
          <w:b/>
          <w:i/>
          <w:color w:val="1F3864" w:themeColor="accent5" w:themeShade="80"/>
          <w:sz w:val="24"/>
          <w:szCs w:val="24"/>
          <w:lang w:val="hy-AM"/>
        </w:rPr>
        <w:t xml:space="preserve"> ՀԵՏԱԴԱՐՁ ԿԱՊ</w:t>
      </w:r>
    </w:p>
    <w:p w14:paraId="0EE58AE4" w14:textId="77777777" w:rsidR="00655C3C" w:rsidRDefault="00655C3C">
      <w:pPr>
        <w:widowControl w:val="0"/>
        <w:tabs>
          <w:tab w:val="left" w:pos="1985"/>
        </w:tabs>
        <w:spacing w:after="0" w:line="276" w:lineRule="auto"/>
        <w:ind w:firstLine="630"/>
        <w:jc w:val="both"/>
        <w:rPr>
          <w:rFonts w:ascii="GHEA Grapalat" w:eastAsia="Calibri" w:hAnsi="GHEA Grapalat" w:cs="Sylfaen"/>
          <w:b/>
          <w:i/>
          <w:color w:val="1F3864" w:themeColor="accent5" w:themeShade="80"/>
          <w:sz w:val="24"/>
          <w:szCs w:val="24"/>
          <w:lang w:val="hy-AM"/>
        </w:rPr>
      </w:pPr>
    </w:p>
    <w:p w14:paraId="7078909A" w14:textId="39271A76" w:rsidR="00EB43AA" w:rsidRDefault="00CD406C">
      <w:pPr>
        <w:widowControl w:val="0"/>
        <w:tabs>
          <w:tab w:val="left" w:pos="1985"/>
        </w:tabs>
        <w:spacing w:after="0" w:line="276" w:lineRule="auto"/>
        <w:ind w:firstLine="630"/>
        <w:jc w:val="both"/>
        <w:rPr>
          <w:rFonts w:ascii="GHEA Grapalat" w:eastAsia="Calibri" w:hAnsi="GHEA Grapalat" w:cs="Sylfaen"/>
          <w:sz w:val="24"/>
          <w:szCs w:val="24"/>
          <w:lang w:val="hy-AM"/>
        </w:rPr>
      </w:pPr>
      <w:r w:rsidRPr="00CD406C">
        <w:rPr>
          <w:rFonts w:ascii="GHEA Grapalat" w:eastAsia="Calibri" w:hAnsi="GHEA Grapalat" w:cs="Sylfaen"/>
          <w:sz w:val="24"/>
          <w:szCs w:val="24"/>
          <w:lang w:val="hy-AM"/>
        </w:rPr>
        <w:t>Վ</w:t>
      </w:r>
      <w:r>
        <w:rPr>
          <w:rFonts w:ascii="GHEA Grapalat" w:eastAsia="Calibri" w:hAnsi="GHEA Grapalat" w:cs="Sylfaen"/>
          <w:sz w:val="24"/>
          <w:szCs w:val="24"/>
          <w:lang w:val="hy-AM"/>
        </w:rPr>
        <w:t>արույթների արդյունքում արձանագրված խախտումները վերացնելու վերաբերյալ տեսչակ</w:t>
      </w:r>
      <w:r w:rsidRPr="00CD406C">
        <w:rPr>
          <w:rFonts w:ascii="GHEA Grapalat" w:eastAsia="Calibri" w:hAnsi="GHEA Grapalat" w:cs="Sylfaen"/>
          <w:sz w:val="24"/>
          <w:szCs w:val="24"/>
          <w:lang w:val="hy-AM"/>
        </w:rPr>
        <w:t xml:space="preserve">ան մարմին գրություններ են ստացվել Երևանի քաղաքապետարանից, </w:t>
      </w:r>
      <w:r w:rsidR="00DA2B28" w:rsidRPr="00A440E2">
        <w:rPr>
          <w:rFonts w:ascii="GHEA Grapalat" w:eastAsia="Calibri" w:hAnsi="GHEA Grapalat" w:cs="Sylfaen"/>
          <w:sz w:val="24"/>
          <w:szCs w:val="24"/>
          <w:lang w:val="hy-AM"/>
        </w:rPr>
        <w:t>Հ</w:t>
      </w:r>
      <w:r w:rsidR="00DA2B28" w:rsidRPr="001C6E57">
        <w:rPr>
          <w:rFonts w:ascii="GHEA Grapalat" w:eastAsia="Calibri" w:hAnsi="GHEA Grapalat" w:cs="Sylfaen"/>
          <w:sz w:val="24"/>
          <w:szCs w:val="24"/>
          <w:lang w:val="hy-AM"/>
        </w:rPr>
        <w:t xml:space="preserve">այաստանի </w:t>
      </w:r>
      <w:r w:rsidR="00DA2B28" w:rsidRPr="00A440E2">
        <w:rPr>
          <w:rFonts w:ascii="GHEA Grapalat" w:eastAsia="Calibri" w:hAnsi="GHEA Grapalat" w:cs="Sylfaen"/>
          <w:sz w:val="24"/>
          <w:szCs w:val="24"/>
          <w:lang w:val="hy-AM"/>
        </w:rPr>
        <w:t>Հ</w:t>
      </w:r>
      <w:r w:rsidR="00DA2B28" w:rsidRPr="001C6E57">
        <w:rPr>
          <w:rFonts w:ascii="GHEA Grapalat" w:eastAsia="Calibri" w:hAnsi="GHEA Grapalat" w:cs="Sylfaen"/>
          <w:sz w:val="24"/>
          <w:szCs w:val="24"/>
          <w:lang w:val="hy-AM"/>
        </w:rPr>
        <w:t>անրապետության</w:t>
      </w:r>
      <w:r w:rsidRPr="00CD406C">
        <w:rPr>
          <w:rFonts w:ascii="GHEA Grapalat" w:eastAsia="Calibri" w:hAnsi="GHEA Grapalat" w:cs="Sylfaen"/>
          <w:sz w:val="24"/>
          <w:szCs w:val="24"/>
          <w:lang w:val="hy-AM"/>
        </w:rPr>
        <w:t xml:space="preserve"> Շիրակի և Արարատի մարզպետարաններից, ինչպես նաև Երևանի հ</w:t>
      </w:r>
      <w:r w:rsidRPr="00CD406C">
        <w:rPr>
          <w:rFonts w:ascii="Cambria Math" w:eastAsia="Calibri" w:hAnsi="Cambria Math" w:cs="Cambria Math"/>
          <w:sz w:val="24"/>
          <w:szCs w:val="24"/>
          <w:lang w:val="hy-AM"/>
        </w:rPr>
        <w:t>․</w:t>
      </w:r>
      <w:r w:rsidRPr="00CD406C">
        <w:rPr>
          <w:rFonts w:ascii="GHEA Grapalat" w:eastAsia="Calibri" w:hAnsi="GHEA Grapalat" w:cs="Sylfaen"/>
          <w:sz w:val="24"/>
          <w:szCs w:val="24"/>
          <w:lang w:val="hy-AM"/>
        </w:rPr>
        <w:t xml:space="preserve"> 59 </w:t>
      </w:r>
      <w:r w:rsidR="00B33138" w:rsidRPr="00E071A7">
        <w:rPr>
          <w:rFonts w:ascii="GHEA Grapalat" w:eastAsia="Calibri" w:hAnsi="GHEA Grapalat" w:cs="Sylfaen"/>
          <w:sz w:val="24"/>
          <w:szCs w:val="24"/>
          <w:lang w:val="hy-AM"/>
        </w:rPr>
        <w:t xml:space="preserve">հիմնական </w:t>
      </w:r>
      <w:r w:rsidRPr="00CD406C">
        <w:rPr>
          <w:rFonts w:ascii="GHEA Grapalat" w:eastAsia="Calibri" w:hAnsi="GHEA Grapalat" w:cs="Sylfaen"/>
          <w:sz w:val="24"/>
          <w:szCs w:val="24"/>
          <w:lang w:val="hy-AM"/>
        </w:rPr>
        <w:t>դպրոցից։</w:t>
      </w:r>
      <w:r w:rsidR="00A15562">
        <w:rPr>
          <w:rFonts w:ascii="GHEA Grapalat" w:eastAsia="Calibri" w:hAnsi="GHEA Grapalat" w:cs="Sylfaen"/>
          <w:sz w:val="24"/>
          <w:szCs w:val="24"/>
          <w:lang w:val="hy-AM"/>
        </w:rPr>
        <w:t xml:space="preserve"> </w:t>
      </w:r>
    </w:p>
    <w:p w14:paraId="2353AE01" w14:textId="66CA0D99" w:rsidR="00A15562" w:rsidRDefault="00A15562" w:rsidP="00E071A7">
      <w:pPr>
        <w:widowControl w:val="0"/>
        <w:tabs>
          <w:tab w:val="left" w:pos="993"/>
          <w:tab w:val="left" w:pos="1985"/>
        </w:tabs>
        <w:spacing w:after="0" w:line="276" w:lineRule="auto"/>
        <w:ind w:firstLine="567"/>
        <w:jc w:val="both"/>
        <w:rPr>
          <w:rFonts w:ascii="GHEA Grapalat" w:eastAsia="Calibri" w:hAnsi="GHEA Grapalat" w:cs="Sylfaen"/>
          <w:sz w:val="24"/>
          <w:szCs w:val="24"/>
          <w:lang w:val="hy-AM"/>
        </w:rPr>
      </w:pPr>
      <w:r>
        <w:rPr>
          <w:rFonts w:ascii="GHEA Grapalat" w:eastAsia="Calibri" w:hAnsi="GHEA Grapalat" w:cs="Sylfaen"/>
          <w:sz w:val="24"/>
          <w:szCs w:val="24"/>
          <w:lang w:val="hy-AM"/>
        </w:rPr>
        <w:t>Համաձայն լի</w:t>
      </w:r>
      <w:r w:rsidR="00EB43AA">
        <w:rPr>
          <w:rFonts w:ascii="GHEA Grapalat" w:eastAsia="Calibri" w:hAnsi="GHEA Grapalat" w:cs="Sylfaen"/>
          <w:sz w:val="24"/>
          <w:szCs w:val="24"/>
          <w:lang w:val="hy-AM"/>
        </w:rPr>
        <w:t>ա</w:t>
      </w:r>
      <w:r>
        <w:rPr>
          <w:rFonts w:ascii="GHEA Grapalat" w:eastAsia="Calibri" w:hAnsi="GHEA Grapalat" w:cs="Sylfaen"/>
          <w:sz w:val="24"/>
          <w:szCs w:val="24"/>
          <w:lang w:val="hy-AM"/>
        </w:rPr>
        <w:t>զոր մարմիններից ստացված գրությունների՝</w:t>
      </w:r>
    </w:p>
    <w:p w14:paraId="21CD81B0" w14:textId="309DFB8F" w:rsidR="00AF7097" w:rsidRPr="00A15562" w:rsidRDefault="00A15562" w:rsidP="00E071A7">
      <w:pPr>
        <w:pStyle w:val="a3"/>
        <w:widowControl w:val="0"/>
        <w:numPr>
          <w:ilvl w:val="0"/>
          <w:numId w:val="58"/>
        </w:numPr>
        <w:tabs>
          <w:tab w:val="left" w:pos="993"/>
          <w:tab w:val="left" w:pos="1080"/>
        </w:tabs>
        <w:spacing w:after="0" w:line="276" w:lineRule="auto"/>
        <w:ind w:left="0" w:firstLine="567"/>
        <w:jc w:val="both"/>
        <w:rPr>
          <w:rFonts w:ascii="GHEA Grapalat" w:eastAsia="Calibri" w:hAnsi="GHEA Grapalat" w:cs="Sylfaen"/>
          <w:sz w:val="24"/>
          <w:szCs w:val="24"/>
          <w:lang w:val="hy-AM"/>
        </w:rPr>
      </w:pPr>
      <w:r w:rsidRPr="00F11659">
        <w:rPr>
          <w:rFonts w:ascii="GHEA Grapalat" w:hAnsi="GHEA Grapalat" w:cs="Sylfaen"/>
          <w:i/>
          <w:color w:val="002060"/>
          <w:sz w:val="24"/>
          <w:szCs w:val="24"/>
          <w:lang w:val="hy-AM"/>
        </w:rPr>
        <w:lastRenderedPageBreak/>
        <w:t>Երևանի հ</w:t>
      </w:r>
      <w:r w:rsidRPr="00F11659">
        <w:rPr>
          <w:rFonts w:ascii="Cambria Math" w:hAnsi="Cambria Math" w:cs="Cambria Math"/>
          <w:i/>
          <w:color w:val="002060"/>
          <w:sz w:val="24"/>
          <w:szCs w:val="24"/>
          <w:lang w:val="hy-AM"/>
        </w:rPr>
        <w:t>․</w:t>
      </w:r>
      <w:r w:rsidRPr="00F11659">
        <w:rPr>
          <w:rFonts w:ascii="GHEA Grapalat" w:hAnsi="GHEA Grapalat" w:cs="Sylfaen"/>
          <w:i/>
          <w:color w:val="002060"/>
          <w:sz w:val="24"/>
          <w:szCs w:val="24"/>
          <w:lang w:val="hy-AM"/>
        </w:rPr>
        <w:t xml:space="preserve"> 48 հ/դ–ի</w:t>
      </w:r>
      <w:r w:rsidR="00137184">
        <w:rPr>
          <w:rFonts w:ascii="GHEA Grapalat" w:hAnsi="GHEA Grapalat"/>
          <w:color w:val="000000" w:themeColor="text1"/>
          <w:sz w:val="24"/>
          <w:szCs w:val="24"/>
          <w:lang w:val="hy-AM"/>
        </w:rPr>
        <w:t xml:space="preserve"> </w:t>
      </w:r>
      <w:r w:rsidR="00AF7097" w:rsidRPr="00A15562">
        <w:rPr>
          <w:rFonts w:ascii="GHEA Grapalat" w:hAnsi="GHEA Grapalat"/>
          <w:color w:val="000000" w:themeColor="text1"/>
          <w:sz w:val="24"/>
          <w:szCs w:val="24"/>
          <w:shd w:val="clear" w:color="auto" w:fill="FFFFFF"/>
          <w:lang w:val="hy-AM"/>
        </w:rPr>
        <w:t>տնօրենը նախազգուշացվել և ստացել է համապատասխան հ</w:t>
      </w:r>
      <w:r w:rsidR="00AF7097" w:rsidRPr="00A15562">
        <w:rPr>
          <w:rFonts w:ascii="GHEA Grapalat" w:hAnsi="GHEA Grapalat"/>
          <w:color w:val="000000" w:themeColor="text1"/>
          <w:sz w:val="24"/>
          <w:szCs w:val="24"/>
          <w:lang w:val="hy-AM"/>
        </w:rPr>
        <w:t xml:space="preserve">անձնարարական՝ դպրոցավարությունը </w:t>
      </w:r>
      <w:r w:rsidR="00DA2B28" w:rsidRPr="00A440E2">
        <w:rPr>
          <w:rFonts w:ascii="GHEA Grapalat" w:eastAsia="Calibri" w:hAnsi="GHEA Grapalat" w:cs="Sylfaen"/>
          <w:sz w:val="24"/>
          <w:szCs w:val="24"/>
          <w:lang w:val="hy-AM"/>
        </w:rPr>
        <w:t>Հ</w:t>
      </w:r>
      <w:r w:rsidR="00DA2B28" w:rsidRPr="001C6E57">
        <w:rPr>
          <w:rFonts w:ascii="GHEA Grapalat" w:eastAsia="Calibri" w:hAnsi="GHEA Grapalat" w:cs="Sylfaen"/>
          <w:sz w:val="24"/>
          <w:szCs w:val="24"/>
          <w:lang w:val="hy-AM"/>
        </w:rPr>
        <w:t xml:space="preserve">այաստանի </w:t>
      </w:r>
      <w:r w:rsidR="00DA2B28" w:rsidRPr="00A440E2">
        <w:rPr>
          <w:rFonts w:ascii="GHEA Grapalat" w:eastAsia="Calibri" w:hAnsi="GHEA Grapalat" w:cs="Sylfaen"/>
          <w:sz w:val="24"/>
          <w:szCs w:val="24"/>
          <w:lang w:val="hy-AM"/>
        </w:rPr>
        <w:t>Հ</w:t>
      </w:r>
      <w:r w:rsidR="00DA2B28" w:rsidRPr="001C6E57">
        <w:rPr>
          <w:rFonts w:ascii="GHEA Grapalat" w:eastAsia="Calibri" w:hAnsi="GHEA Grapalat" w:cs="Sylfaen"/>
          <w:sz w:val="24"/>
          <w:szCs w:val="24"/>
          <w:lang w:val="hy-AM"/>
        </w:rPr>
        <w:t>անրապետության</w:t>
      </w:r>
      <w:r w:rsidR="00AF7097" w:rsidRPr="00A15562">
        <w:rPr>
          <w:rFonts w:ascii="GHEA Grapalat" w:hAnsi="GHEA Grapalat"/>
          <w:color w:val="000000" w:themeColor="text1"/>
          <w:sz w:val="24"/>
          <w:szCs w:val="24"/>
          <w:lang w:val="hy-AM"/>
        </w:rPr>
        <w:t xml:space="preserve"> կրթության ոլորտի իրավակարգավորումների համաձայն կազմակերպելու, ինչպես նաև </w:t>
      </w:r>
      <w:r w:rsidR="00AF7097" w:rsidRPr="00A15562">
        <w:rPr>
          <w:rFonts w:ascii="GHEA Grapalat" w:eastAsia="Times New Roman" w:hAnsi="GHEA Grapalat" w:cs="Sylfaen"/>
          <w:color w:val="000000" w:themeColor="text1"/>
          <w:sz w:val="24"/>
          <w:szCs w:val="24"/>
          <w:lang w:val="hy-AM"/>
        </w:rPr>
        <w:t>պաշտոնի լիազորությունների շրջանակում իր գործառույթները ժամանակին և լիարժեք չկատարելու համար համապատասխան աշխատակիցների նկատմամբ միջոցնե</w:t>
      </w:r>
      <w:r w:rsidR="00AF7097" w:rsidRPr="00A15562">
        <w:rPr>
          <w:rFonts w:ascii="GHEA Grapalat" w:eastAsia="Times New Roman" w:hAnsi="GHEA Grapalat" w:cs="Verdana"/>
          <w:color w:val="000000" w:themeColor="text1"/>
          <w:sz w:val="24"/>
          <w:szCs w:val="24"/>
          <w:lang w:val="hy-AM"/>
        </w:rPr>
        <w:t>ր</w:t>
      </w:r>
      <w:r w:rsidR="00AF7097" w:rsidRPr="00A15562">
        <w:rPr>
          <w:rFonts w:ascii="GHEA Grapalat" w:eastAsia="Times New Roman" w:hAnsi="GHEA Grapalat" w:cs="Sylfaen"/>
          <w:color w:val="000000" w:themeColor="text1"/>
          <w:sz w:val="24"/>
          <w:szCs w:val="24"/>
          <w:lang w:val="hy-AM"/>
        </w:rPr>
        <w:t xml:space="preserve"> ձեռնա</w:t>
      </w:r>
      <w:r w:rsidR="00AF7097" w:rsidRPr="00A15562">
        <w:rPr>
          <w:rFonts w:ascii="GHEA Grapalat" w:eastAsia="Times New Roman" w:hAnsi="GHEA Grapalat" w:cs="Verdana"/>
          <w:color w:val="000000" w:themeColor="text1"/>
          <w:sz w:val="24"/>
          <w:szCs w:val="24"/>
          <w:lang w:val="hy-AM"/>
        </w:rPr>
        <w:t>ր</w:t>
      </w:r>
      <w:r w:rsidR="00AF7097" w:rsidRPr="00A15562">
        <w:rPr>
          <w:rFonts w:ascii="GHEA Grapalat" w:eastAsia="Times New Roman" w:hAnsi="GHEA Grapalat" w:cs="Sylfaen"/>
          <w:color w:val="000000" w:themeColor="text1"/>
          <w:sz w:val="24"/>
          <w:szCs w:val="24"/>
          <w:lang w:val="hy-AM"/>
        </w:rPr>
        <w:t xml:space="preserve">կելու </w:t>
      </w:r>
      <w:r w:rsidR="00AF7097" w:rsidRPr="00A15562">
        <w:rPr>
          <w:rFonts w:ascii="GHEA Grapalat" w:eastAsia="Times New Roman" w:hAnsi="GHEA Grapalat" w:cs="Verdana"/>
          <w:color w:val="000000" w:themeColor="text1"/>
          <w:sz w:val="24"/>
          <w:szCs w:val="24"/>
          <w:lang w:val="hy-AM"/>
        </w:rPr>
        <w:t>վերաբերյալ</w:t>
      </w:r>
      <w:r w:rsidR="00AF7097" w:rsidRPr="00A15562">
        <w:rPr>
          <w:rFonts w:ascii="GHEA Grapalat" w:eastAsia="Times New Roman" w:hAnsi="GHEA Grapalat" w:cs="Sylfaen"/>
          <w:color w:val="000000" w:themeColor="text1"/>
          <w:sz w:val="24"/>
          <w:szCs w:val="24"/>
          <w:lang w:val="hy-AM"/>
        </w:rPr>
        <w:t>:</w:t>
      </w:r>
      <w:r w:rsidR="004C49FF">
        <w:rPr>
          <w:rFonts w:ascii="GHEA Grapalat" w:eastAsia="Times New Roman" w:hAnsi="GHEA Grapalat" w:cs="Sylfaen"/>
          <w:color w:val="000000" w:themeColor="text1"/>
          <w:sz w:val="24"/>
          <w:szCs w:val="24"/>
          <w:lang w:val="hy-AM"/>
        </w:rPr>
        <w:t xml:space="preserve"> Ինչպես նաև համաձայն գրության՝ տնօրենը</w:t>
      </w:r>
      <w:r w:rsidR="00DA2B28" w:rsidRPr="002D5C7A">
        <w:rPr>
          <w:rFonts w:ascii="GHEA Grapalat" w:eastAsia="Times New Roman" w:hAnsi="GHEA Grapalat" w:cs="Sylfaen"/>
          <w:color w:val="000000" w:themeColor="text1"/>
          <w:sz w:val="24"/>
          <w:szCs w:val="24"/>
          <w:lang w:val="hy-AM"/>
        </w:rPr>
        <w:t>.</w:t>
      </w:r>
    </w:p>
    <w:p w14:paraId="568B9522" w14:textId="2037386B" w:rsidR="00DC4590" w:rsidRDefault="008139D5" w:rsidP="00E071A7">
      <w:pPr>
        <w:pStyle w:val="a3"/>
        <w:numPr>
          <w:ilvl w:val="0"/>
          <w:numId w:val="47"/>
        </w:numPr>
        <w:tabs>
          <w:tab w:val="left" w:pos="900"/>
          <w:tab w:val="left" w:pos="993"/>
          <w:tab w:val="left" w:pos="1080"/>
        </w:tabs>
        <w:spacing w:after="0" w:line="276" w:lineRule="auto"/>
        <w:ind w:left="0" w:firstLine="567"/>
        <w:jc w:val="both"/>
        <w:rPr>
          <w:rFonts w:ascii="GHEA Grapalat" w:hAnsi="GHEA Grapalat"/>
          <w:color w:val="000000" w:themeColor="text1"/>
          <w:sz w:val="24"/>
          <w:szCs w:val="24"/>
          <w:lang w:val="hy-AM"/>
        </w:rPr>
      </w:pPr>
      <w:r>
        <w:rPr>
          <w:rFonts w:ascii="GHEA Grapalat" w:eastAsia="Times New Roman" w:hAnsi="GHEA Grapalat" w:cs="Sylfaen"/>
          <w:color w:val="000000" w:themeColor="text1"/>
          <w:sz w:val="24"/>
          <w:szCs w:val="24"/>
          <w:lang w:val="hy-AM"/>
        </w:rPr>
        <w:t xml:space="preserve">տնային </w:t>
      </w:r>
      <w:r w:rsidR="003D0AF8">
        <w:rPr>
          <w:rFonts w:ascii="GHEA Grapalat" w:eastAsia="Times New Roman" w:hAnsi="GHEA Grapalat" w:cs="Sylfaen"/>
          <w:color w:val="000000" w:themeColor="text1"/>
          <w:sz w:val="24"/>
          <w:szCs w:val="24"/>
          <w:lang w:val="hy-AM"/>
        </w:rPr>
        <w:t>ուսուցում</w:t>
      </w:r>
      <w:r w:rsidR="00DA2B28" w:rsidRPr="002D5C7A">
        <w:rPr>
          <w:rFonts w:ascii="GHEA Grapalat" w:eastAsia="Times New Roman" w:hAnsi="GHEA Grapalat" w:cs="Sylfaen"/>
          <w:color w:val="000000" w:themeColor="text1"/>
          <w:sz w:val="24"/>
          <w:szCs w:val="24"/>
          <w:lang w:val="hy-AM"/>
        </w:rPr>
        <w:t>ը</w:t>
      </w:r>
      <w:r w:rsidR="003D0AF8">
        <w:rPr>
          <w:rFonts w:ascii="GHEA Grapalat" w:eastAsia="Times New Roman" w:hAnsi="GHEA Grapalat" w:cs="Sylfaen"/>
          <w:color w:val="000000" w:themeColor="text1"/>
          <w:sz w:val="24"/>
          <w:szCs w:val="24"/>
          <w:lang w:val="hy-AM"/>
        </w:rPr>
        <w:t xml:space="preserve"> </w:t>
      </w:r>
      <w:r w:rsidRPr="008139D5">
        <w:rPr>
          <w:rFonts w:ascii="GHEA Grapalat" w:eastAsia="Times New Roman" w:hAnsi="GHEA Grapalat" w:cs="Sylfaen"/>
          <w:color w:val="000000" w:themeColor="text1"/>
          <w:sz w:val="24"/>
          <w:szCs w:val="24"/>
          <w:lang w:val="hy-AM"/>
        </w:rPr>
        <w:t>դպրոց</w:t>
      </w:r>
      <w:r>
        <w:rPr>
          <w:rFonts w:ascii="GHEA Grapalat" w:eastAsia="Times New Roman" w:hAnsi="GHEA Grapalat" w:cs="Sylfaen"/>
          <w:color w:val="000000" w:themeColor="text1"/>
          <w:sz w:val="24"/>
          <w:szCs w:val="24"/>
          <w:lang w:val="hy-AM"/>
        </w:rPr>
        <w:t>ի տնօրենի հրամանով կազմակերպ</w:t>
      </w:r>
      <w:r w:rsidR="003D0AF8">
        <w:rPr>
          <w:rFonts w:ascii="GHEA Grapalat" w:eastAsia="Times New Roman" w:hAnsi="GHEA Grapalat" w:cs="Sylfaen"/>
          <w:color w:val="000000" w:themeColor="text1"/>
          <w:sz w:val="24"/>
          <w:szCs w:val="24"/>
          <w:lang w:val="hy-AM"/>
        </w:rPr>
        <w:t>ելու</w:t>
      </w:r>
      <w:r>
        <w:rPr>
          <w:rFonts w:ascii="GHEA Grapalat" w:eastAsia="Times New Roman" w:hAnsi="GHEA Grapalat" w:cs="Sylfaen"/>
          <w:color w:val="000000" w:themeColor="text1"/>
          <w:sz w:val="24"/>
          <w:szCs w:val="24"/>
          <w:lang w:val="hy-AM"/>
        </w:rPr>
        <w:t xml:space="preserve"> հանձնարարականի</w:t>
      </w:r>
      <w:r w:rsidR="002E2E44">
        <w:rPr>
          <w:rFonts w:ascii="GHEA Grapalat" w:eastAsia="Times New Roman" w:hAnsi="GHEA Grapalat" w:cs="Sylfaen"/>
          <w:color w:val="000000" w:themeColor="text1"/>
          <w:sz w:val="24"/>
          <w:szCs w:val="24"/>
          <w:lang w:val="hy-AM"/>
        </w:rPr>
        <w:t xml:space="preserve"> </w:t>
      </w:r>
      <w:r>
        <w:rPr>
          <w:rFonts w:ascii="GHEA Grapalat" w:eastAsia="Times New Roman" w:hAnsi="GHEA Grapalat" w:cs="Sylfaen"/>
          <w:color w:val="000000" w:themeColor="text1"/>
          <w:sz w:val="24"/>
          <w:szCs w:val="24"/>
          <w:lang w:val="hy-AM"/>
        </w:rPr>
        <w:t>վերաբերյալ</w:t>
      </w:r>
      <w:r w:rsidR="002E2E44">
        <w:rPr>
          <w:rFonts w:ascii="GHEA Grapalat" w:eastAsia="Times New Roman" w:hAnsi="GHEA Grapalat" w:cs="Sylfaen"/>
          <w:color w:val="000000" w:themeColor="text1"/>
          <w:sz w:val="24"/>
          <w:szCs w:val="24"/>
          <w:lang w:val="hy-AM"/>
        </w:rPr>
        <w:t xml:space="preserve"> </w:t>
      </w:r>
      <w:r>
        <w:rPr>
          <w:rFonts w:ascii="GHEA Grapalat" w:eastAsia="Times New Roman" w:hAnsi="GHEA Grapalat" w:cs="Sylfaen"/>
          <w:color w:val="000000" w:themeColor="text1"/>
          <w:sz w:val="24"/>
          <w:szCs w:val="24"/>
          <w:lang w:val="hy-AM"/>
        </w:rPr>
        <w:t xml:space="preserve">ներկայացրել է </w:t>
      </w:r>
      <w:r w:rsidR="00A15562" w:rsidRPr="00DC4590">
        <w:rPr>
          <w:rFonts w:ascii="GHEA Grapalat" w:eastAsia="Times New Roman" w:hAnsi="GHEA Grapalat" w:cs="Sylfaen"/>
          <w:color w:val="000000" w:themeColor="text1"/>
          <w:sz w:val="24"/>
          <w:szCs w:val="24"/>
          <w:lang w:val="hy-AM"/>
        </w:rPr>
        <w:t xml:space="preserve">2 սովորողների </w:t>
      </w:r>
      <w:r w:rsidR="00AF7097" w:rsidRPr="00DC4590">
        <w:rPr>
          <w:rFonts w:ascii="GHEA Grapalat" w:hAnsi="GHEA Grapalat"/>
          <w:color w:val="000000" w:themeColor="text1"/>
          <w:sz w:val="24"/>
          <w:szCs w:val="24"/>
          <w:lang w:val="hy-AM"/>
        </w:rPr>
        <w:t>տնային ուսուցում</w:t>
      </w:r>
      <w:r w:rsidR="00DA2B28" w:rsidRPr="002D5C7A">
        <w:rPr>
          <w:rFonts w:ascii="GHEA Grapalat" w:hAnsi="GHEA Grapalat"/>
          <w:color w:val="000000" w:themeColor="text1"/>
          <w:sz w:val="24"/>
          <w:szCs w:val="24"/>
          <w:lang w:val="hy-AM"/>
        </w:rPr>
        <w:t>ը</w:t>
      </w:r>
      <w:r w:rsidR="00AF7097" w:rsidRPr="00DC4590">
        <w:rPr>
          <w:rFonts w:ascii="GHEA Grapalat" w:hAnsi="GHEA Grapalat"/>
          <w:color w:val="000000" w:themeColor="text1"/>
          <w:sz w:val="24"/>
          <w:szCs w:val="24"/>
          <w:lang w:val="hy-AM"/>
        </w:rPr>
        <w:t xml:space="preserve"> հեռավար իրականացնելու մասին</w:t>
      </w:r>
      <w:r w:rsidR="00DC4590">
        <w:rPr>
          <w:rFonts w:ascii="GHEA Grapalat" w:hAnsi="GHEA Grapalat"/>
          <w:color w:val="000000" w:themeColor="text1"/>
          <w:sz w:val="24"/>
          <w:szCs w:val="24"/>
          <w:lang w:val="hy-AM"/>
        </w:rPr>
        <w:t xml:space="preserve"> հ</w:t>
      </w:r>
      <w:r w:rsidR="00AF7097" w:rsidRPr="00DC4590">
        <w:rPr>
          <w:rFonts w:ascii="GHEA Grapalat" w:hAnsi="GHEA Grapalat"/>
          <w:color w:val="000000" w:themeColor="text1"/>
          <w:sz w:val="24"/>
          <w:szCs w:val="24"/>
          <w:lang w:val="hy-AM"/>
        </w:rPr>
        <w:t>րամանների պատճենները</w:t>
      </w:r>
      <w:r w:rsidR="00DC4590">
        <w:rPr>
          <w:rFonts w:ascii="GHEA Grapalat" w:hAnsi="GHEA Grapalat"/>
          <w:color w:val="000000" w:themeColor="text1"/>
          <w:sz w:val="24"/>
          <w:szCs w:val="24"/>
          <w:lang w:val="hy-AM"/>
        </w:rPr>
        <w:t>։</w:t>
      </w:r>
    </w:p>
    <w:p w14:paraId="4772BBC6" w14:textId="65F84159" w:rsidR="00AF7097" w:rsidRDefault="008139D5" w:rsidP="00E071A7">
      <w:pPr>
        <w:pStyle w:val="a3"/>
        <w:numPr>
          <w:ilvl w:val="0"/>
          <w:numId w:val="47"/>
        </w:numPr>
        <w:tabs>
          <w:tab w:val="left" w:pos="900"/>
          <w:tab w:val="left" w:pos="993"/>
          <w:tab w:val="left" w:pos="1080"/>
        </w:tabs>
        <w:spacing w:after="0" w:line="276" w:lineRule="auto"/>
        <w:ind w:left="0" w:firstLine="567"/>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t xml:space="preserve">ԱՈՒՊ–ների՝ </w:t>
      </w:r>
      <w:r w:rsidRPr="008139D5">
        <w:rPr>
          <w:rFonts w:ascii="GHEA Grapalat" w:hAnsi="GHEA Grapalat"/>
          <w:color w:val="000000" w:themeColor="text1"/>
          <w:sz w:val="24"/>
          <w:szCs w:val="24"/>
          <w:lang w:val="hy-AM"/>
        </w:rPr>
        <w:t>օրինակելի ուսումնական պլանին համապատասխանեց</w:t>
      </w:r>
      <w:r>
        <w:rPr>
          <w:rFonts w:ascii="GHEA Grapalat" w:hAnsi="GHEA Grapalat"/>
          <w:color w:val="000000" w:themeColor="text1"/>
          <w:sz w:val="24"/>
          <w:szCs w:val="24"/>
          <w:lang w:val="hy-AM"/>
        </w:rPr>
        <w:t>ման հանձնարարականի</w:t>
      </w:r>
      <w:r w:rsidR="00AF7097" w:rsidRPr="00DC4590">
        <w:rPr>
          <w:rFonts w:ascii="GHEA Grapalat" w:hAnsi="GHEA Grapalat"/>
          <w:color w:val="000000" w:themeColor="text1"/>
          <w:sz w:val="24"/>
          <w:szCs w:val="24"/>
          <w:lang w:val="hy-AM"/>
        </w:rPr>
        <w:t xml:space="preserve"> առնչությամբ</w:t>
      </w:r>
      <w:r w:rsidR="004C49FF">
        <w:rPr>
          <w:rFonts w:ascii="GHEA Grapalat" w:hAnsi="GHEA Grapalat"/>
          <w:color w:val="000000" w:themeColor="text1"/>
          <w:sz w:val="24"/>
          <w:szCs w:val="24"/>
          <w:lang w:val="hy-AM"/>
        </w:rPr>
        <w:t xml:space="preserve"> </w:t>
      </w:r>
      <w:r w:rsidR="00AF7097" w:rsidRPr="00DC4590">
        <w:rPr>
          <w:rFonts w:ascii="GHEA Grapalat" w:hAnsi="GHEA Grapalat"/>
          <w:color w:val="000000" w:themeColor="text1"/>
          <w:sz w:val="24"/>
          <w:szCs w:val="24"/>
          <w:lang w:val="hy-AM"/>
        </w:rPr>
        <w:t xml:space="preserve">տեղեկացրել է, </w:t>
      </w:r>
      <w:r w:rsidR="002E2E44">
        <w:rPr>
          <w:rFonts w:ascii="GHEA Grapalat" w:hAnsi="GHEA Grapalat"/>
          <w:color w:val="000000" w:themeColor="text1"/>
          <w:sz w:val="24"/>
          <w:szCs w:val="24"/>
          <w:lang w:val="hy-AM"/>
        </w:rPr>
        <w:t xml:space="preserve">որ </w:t>
      </w:r>
      <w:r w:rsidR="00AF7097" w:rsidRPr="00DC4590">
        <w:rPr>
          <w:rFonts w:ascii="GHEA Grapalat" w:hAnsi="GHEA Grapalat"/>
          <w:color w:val="000000" w:themeColor="text1"/>
          <w:sz w:val="24"/>
          <w:szCs w:val="24"/>
          <w:lang w:val="hy-AM"/>
        </w:rPr>
        <w:t xml:space="preserve">6-րդ 7-րդ </w:t>
      </w:r>
      <w:r w:rsidR="00DC4590" w:rsidRPr="00DC4590">
        <w:rPr>
          <w:rFonts w:ascii="GHEA Grapalat" w:hAnsi="GHEA Grapalat"/>
          <w:color w:val="000000" w:themeColor="text1"/>
          <w:sz w:val="24"/>
          <w:szCs w:val="24"/>
          <w:lang w:val="hy-AM"/>
        </w:rPr>
        <w:t xml:space="preserve">և </w:t>
      </w:r>
      <w:r w:rsidR="00AF7097" w:rsidRPr="00DC4590">
        <w:rPr>
          <w:rFonts w:ascii="GHEA Grapalat" w:hAnsi="GHEA Grapalat"/>
          <w:color w:val="000000" w:themeColor="text1"/>
          <w:sz w:val="24"/>
          <w:szCs w:val="24"/>
          <w:lang w:val="hy-AM"/>
        </w:rPr>
        <w:t>8-րդ դասարան</w:t>
      </w:r>
      <w:r w:rsidR="00DC4590" w:rsidRPr="00DC4590">
        <w:rPr>
          <w:rFonts w:ascii="GHEA Grapalat" w:hAnsi="GHEA Grapalat"/>
          <w:color w:val="000000" w:themeColor="text1"/>
          <w:sz w:val="24"/>
          <w:szCs w:val="24"/>
          <w:lang w:val="hy-AM"/>
        </w:rPr>
        <w:t>ների 4 սովորողների</w:t>
      </w:r>
      <w:r w:rsidR="00AF7097" w:rsidRPr="00DC4590">
        <w:rPr>
          <w:rFonts w:ascii="GHEA Grapalat" w:hAnsi="GHEA Grapalat"/>
          <w:color w:val="000000" w:themeColor="text1"/>
          <w:sz w:val="24"/>
          <w:szCs w:val="24"/>
          <w:lang w:val="hy-AM"/>
        </w:rPr>
        <w:t xml:space="preserve"> ԿԱՊԿ գնահատումն իրականացվել է դեռևս՝</w:t>
      </w:r>
      <w:r w:rsidR="004C49FF">
        <w:rPr>
          <w:rFonts w:ascii="GHEA Grapalat" w:hAnsi="GHEA Grapalat"/>
          <w:color w:val="000000" w:themeColor="text1"/>
          <w:sz w:val="24"/>
          <w:szCs w:val="24"/>
          <w:lang w:val="hy-AM"/>
        </w:rPr>
        <w:t xml:space="preserve"> 2019, 2021, 2022 </w:t>
      </w:r>
      <w:r w:rsidR="00AF7097" w:rsidRPr="00DC4590">
        <w:rPr>
          <w:rFonts w:ascii="GHEA Grapalat" w:hAnsi="GHEA Grapalat"/>
          <w:color w:val="000000" w:themeColor="text1"/>
          <w:sz w:val="24"/>
          <w:szCs w:val="24"/>
          <w:lang w:val="hy-AM"/>
        </w:rPr>
        <w:t>թվականներին՝ Երևանի հ</w:t>
      </w:r>
      <w:r w:rsidR="004C49FF">
        <w:rPr>
          <w:rFonts w:ascii="GHEA Grapalat" w:hAnsi="GHEA Grapalat"/>
          <w:color w:val="000000" w:themeColor="text1"/>
          <w:sz w:val="24"/>
          <w:szCs w:val="24"/>
          <w:lang w:val="hy-AM"/>
        </w:rPr>
        <w:t xml:space="preserve">.3 </w:t>
      </w:r>
      <w:r w:rsidR="00AF7097" w:rsidRPr="00DC4590">
        <w:rPr>
          <w:rFonts w:ascii="GHEA Grapalat" w:hAnsi="GHEA Grapalat"/>
          <w:color w:val="000000" w:themeColor="text1"/>
          <w:sz w:val="24"/>
          <w:szCs w:val="24"/>
          <w:lang w:val="hy-AM"/>
        </w:rPr>
        <w:t>ՏՄԱԿ-ի և Հանրապետական մանկավարժահոգեբանական կենտրոնի կողմից</w:t>
      </w:r>
      <w:r w:rsidR="00DA2B28" w:rsidRPr="002D5C7A">
        <w:rPr>
          <w:rFonts w:ascii="GHEA Grapalat" w:hAnsi="GHEA Grapalat"/>
          <w:color w:val="000000" w:themeColor="text1"/>
          <w:sz w:val="24"/>
          <w:szCs w:val="24"/>
          <w:lang w:val="hy-AM"/>
        </w:rPr>
        <w:t>,</w:t>
      </w:r>
      <w:r w:rsidR="00AF7097" w:rsidRPr="00DC4590">
        <w:rPr>
          <w:rFonts w:ascii="GHEA Grapalat" w:hAnsi="GHEA Grapalat"/>
          <w:color w:val="000000" w:themeColor="text1"/>
          <w:sz w:val="24"/>
          <w:szCs w:val="24"/>
          <w:lang w:val="hy-AM"/>
        </w:rPr>
        <w:t xml:space="preserve"> և տրված եզրակացությունների համաձայն վերոնշյալ սովորողներն ունեցել են ԿԱՊԿ՝ պայմանավորված ինտելեկտուալ (մտավոր) ֆունկցիաների, ձայնի և խոսքի ֆունկցիաների և շարժողական ֆունկցիայի խորը խանգարումներ: </w:t>
      </w:r>
      <w:r w:rsidR="00DA2B28">
        <w:rPr>
          <w:rFonts w:ascii="GHEA Grapalat" w:hAnsi="GHEA Grapalat"/>
          <w:color w:val="000000" w:themeColor="text1"/>
          <w:sz w:val="24"/>
          <w:szCs w:val="24"/>
          <w:lang w:val="hy-AM"/>
        </w:rPr>
        <w:br/>
      </w:r>
      <w:r w:rsidR="00DA2B28" w:rsidRPr="002D5C7A">
        <w:rPr>
          <w:rFonts w:ascii="GHEA Grapalat" w:hAnsi="GHEA Grapalat"/>
          <w:color w:val="000000" w:themeColor="text1"/>
          <w:sz w:val="24"/>
          <w:szCs w:val="24"/>
          <w:lang w:val="hy-AM"/>
        </w:rPr>
        <w:t xml:space="preserve">        </w:t>
      </w:r>
      <w:r w:rsidR="00AF7097" w:rsidRPr="00DC4590">
        <w:rPr>
          <w:rFonts w:ascii="GHEA Grapalat" w:hAnsi="GHEA Grapalat"/>
          <w:color w:val="000000" w:themeColor="text1"/>
          <w:sz w:val="24"/>
          <w:szCs w:val="24"/>
          <w:lang w:val="hy-AM"/>
        </w:rPr>
        <w:t xml:space="preserve">2023 թվականի ապրիլին վերոնշյալ սովորողների կրթության առանձնահատուկ պայմանների կարիքի գնահատման եզրակացություններում արձանագրվել է՝ «....ունի շարժունակության կամ հաղորդակցման խնդիրներով պայմանավորված կրթության առանձնահատուկ պայմանների կարիք և սովորողին տրամադրվող կրթության կազմակերպման մանկավարժահոգեբանական ծառայությունների 4-րդ աստիճանի աջակցության կարիք»: </w:t>
      </w:r>
      <w:r w:rsidR="00AF7097" w:rsidRPr="00DC4590">
        <w:rPr>
          <w:rFonts w:ascii="GHEA Grapalat" w:hAnsi="GHEA Grapalat" w:cs="Sylfaen"/>
          <w:color w:val="000000" w:themeColor="text1"/>
          <w:sz w:val="24"/>
          <w:szCs w:val="24"/>
          <w:lang w:val="hy-AM"/>
        </w:rPr>
        <w:t>Դպրոցը, հաշվի</w:t>
      </w:r>
      <w:r w:rsidR="00AF7097" w:rsidRPr="00DC4590">
        <w:rPr>
          <w:rFonts w:ascii="GHEA Grapalat" w:hAnsi="GHEA Grapalat"/>
          <w:color w:val="000000" w:themeColor="text1"/>
          <w:sz w:val="24"/>
          <w:szCs w:val="24"/>
          <w:lang w:val="hy-AM"/>
        </w:rPr>
        <w:t xml:space="preserve"> առնելով հ.3 ՏՄԱԿ-ի վերջին եզրակացությունները, ինչպես նաև  սովորողների կրթության առանձնահատուկ պայմանների կարիքի, ընկալունակությունների, աշխատունակության հնարավորությունների, կարողությունների և հմտությունների, բժշկական տեղեկանքներում նշված առողջական խնդիրների (մանկական ուղեղային կաթված) նկարագրությունների արձանագրությունները՝ նշված </w:t>
      </w:r>
      <w:r w:rsidR="00DA2B28" w:rsidRPr="002D5C7A">
        <w:rPr>
          <w:rFonts w:ascii="GHEA Grapalat" w:hAnsi="GHEA Grapalat"/>
          <w:color w:val="000000" w:themeColor="text1"/>
          <w:sz w:val="24"/>
          <w:szCs w:val="24"/>
          <w:lang w:val="hy-AM"/>
        </w:rPr>
        <w:t>սովորողների</w:t>
      </w:r>
      <w:r w:rsidR="00AF7097" w:rsidRPr="00DC4590">
        <w:rPr>
          <w:rFonts w:ascii="GHEA Grapalat" w:hAnsi="GHEA Grapalat"/>
          <w:color w:val="000000" w:themeColor="text1"/>
          <w:sz w:val="24"/>
          <w:szCs w:val="24"/>
          <w:lang w:val="hy-AM"/>
        </w:rPr>
        <w:t xml:space="preserve"> անհատական ուսուցումը կազմակերպելիս առաջնորդվել է </w:t>
      </w:r>
      <w:r w:rsidR="00DA2B28" w:rsidRPr="00A440E2">
        <w:rPr>
          <w:rFonts w:ascii="GHEA Grapalat" w:eastAsia="Calibri" w:hAnsi="GHEA Grapalat" w:cs="Sylfaen"/>
          <w:sz w:val="24"/>
          <w:szCs w:val="24"/>
          <w:lang w:val="hy-AM"/>
        </w:rPr>
        <w:t>Հ</w:t>
      </w:r>
      <w:r w:rsidR="00DA2B28" w:rsidRPr="001C6E57">
        <w:rPr>
          <w:rFonts w:ascii="GHEA Grapalat" w:eastAsia="Calibri" w:hAnsi="GHEA Grapalat" w:cs="Sylfaen"/>
          <w:sz w:val="24"/>
          <w:szCs w:val="24"/>
          <w:lang w:val="hy-AM"/>
        </w:rPr>
        <w:t xml:space="preserve">այաստանի </w:t>
      </w:r>
      <w:r w:rsidR="00DA2B28" w:rsidRPr="00A440E2">
        <w:rPr>
          <w:rFonts w:ascii="GHEA Grapalat" w:eastAsia="Calibri" w:hAnsi="GHEA Grapalat" w:cs="Sylfaen"/>
          <w:sz w:val="24"/>
          <w:szCs w:val="24"/>
          <w:lang w:val="hy-AM"/>
        </w:rPr>
        <w:t>Հ</w:t>
      </w:r>
      <w:r w:rsidR="00DA2B28" w:rsidRPr="001C6E57">
        <w:rPr>
          <w:rFonts w:ascii="GHEA Grapalat" w:eastAsia="Calibri" w:hAnsi="GHEA Grapalat" w:cs="Sylfaen"/>
          <w:sz w:val="24"/>
          <w:szCs w:val="24"/>
          <w:lang w:val="hy-AM"/>
        </w:rPr>
        <w:t>անրապետության</w:t>
      </w:r>
      <w:r w:rsidR="00AF7097" w:rsidRPr="00DC4590">
        <w:rPr>
          <w:rFonts w:ascii="GHEA Grapalat" w:hAnsi="GHEA Grapalat"/>
          <w:color w:val="000000" w:themeColor="text1"/>
          <w:sz w:val="24"/>
          <w:szCs w:val="24"/>
          <w:lang w:val="hy-AM"/>
        </w:rPr>
        <w:t xml:space="preserve"> ԿԳՄՍ նախարարի 27.07.2023թ. հ.98-Ն հրամանի 4-րդ գլխի Աղյուսակ 16-ի պահանջով (2019, 2021, 2022, 2023 թվականների եզրակացությունների և արձանագրությունների պատճենները կցվում են): Միաժամանակ, տնօրենը տեղեկացրել է, որ </w:t>
      </w:r>
      <w:r w:rsidR="00DA2B28" w:rsidRPr="00A440E2">
        <w:rPr>
          <w:rFonts w:ascii="GHEA Grapalat" w:eastAsia="Calibri" w:hAnsi="GHEA Grapalat" w:cs="Sylfaen"/>
          <w:sz w:val="24"/>
          <w:szCs w:val="24"/>
          <w:lang w:val="hy-AM"/>
        </w:rPr>
        <w:t>Հ</w:t>
      </w:r>
      <w:r w:rsidR="00DA2B28" w:rsidRPr="001C6E57">
        <w:rPr>
          <w:rFonts w:ascii="GHEA Grapalat" w:eastAsia="Calibri" w:hAnsi="GHEA Grapalat" w:cs="Sylfaen"/>
          <w:sz w:val="24"/>
          <w:szCs w:val="24"/>
          <w:lang w:val="hy-AM"/>
        </w:rPr>
        <w:t xml:space="preserve">այաստանի </w:t>
      </w:r>
      <w:r w:rsidR="00DA2B28" w:rsidRPr="00A440E2">
        <w:rPr>
          <w:rFonts w:ascii="GHEA Grapalat" w:eastAsia="Calibri" w:hAnsi="GHEA Grapalat" w:cs="Sylfaen"/>
          <w:sz w:val="24"/>
          <w:szCs w:val="24"/>
          <w:lang w:val="hy-AM"/>
        </w:rPr>
        <w:t>Հ</w:t>
      </w:r>
      <w:r w:rsidR="00DA2B28" w:rsidRPr="001C6E57">
        <w:rPr>
          <w:rFonts w:ascii="GHEA Grapalat" w:eastAsia="Calibri" w:hAnsi="GHEA Grapalat" w:cs="Sylfaen"/>
          <w:sz w:val="24"/>
          <w:szCs w:val="24"/>
          <w:lang w:val="hy-AM"/>
        </w:rPr>
        <w:t>անրապետության</w:t>
      </w:r>
      <w:r w:rsidR="00DA2B28" w:rsidRPr="00DC4590" w:rsidDel="00DA2B28">
        <w:rPr>
          <w:rFonts w:ascii="GHEA Grapalat" w:hAnsi="GHEA Grapalat"/>
          <w:color w:val="000000" w:themeColor="text1"/>
          <w:sz w:val="24"/>
          <w:szCs w:val="24"/>
          <w:shd w:val="clear" w:color="auto" w:fill="FFFFFF"/>
          <w:lang w:val="hy-AM"/>
        </w:rPr>
        <w:t xml:space="preserve"> </w:t>
      </w:r>
      <w:r w:rsidR="00AF7097" w:rsidRPr="00DC4590">
        <w:rPr>
          <w:rFonts w:ascii="GHEA Grapalat" w:hAnsi="GHEA Grapalat"/>
          <w:color w:val="000000" w:themeColor="text1"/>
          <w:sz w:val="24"/>
          <w:szCs w:val="24"/>
          <w:shd w:val="clear" w:color="auto" w:fill="FFFFFF"/>
          <w:lang w:val="hy-AM"/>
        </w:rPr>
        <w:t xml:space="preserve">կրթության տեսչական մարմնի ստուգայցից հետո, կարգադրության կետի պահանջի կատարման նպատակով, </w:t>
      </w:r>
      <w:r w:rsidR="00AF7097" w:rsidRPr="00DC4590">
        <w:rPr>
          <w:rFonts w:ascii="GHEA Grapalat" w:hAnsi="GHEA Grapalat"/>
          <w:color w:val="000000" w:themeColor="text1"/>
          <w:sz w:val="24"/>
          <w:szCs w:val="24"/>
          <w:lang w:val="hy-AM"/>
        </w:rPr>
        <w:t xml:space="preserve">հետևելով </w:t>
      </w:r>
      <w:r w:rsidR="00DA2B28" w:rsidRPr="002D5C7A">
        <w:rPr>
          <w:rFonts w:ascii="GHEA Grapalat" w:hAnsi="GHEA Grapalat"/>
          <w:color w:val="000000" w:themeColor="text1"/>
          <w:sz w:val="24"/>
          <w:szCs w:val="24"/>
          <w:lang w:val="hy-AM"/>
        </w:rPr>
        <w:t>Հ</w:t>
      </w:r>
      <w:r w:rsidR="00AF7097" w:rsidRPr="00DC4590">
        <w:rPr>
          <w:rFonts w:ascii="GHEA Grapalat" w:hAnsi="GHEA Grapalat"/>
          <w:color w:val="000000" w:themeColor="text1"/>
          <w:sz w:val="24"/>
          <w:szCs w:val="24"/>
          <w:lang w:val="hy-AM"/>
        </w:rPr>
        <w:t>անրապետական մանկավարժահոգեբանական կենտրոնի փորձագետ</w:t>
      </w:r>
      <w:r w:rsidR="00DC4590" w:rsidRPr="00DC4590">
        <w:rPr>
          <w:rFonts w:ascii="GHEA Grapalat" w:hAnsi="GHEA Grapalat"/>
          <w:color w:val="000000" w:themeColor="text1"/>
          <w:sz w:val="24"/>
          <w:szCs w:val="24"/>
          <w:lang w:val="hy-AM"/>
        </w:rPr>
        <w:t>ի</w:t>
      </w:r>
      <w:r w:rsidR="00AF7097" w:rsidRPr="00DC4590">
        <w:rPr>
          <w:rFonts w:ascii="GHEA Grapalat" w:hAnsi="GHEA Grapalat"/>
          <w:color w:val="000000" w:themeColor="text1"/>
          <w:sz w:val="24"/>
          <w:szCs w:val="24"/>
          <w:lang w:val="hy-AM"/>
        </w:rPr>
        <w:t xml:space="preserve"> խորհրդին, սովորողների վերագնահատման հարցով կրկին դիմել </w:t>
      </w:r>
      <w:r w:rsidR="00DA2B28" w:rsidRPr="002D5C7A">
        <w:rPr>
          <w:rFonts w:ascii="GHEA Grapalat" w:hAnsi="GHEA Grapalat"/>
          <w:color w:val="000000" w:themeColor="text1"/>
          <w:sz w:val="24"/>
          <w:szCs w:val="24"/>
          <w:lang w:val="hy-AM"/>
        </w:rPr>
        <w:t>է</w:t>
      </w:r>
      <w:r w:rsidR="00DA2B28" w:rsidRPr="00DC4590">
        <w:rPr>
          <w:rFonts w:ascii="GHEA Grapalat" w:hAnsi="GHEA Grapalat"/>
          <w:color w:val="000000" w:themeColor="text1"/>
          <w:sz w:val="24"/>
          <w:szCs w:val="24"/>
          <w:lang w:val="hy-AM"/>
        </w:rPr>
        <w:t xml:space="preserve"> </w:t>
      </w:r>
      <w:r w:rsidR="00AF7097" w:rsidRPr="00DC4590">
        <w:rPr>
          <w:rFonts w:ascii="GHEA Grapalat" w:hAnsi="GHEA Grapalat"/>
          <w:color w:val="000000" w:themeColor="text1"/>
          <w:sz w:val="24"/>
          <w:szCs w:val="24"/>
          <w:lang w:val="hy-AM"/>
        </w:rPr>
        <w:t>Երևանի հ.3 ՏՄԱԿ-ին, որն էլ պատասխան գրությամբ հայտնել է, որ ԿԳՄՍ նախարարի 30.12.2022թ. N 88-Ն հրամանի համաձայն</w:t>
      </w:r>
      <w:r w:rsidR="00DA2B28" w:rsidRPr="002D5C7A">
        <w:rPr>
          <w:rFonts w:ascii="GHEA Grapalat" w:hAnsi="GHEA Grapalat"/>
          <w:color w:val="000000" w:themeColor="text1"/>
          <w:sz w:val="24"/>
          <w:szCs w:val="24"/>
          <w:lang w:val="hy-AM"/>
        </w:rPr>
        <w:t>՝</w:t>
      </w:r>
      <w:r w:rsidR="00AF7097" w:rsidRPr="00DC4590">
        <w:rPr>
          <w:rFonts w:ascii="GHEA Grapalat" w:hAnsi="GHEA Grapalat"/>
          <w:color w:val="000000" w:themeColor="text1"/>
          <w:sz w:val="24"/>
          <w:szCs w:val="24"/>
          <w:lang w:val="hy-AM"/>
        </w:rPr>
        <w:t xml:space="preserve"> սովորողի ԿԱՊԿ հերթական գնահատումը հնարավոր կլինի իրականացնել կրթական մյուս աստիճանի անցման՝ նախորդող ուսումնական տարվա ավարտին կամ տվյալ ուսումնական տարվա սկզբին</w:t>
      </w:r>
      <w:r w:rsidR="00DC4590" w:rsidRPr="00DC4590">
        <w:rPr>
          <w:rFonts w:ascii="GHEA Grapalat" w:hAnsi="GHEA Grapalat"/>
          <w:color w:val="000000" w:themeColor="text1"/>
          <w:sz w:val="24"/>
          <w:szCs w:val="24"/>
          <w:lang w:val="hy-AM"/>
        </w:rPr>
        <w:t>։</w:t>
      </w:r>
      <w:r w:rsidR="00AF7097" w:rsidRPr="00DC4590">
        <w:rPr>
          <w:rFonts w:ascii="GHEA Grapalat" w:hAnsi="GHEA Grapalat"/>
          <w:color w:val="000000" w:themeColor="text1"/>
          <w:sz w:val="24"/>
          <w:szCs w:val="24"/>
          <w:lang w:val="hy-AM"/>
        </w:rPr>
        <w:t xml:space="preserve"> </w:t>
      </w:r>
      <w:r w:rsidR="00DA2B28" w:rsidRPr="002D5C7A">
        <w:rPr>
          <w:rFonts w:ascii="GHEA Grapalat" w:hAnsi="GHEA Grapalat"/>
          <w:color w:val="000000" w:themeColor="text1"/>
          <w:sz w:val="24"/>
          <w:szCs w:val="24"/>
          <w:lang w:val="hy-AM"/>
        </w:rPr>
        <w:t xml:space="preserve"> </w:t>
      </w:r>
    </w:p>
    <w:p w14:paraId="179A74FF" w14:textId="0AC0F60D" w:rsidR="00AF7097" w:rsidRPr="00296FE0" w:rsidRDefault="003148B9" w:rsidP="00E071A7">
      <w:pPr>
        <w:pStyle w:val="a3"/>
        <w:numPr>
          <w:ilvl w:val="0"/>
          <w:numId w:val="47"/>
        </w:numPr>
        <w:tabs>
          <w:tab w:val="left" w:pos="990"/>
        </w:tabs>
        <w:spacing w:after="0" w:line="276" w:lineRule="auto"/>
        <w:ind w:left="0" w:firstLine="567"/>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lastRenderedPageBreak/>
        <w:t>սովորողների ուսումնական ծանրաբեռնվածությանը վերաբերող հանձնարարականի վերաբերյալ, նշել է, որ</w:t>
      </w:r>
      <w:r w:rsidR="00AF7097" w:rsidRPr="00DC4590">
        <w:rPr>
          <w:rFonts w:ascii="GHEA Grapalat" w:hAnsi="GHEA Grapalat"/>
          <w:color w:val="000000" w:themeColor="text1"/>
          <w:sz w:val="24"/>
          <w:szCs w:val="24"/>
          <w:lang w:val="hy-AM"/>
        </w:rPr>
        <w:t xml:space="preserve"> 5-րդ</w:t>
      </w:r>
      <w:r w:rsidR="00DC4590">
        <w:rPr>
          <w:rFonts w:ascii="GHEA Grapalat" w:hAnsi="GHEA Grapalat"/>
          <w:color w:val="000000" w:themeColor="text1"/>
          <w:sz w:val="24"/>
          <w:szCs w:val="24"/>
          <w:lang w:val="hy-AM"/>
        </w:rPr>
        <w:t xml:space="preserve"> և </w:t>
      </w:r>
      <w:r w:rsidR="00AF7097" w:rsidRPr="00DC4590">
        <w:rPr>
          <w:rFonts w:ascii="GHEA Grapalat" w:hAnsi="GHEA Grapalat"/>
          <w:color w:val="000000" w:themeColor="text1"/>
          <w:sz w:val="24"/>
          <w:szCs w:val="24"/>
          <w:lang w:val="hy-AM"/>
        </w:rPr>
        <w:t>7-րդ դասարան</w:t>
      </w:r>
      <w:r w:rsidR="00DC4590">
        <w:rPr>
          <w:rFonts w:ascii="GHEA Grapalat" w:hAnsi="GHEA Grapalat"/>
          <w:color w:val="000000" w:themeColor="text1"/>
          <w:sz w:val="24"/>
          <w:szCs w:val="24"/>
          <w:lang w:val="hy-AM"/>
        </w:rPr>
        <w:t>ներ</w:t>
      </w:r>
      <w:r w:rsidR="00AF7097" w:rsidRPr="00DC4590">
        <w:rPr>
          <w:rFonts w:ascii="GHEA Grapalat" w:hAnsi="GHEA Grapalat"/>
          <w:color w:val="000000" w:themeColor="text1"/>
          <w:sz w:val="24"/>
          <w:szCs w:val="24"/>
          <w:lang w:val="hy-AM"/>
        </w:rPr>
        <w:t xml:space="preserve">ի </w:t>
      </w:r>
      <w:r w:rsidR="00DC4590">
        <w:rPr>
          <w:rFonts w:ascii="GHEA Grapalat" w:hAnsi="GHEA Grapalat"/>
          <w:color w:val="000000" w:themeColor="text1"/>
          <w:sz w:val="24"/>
          <w:szCs w:val="24"/>
          <w:lang w:val="hy-AM"/>
        </w:rPr>
        <w:t xml:space="preserve">4 սովորողների </w:t>
      </w:r>
      <w:r w:rsidR="00AF7097" w:rsidRPr="00DC4590">
        <w:rPr>
          <w:rFonts w:ascii="GHEA Grapalat" w:hAnsi="GHEA Grapalat"/>
          <w:color w:val="000000" w:themeColor="text1"/>
          <w:sz w:val="24"/>
          <w:szCs w:val="24"/>
          <w:lang w:val="hy-AM"/>
        </w:rPr>
        <w:t>2023-</w:t>
      </w:r>
      <w:r w:rsidR="00DC4590">
        <w:rPr>
          <w:rFonts w:ascii="GHEA Grapalat" w:hAnsi="GHEA Grapalat"/>
          <w:color w:val="000000" w:themeColor="text1"/>
          <w:sz w:val="24"/>
          <w:szCs w:val="24"/>
          <w:lang w:val="hy-AM"/>
        </w:rPr>
        <w:t>20</w:t>
      </w:r>
      <w:r w:rsidR="00AF7097" w:rsidRPr="00DC4590">
        <w:rPr>
          <w:rFonts w:ascii="GHEA Grapalat" w:hAnsi="GHEA Grapalat"/>
          <w:color w:val="000000" w:themeColor="text1"/>
          <w:sz w:val="24"/>
          <w:szCs w:val="24"/>
          <w:lang w:val="hy-AM"/>
        </w:rPr>
        <w:t>24 ուստարվա 2-րդ կիսամյակի անհատական ուսուցման ուսումնական պլաններում հատկացված «Առողջ ապրելակերպ» խմբակի մեկ ժամին</w:t>
      </w:r>
      <w:r w:rsidR="003448AD">
        <w:rPr>
          <w:rFonts w:ascii="GHEA Grapalat" w:hAnsi="GHEA Grapalat"/>
          <w:color w:val="000000" w:themeColor="text1"/>
          <w:sz w:val="24"/>
          <w:szCs w:val="24"/>
          <w:lang w:val="hy-AM"/>
        </w:rPr>
        <w:t>՝</w:t>
      </w:r>
      <w:r w:rsidR="002D5C7A">
        <w:rPr>
          <w:rFonts w:ascii="GHEA Grapalat" w:hAnsi="GHEA Grapalat"/>
          <w:color w:val="000000" w:themeColor="text1"/>
          <w:sz w:val="24"/>
          <w:szCs w:val="24"/>
          <w:lang w:val="hy-AM"/>
        </w:rPr>
        <w:t xml:space="preserve"> </w:t>
      </w:r>
      <w:r w:rsidR="00AF7097" w:rsidRPr="00DC4590">
        <w:rPr>
          <w:rFonts w:ascii="GHEA Grapalat" w:hAnsi="GHEA Grapalat"/>
          <w:color w:val="000000" w:themeColor="text1"/>
          <w:sz w:val="24"/>
          <w:szCs w:val="24"/>
          <w:lang w:val="hy-AM"/>
        </w:rPr>
        <w:t>հիմք ընդուն</w:t>
      </w:r>
      <w:r w:rsidR="003448AD">
        <w:rPr>
          <w:rFonts w:ascii="GHEA Grapalat" w:hAnsi="GHEA Grapalat"/>
          <w:color w:val="000000" w:themeColor="text1"/>
          <w:sz w:val="24"/>
          <w:szCs w:val="24"/>
          <w:lang w:val="hy-AM"/>
        </w:rPr>
        <w:t>ելով</w:t>
      </w:r>
      <w:r w:rsidR="00AF7097" w:rsidRPr="00DC4590">
        <w:rPr>
          <w:rFonts w:ascii="GHEA Grapalat" w:hAnsi="GHEA Grapalat"/>
          <w:color w:val="000000" w:themeColor="text1"/>
          <w:sz w:val="24"/>
          <w:szCs w:val="24"/>
          <w:lang w:val="hy-AM"/>
        </w:rPr>
        <w:t xml:space="preserve"> </w:t>
      </w:r>
      <w:r w:rsidR="00A272B4" w:rsidRPr="00A440E2">
        <w:rPr>
          <w:rFonts w:ascii="GHEA Grapalat" w:eastAsia="Calibri" w:hAnsi="GHEA Grapalat" w:cs="Sylfaen"/>
          <w:sz w:val="24"/>
          <w:szCs w:val="24"/>
          <w:lang w:val="hy-AM"/>
        </w:rPr>
        <w:t>Հ</w:t>
      </w:r>
      <w:r w:rsidR="00A272B4" w:rsidRPr="001C6E57">
        <w:rPr>
          <w:rFonts w:ascii="GHEA Grapalat" w:eastAsia="Calibri" w:hAnsi="GHEA Grapalat" w:cs="Sylfaen"/>
          <w:sz w:val="24"/>
          <w:szCs w:val="24"/>
          <w:lang w:val="hy-AM"/>
        </w:rPr>
        <w:t xml:space="preserve">այաստանի </w:t>
      </w:r>
      <w:r w:rsidR="00A272B4" w:rsidRPr="00A440E2">
        <w:rPr>
          <w:rFonts w:ascii="GHEA Grapalat" w:eastAsia="Calibri" w:hAnsi="GHEA Grapalat" w:cs="Sylfaen"/>
          <w:sz w:val="24"/>
          <w:szCs w:val="24"/>
          <w:lang w:val="hy-AM"/>
        </w:rPr>
        <w:t>Հ</w:t>
      </w:r>
      <w:r w:rsidR="00A272B4" w:rsidRPr="001C6E57">
        <w:rPr>
          <w:rFonts w:ascii="GHEA Grapalat" w:eastAsia="Calibri" w:hAnsi="GHEA Grapalat" w:cs="Sylfaen"/>
          <w:sz w:val="24"/>
          <w:szCs w:val="24"/>
          <w:lang w:val="hy-AM"/>
        </w:rPr>
        <w:t>անրապետության</w:t>
      </w:r>
      <w:r w:rsidR="00AF7097" w:rsidRPr="00DC4590">
        <w:rPr>
          <w:rFonts w:ascii="GHEA Grapalat" w:hAnsi="GHEA Grapalat"/>
          <w:color w:val="000000" w:themeColor="text1"/>
          <w:sz w:val="24"/>
          <w:szCs w:val="24"/>
          <w:lang w:val="hy-AM"/>
        </w:rPr>
        <w:t xml:space="preserve"> կառավարության 04.02.2021թ. հ.136-Ն որոշումով հաստատված Հանրակրթության պետական չափորոշչի 1-ին կետի 4-րդ ենթակետը («Չափորոշչի պահանջները պարտադիր են հանրակրթական հիմնական և այլընտրանքային ծրագրերի, այդ թվում առարկայական ծրագրերի, ուսումնական պլանների, դասագրքերի և ուսումնական գործընթացի բովանդակությանն առնչվող այլ ուսումնական նյութերի համար»), 5-րդ ենթակետը («Չափորոշչի պահանջները պարտադիր են հանրակրթական ծրագրեր իրականացնող ուսումնական հաստատությունների համար անկախ դրանց կազմակերպաիրավական ձևերից և ենթակայությունից»), ԿԳՄՍ նախարարի 19.09.2023թ. 1893-Ա/2 հրամանի 2.2 ենթակետը («Առողջ ապրելակերպ խմբակը պարտադիր է նոր չափորոշչով ուսուցում իրականացնող 5-11-րդ դասարանների համար»), ինչպես նաև ԿԳՄՍ նախարարի 29.08.2022թ. հ.31-Ն հրամանի՝ «Սովորողների տնային ուսուցման կարգի» 2-րդ կետի 1-ին ենթակետը («Հաստատությունը տնային ուսուցման ընթացքում ապահովում է տնային ուսուցում ստացող սովորողների կրթության իրավունքը՝ հաստատություն հաճախող սովորողների հետ հավասար հիմունքներով»): 5-րդ, 7-րդ դասարանների տնային ուսուցմա</w:t>
      </w:r>
      <w:r w:rsidR="00A272B4" w:rsidRPr="002D5C7A">
        <w:rPr>
          <w:rFonts w:ascii="GHEA Grapalat" w:hAnsi="GHEA Grapalat"/>
          <w:color w:val="000000" w:themeColor="text1"/>
          <w:sz w:val="24"/>
          <w:szCs w:val="24"/>
          <w:lang w:val="hy-AM"/>
        </w:rPr>
        <w:t>մբ</w:t>
      </w:r>
      <w:r w:rsidR="00AF7097" w:rsidRPr="00DC4590">
        <w:rPr>
          <w:rFonts w:ascii="GHEA Grapalat" w:hAnsi="GHEA Grapalat"/>
          <w:color w:val="000000" w:themeColor="text1"/>
          <w:sz w:val="24"/>
          <w:szCs w:val="24"/>
          <w:lang w:val="hy-AM"/>
        </w:rPr>
        <w:t xml:space="preserve"> սովորողներին «Առողջ ապրելակերպ» պարտադիր խմբակի մեկ ժամը հատկացնելու պատճառով սովորողների շաբաթական ուսումնական ծանրաբեռնվածության մասին նշել է, որ համաձայն 2-րդ, 5-րդ, 7-րդ դասարանների 2023-2024 ուստարվա ուսումնական պլանի նմուշի՝ սովորողների շաբաթական ուսումնական ծանրաբեռնվածությունը  30 և 35 ժամ է, սակայն «Առողջ ապրելակերպ» խմբակի պարտադիր իրականացման պատճառով սովորողների շաբաթական ծանրաբեռնվածությունը  դարձել է 31 և 36 ժամ: Նույն սկզբունքը </w:t>
      </w:r>
      <w:r w:rsidR="002933D9">
        <w:rPr>
          <w:rFonts w:ascii="GHEA Grapalat" w:hAnsi="GHEA Grapalat"/>
          <w:color w:val="000000" w:themeColor="text1"/>
          <w:sz w:val="24"/>
          <w:szCs w:val="24"/>
          <w:lang w:val="hy-AM"/>
        </w:rPr>
        <w:t>դ</w:t>
      </w:r>
      <w:r w:rsidR="00AF7097" w:rsidRPr="00DC4590">
        <w:rPr>
          <w:rFonts w:ascii="GHEA Grapalat" w:hAnsi="GHEA Grapalat"/>
          <w:color w:val="000000" w:themeColor="text1"/>
          <w:sz w:val="24"/>
          <w:szCs w:val="24"/>
          <w:lang w:val="hy-AM"/>
        </w:rPr>
        <w:t xml:space="preserve">պրոցը կիրառել է տնային պայմաններում սովորողների համար: </w:t>
      </w:r>
    </w:p>
    <w:p w14:paraId="0FE09D9E" w14:textId="200A2A39" w:rsidR="00296FE0" w:rsidRPr="00296FE0" w:rsidRDefault="00296FE0" w:rsidP="00E071A7">
      <w:pPr>
        <w:pStyle w:val="a3"/>
        <w:numPr>
          <w:ilvl w:val="0"/>
          <w:numId w:val="47"/>
        </w:numPr>
        <w:tabs>
          <w:tab w:val="left" w:pos="900"/>
          <w:tab w:val="left" w:pos="993"/>
        </w:tabs>
        <w:spacing w:after="0" w:line="276" w:lineRule="auto"/>
        <w:ind w:left="0" w:firstLine="567"/>
        <w:jc w:val="both"/>
        <w:rPr>
          <w:rFonts w:ascii="GHEA Grapalat" w:hAnsi="GHEA Grapalat"/>
          <w:color w:val="000000" w:themeColor="text1"/>
          <w:sz w:val="24"/>
          <w:szCs w:val="24"/>
          <w:lang w:val="hy-AM"/>
        </w:rPr>
      </w:pPr>
      <w:r w:rsidRPr="00296FE0">
        <w:rPr>
          <w:rFonts w:ascii="GHEA Grapalat" w:hAnsi="GHEA Grapalat"/>
          <w:color w:val="000000" w:themeColor="text1"/>
          <w:sz w:val="24"/>
          <w:szCs w:val="24"/>
          <w:lang w:val="hy-AM"/>
        </w:rPr>
        <w:t>7-րդ դասարանի 1</w:t>
      </w:r>
      <w:r>
        <w:rPr>
          <w:rFonts w:ascii="GHEA Grapalat" w:hAnsi="GHEA Grapalat"/>
          <w:color w:val="000000" w:themeColor="text1"/>
          <w:sz w:val="24"/>
          <w:szCs w:val="24"/>
          <w:lang w:val="hy-AM"/>
        </w:rPr>
        <w:t xml:space="preserve"> </w:t>
      </w:r>
      <w:r w:rsidRPr="00296FE0">
        <w:rPr>
          <w:rFonts w:ascii="GHEA Grapalat" w:hAnsi="GHEA Grapalat"/>
          <w:color w:val="000000" w:themeColor="text1"/>
          <w:sz w:val="24"/>
          <w:szCs w:val="24"/>
          <w:lang w:val="hy-AM"/>
        </w:rPr>
        <w:t>սովորող</w:t>
      </w:r>
      <w:r>
        <w:rPr>
          <w:rFonts w:ascii="GHEA Grapalat" w:hAnsi="GHEA Grapalat"/>
          <w:color w:val="000000" w:themeColor="text1"/>
          <w:sz w:val="24"/>
          <w:szCs w:val="24"/>
          <w:lang w:val="hy-AM"/>
        </w:rPr>
        <w:t>ի</w:t>
      </w:r>
      <w:r w:rsidRPr="00296FE0">
        <w:rPr>
          <w:rFonts w:ascii="GHEA Grapalat" w:hAnsi="GHEA Grapalat"/>
          <w:color w:val="000000" w:themeColor="text1"/>
          <w:sz w:val="24"/>
          <w:szCs w:val="24"/>
          <w:lang w:val="hy-AM"/>
        </w:rPr>
        <w:t xml:space="preserve"> տնային ուսուցում կազմակերպելու մասին պայմանագիրը, որը տեխնիկական անփութության հետևանքով կնքվել էր երեք տարով, վերակնքվել է սահմանված կարգով: </w:t>
      </w:r>
    </w:p>
    <w:p w14:paraId="370B79FC" w14:textId="6B594E62" w:rsidR="00296FE0" w:rsidRPr="00296FE0" w:rsidRDefault="00296FE0" w:rsidP="00E071A7">
      <w:pPr>
        <w:pStyle w:val="a3"/>
        <w:numPr>
          <w:ilvl w:val="0"/>
          <w:numId w:val="47"/>
        </w:numPr>
        <w:tabs>
          <w:tab w:val="left" w:pos="900"/>
          <w:tab w:val="left" w:pos="993"/>
        </w:tabs>
        <w:spacing w:after="0" w:line="276" w:lineRule="auto"/>
        <w:ind w:left="0" w:firstLine="567"/>
        <w:jc w:val="both"/>
        <w:rPr>
          <w:rFonts w:ascii="GHEA Grapalat" w:hAnsi="GHEA Grapalat"/>
          <w:color w:val="000000" w:themeColor="text1"/>
          <w:sz w:val="24"/>
          <w:szCs w:val="24"/>
          <w:lang w:val="hy-AM"/>
        </w:rPr>
      </w:pPr>
      <w:r w:rsidRPr="00296FE0">
        <w:rPr>
          <w:rFonts w:ascii="GHEA Grapalat" w:hAnsi="GHEA Grapalat"/>
          <w:color w:val="000000" w:themeColor="text1"/>
          <w:sz w:val="24"/>
          <w:szCs w:val="24"/>
          <w:lang w:val="hy-AM"/>
        </w:rPr>
        <w:t xml:space="preserve">6-րդ դասարանի </w:t>
      </w:r>
      <w:r>
        <w:rPr>
          <w:rFonts w:ascii="GHEA Grapalat" w:hAnsi="GHEA Grapalat"/>
          <w:color w:val="000000" w:themeColor="text1"/>
          <w:sz w:val="24"/>
          <w:szCs w:val="24"/>
          <w:lang w:val="hy-AM"/>
        </w:rPr>
        <w:t xml:space="preserve">1 </w:t>
      </w:r>
      <w:r w:rsidRPr="00296FE0">
        <w:rPr>
          <w:rFonts w:ascii="GHEA Grapalat" w:hAnsi="GHEA Grapalat"/>
          <w:color w:val="000000" w:themeColor="text1"/>
          <w:sz w:val="24"/>
          <w:szCs w:val="24"/>
          <w:lang w:val="hy-AM"/>
        </w:rPr>
        <w:t>սովորող</w:t>
      </w:r>
      <w:r>
        <w:rPr>
          <w:rFonts w:ascii="GHEA Grapalat" w:hAnsi="GHEA Grapalat"/>
          <w:color w:val="000000" w:themeColor="text1"/>
          <w:sz w:val="24"/>
          <w:szCs w:val="24"/>
          <w:lang w:val="hy-AM"/>
        </w:rPr>
        <w:t xml:space="preserve">ի </w:t>
      </w:r>
      <w:r w:rsidRPr="00296FE0">
        <w:rPr>
          <w:rFonts w:ascii="GHEA Grapalat" w:hAnsi="GHEA Grapalat"/>
          <w:color w:val="000000" w:themeColor="text1"/>
          <w:sz w:val="24"/>
          <w:szCs w:val="24"/>
          <w:lang w:val="hy-AM"/>
        </w:rPr>
        <w:t xml:space="preserve">անհատական ուսուցման պլանում տվյալ տարում ուսումնական պլանով նախատեսված առարկաների ցանկում ի սկզբանե առկա են «Բնագիտություն» և «Հայրենագիտություն» առարկաները և առաջին կիսամյակի լրացումները: Երկրորդ կիսամյակում, կապված դասավանդող ուսուցչի փոխոխության հետ, լրացումներ չեն եղել, ինչը շտկվել է և </w:t>
      </w:r>
      <w:r w:rsidR="00A272B4" w:rsidRPr="002D5C7A">
        <w:rPr>
          <w:rFonts w:ascii="GHEA Grapalat" w:hAnsi="GHEA Grapalat"/>
          <w:color w:val="000000" w:themeColor="text1"/>
          <w:sz w:val="24"/>
          <w:szCs w:val="24"/>
          <w:lang w:val="hy-AM"/>
        </w:rPr>
        <w:t>սովորողի</w:t>
      </w:r>
      <w:r w:rsidRPr="00296FE0">
        <w:rPr>
          <w:rFonts w:ascii="GHEA Grapalat" w:hAnsi="GHEA Grapalat"/>
          <w:color w:val="000000" w:themeColor="text1"/>
          <w:sz w:val="24"/>
          <w:szCs w:val="24"/>
          <w:lang w:val="hy-AM"/>
        </w:rPr>
        <w:t xml:space="preserve"> անհատական ուսուցման պլանի կազմումն ու վարումը համապատասխանեցվել է սահմանված կարգին: </w:t>
      </w:r>
    </w:p>
    <w:p w14:paraId="215D510F" w14:textId="5C2108BA" w:rsidR="00A15562" w:rsidRPr="00E071A7" w:rsidRDefault="00A15562" w:rsidP="00E071A7">
      <w:pPr>
        <w:pStyle w:val="a3"/>
        <w:numPr>
          <w:ilvl w:val="0"/>
          <w:numId w:val="58"/>
        </w:numPr>
        <w:tabs>
          <w:tab w:val="left" w:pos="993"/>
        </w:tabs>
        <w:spacing w:after="0" w:line="276" w:lineRule="auto"/>
        <w:ind w:left="0" w:firstLine="567"/>
        <w:jc w:val="both"/>
        <w:rPr>
          <w:rFonts w:ascii="GHEA Grapalat" w:hAnsi="GHEA Grapalat"/>
          <w:color w:val="000000" w:themeColor="text1"/>
          <w:sz w:val="24"/>
          <w:szCs w:val="24"/>
          <w:lang w:val="hy-AM"/>
        </w:rPr>
      </w:pPr>
      <w:r w:rsidRPr="00E071A7">
        <w:rPr>
          <w:rFonts w:ascii="GHEA Grapalat" w:hAnsi="GHEA Grapalat"/>
          <w:i/>
          <w:color w:val="002060"/>
          <w:sz w:val="24"/>
          <w:szCs w:val="24"/>
          <w:lang w:val="hy-AM"/>
        </w:rPr>
        <w:t xml:space="preserve">Գյումրու </w:t>
      </w:r>
      <w:r w:rsidR="008E60AE" w:rsidRPr="00E071A7">
        <w:rPr>
          <w:rFonts w:ascii="GHEA Grapalat" w:hAnsi="GHEA Grapalat"/>
          <w:i/>
          <w:color w:val="002060"/>
          <w:sz w:val="24"/>
          <w:szCs w:val="24"/>
          <w:lang w:val="hy-AM"/>
        </w:rPr>
        <w:t>հ</w:t>
      </w:r>
      <w:r w:rsidR="008E60AE" w:rsidRPr="00E071A7">
        <w:rPr>
          <w:rFonts w:ascii="Cambria Math" w:hAnsi="Cambria Math"/>
          <w:i/>
          <w:color w:val="002060"/>
          <w:sz w:val="24"/>
          <w:szCs w:val="24"/>
          <w:lang w:val="hy-AM"/>
        </w:rPr>
        <w:t xml:space="preserve">․ </w:t>
      </w:r>
      <w:r w:rsidRPr="00E071A7">
        <w:rPr>
          <w:rFonts w:ascii="GHEA Grapalat" w:hAnsi="GHEA Grapalat"/>
          <w:i/>
          <w:color w:val="002060"/>
          <w:sz w:val="24"/>
          <w:szCs w:val="24"/>
          <w:lang w:val="hy-AM"/>
        </w:rPr>
        <w:t>31 հ</w:t>
      </w:r>
      <w:r w:rsidR="008E60AE" w:rsidRPr="00E071A7">
        <w:rPr>
          <w:rFonts w:ascii="GHEA Grapalat" w:hAnsi="GHEA Grapalat"/>
          <w:i/>
          <w:color w:val="002060"/>
          <w:sz w:val="24"/>
          <w:szCs w:val="24"/>
          <w:lang w:val="hy-AM"/>
        </w:rPr>
        <w:t>/դ</w:t>
      </w:r>
      <w:r w:rsidR="008E60AE" w:rsidRPr="00E071A7">
        <w:rPr>
          <w:rFonts w:ascii="GHEA Grapalat" w:hAnsi="GHEA Grapalat"/>
          <w:sz w:val="24"/>
          <w:szCs w:val="24"/>
          <w:lang w:val="hy-AM"/>
        </w:rPr>
        <w:t xml:space="preserve"> </w:t>
      </w:r>
      <w:r w:rsidRPr="00E071A7">
        <w:rPr>
          <w:rFonts w:ascii="GHEA Grapalat" w:hAnsi="GHEA Grapalat"/>
          <w:sz w:val="24"/>
          <w:szCs w:val="24"/>
          <w:lang w:val="hy-AM"/>
        </w:rPr>
        <w:t xml:space="preserve">տնօրենին հանձնարարվել է </w:t>
      </w:r>
      <w:r w:rsidR="008E60AE" w:rsidRPr="00E071A7">
        <w:rPr>
          <w:rFonts w:ascii="GHEA Grapalat" w:hAnsi="GHEA Grapalat" w:cs="Sylfaen"/>
          <w:sz w:val="24"/>
          <w:szCs w:val="24"/>
          <w:lang w:val="hy-AM"/>
        </w:rPr>
        <w:t>դպրոցի</w:t>
      </w:r>
      <w:r w:rsidRPr="00E071A7">
        <w:rPr>
          <w:rFonts w:ascii="GHEA Grapalat" w:hAnsi="GHEA Grapalat" w:cs="Sylfaen"/>
          <w:sz w:val="24"/>
          <w:szCs w:val="24"/>
          <w:lang w:val="hy-AM"/>
        </w:rPr>
        <w:t xml:space="preserve"> կողմից իրականացվող աշխատանքում կարևորել օրենսդրական կարգավորումների դերն ու նշանակությունը հետագա գործունեության ընթացքում </w:t>
      </w:r>
      <w:r w:rsidRPr="00E071A7">
        <w:rPr>
          <w:rFonts w:ascii="GHEA Grapalat" w:hAnsi="GHEA Grapalat"/>
          <w:sz w:val="24"/>
          <w:szCs w:val="24"/>
          <w:lang w:val="hy-AM"/>
        </w:rPr>
        <w:t xml:space="preserve">բացառել </w:t>
      </w:r>
      <w:r w:rsidR="00A272B4" w:rsidRPr="00A440E2">
        <w:rPr>
          <w:rFonts w:ascii="GHEA Grapalat" w:eastAsia="Calibri" w:hAnsi="GHEA Grapalat" w:cs="Sylfaen"/>
          <w:sz w:val="24"/>
          <w:szCs w:val="24"/>
          <w:lang w:val="hy-AM"/>
        </w:rPr>
        <w:t>Հ</w:t>
      </w:r>
      <w:r w:rsidR="00A272B4" w:rsidRPr="001C6E57">
        <w:rPr>
          <w:rFonts w:ascii="GHEA Grapalat" w:eastAsia="Calibri" w:hAnsi="GHEA Grapalat" w:cs="Sylfaen"/>
          <w:sz w:val="24"/>
          <w:szCs w:val="24"/>
          <w:lang w:val="hy-AM"/>
        </w:rPr>
        <w:t xml:space="preserve">այաստանի </w:t>
      </w:r>
      <w:r w:rsidR="00A272B4" w:rsidRPr="00A440E2">
        <w:rPr>
          <w:rFonts w:ascii="GHEA Grapalat" w:eastAsia="Calibri" w:hAnsi="GHEA Grapalat" w:cs="Sylfaen"/>
          <w:sz w:val="24"/>
          <w:szCs w:val="24"/>
          <w:lang w:val="hy-AM"/>
        </w:rPr>
        <w:t>Հ</w:t>
      </w:r>
      <w:r w:rsidR="00A272B4" w:rsidRPr="001C6E57">
        <w:rPr>
          <w:rFonts w:ascii="GHEA Grapalat" w:eastAsia="Calibri" w:hAnsi="GHEA Grapalat" w:cs="Sylfaen"/>
          <w:sz w:val="24"/>
          <w:szCs w:val="24"/>
          <w:lang w:val="hy-AM"/>
        </w:rPr>
        <w:t>անրապետության</w:t>
      </w:r>
      <w:r w:rsidRPr="00E071A7">
        <w:rPr>
          <w:rFonts w:ascii="GHEA Grapalat" w:hAnsi="GHEA Grapalat"/>
          <w:sz w:val="24"/>
          <w:szCs w:val="24"/>
          <w:lang w:val="hy-AM"/>
        </w:rPr>
        <w:t xml:space="preserve"> </w:t>
      </w:r>
      <w:r w:rsidRPr="00E071A7">
        <w:rPr>
          <w:rFonts w:ascii="GHEA Grapalat" w:hAnsi="GHEA Grapalat"/>
          <w:sz w:val="24"/>
          <w:szCs w:val="24"/>
          <w:lang w:val="hy-AM"/>
        </w:rPr>
        <w:lastRenderedPageBreak/>
        <w:t>օրենսդրությամբ սահմանված նորմերի խախտումներն ու աշխատանքային թերությունները։</w:t>
      </w:r>
    </w:p>
    <w:p w14:paraId="3A30F389" w14:textId="7A58A800" w:rsidR="00D62AC8" w:rsidRPr="00F457A0" w:rsidRDefault="00C11C75" w:rsidP="00E071A7">
      <w:pPr>
        <w:pStyle w:val="a3"/>
        <w:numPr>
          <w:ilvl w:val="0"/>
          <w:numId w:val="58"/>
        </w:numPr>
        <w:tabs>
          <w:tab w:val="left" w:pos="993"/>
          <w:tab w:val="left" w:pos="1170"/>
        </w:tabs>
        <w:spacing w:after="0" w:line="276" w:lineRule="auto"/>
        <w:ind w:left="0" w:firstLine="567"/>
        <w:jc w:val="both"/>
        <w:rPr>
          <w:rFonts w:ascii="GHEA Grapalat" w:hAnsi="GHEA Grapalat"/>
          <w:color w:val="000000" w:themeColor="text1"/>
          <w:sz w:val="24"/>
          <w:szCs w:val="24"/>
          <w:lang w:val="hy-AM"/>
        </w:rPr>
      </w:pPr>
      <w:r w:rsidRPr="00F11659">
        <w:rPr>
          <w:rFonts w:ascii="GHEA Grapalat" w:hAnsi="GHEA Grapalat" w:cs="Sylfaen"/>
          <w:i/>
          <w:color w:val="002060"/>
          <w:sz w:val="24"/>
          <w:szCs w:val="24"/>
          <w:lang w:val="hy-AM"/>
        </w:rPr>
        <w:t>Զորակի մ/դ–ի</w:t>
      </w:r>
      <w:r w:rsidR="00A15562" w:rsidRPr="00F11659">
        <w:rPr>
          <w:rFonts w:ascii="GHEA Grapalat" w:hAnsi="GHEA Grapalat" w:cs="Sylfaen"/>
          <w:color w:val="002060"/>
          <w:sz w:val="24"/>
          <w:szCs w:val="24"/>
          <w:lang w:val="af-ZA"/>
        </w:rPr>
        <w:t xml:space="preserve"> </w:t>
      </w:r>
      <w:r>
        <w:rPr>
          <w:rFonts w:ascii="GHEA Grapalat" w:hAnsi="GHEA Grapalat" w:cs="Sylfaen"/>
          <w:sz w:val="24"/>
          <w:szCs w:val="24"/>
          <w:lang w:val="hy-AM"/>
        </w:rPr>
        <w:t>վարույթի արդյունքում արձանագրված</w:t>
      </w:r>
      <w:r w:rsidR="00544CD5">
        <w:rPr>
          <w:rFonts w:ascii="GHEA Grapalat" w:hAnsi="GHEA Grapalat" w:cs="Sylfaen"/>
          <w:sz w:val="24"/>
          <w:szCs w:val="24"/>
          <w:lang w:val="hy-AM"/>
        </w:rPr>
        <w:t xml:space="preserve"> </w:t>
      </w:r>
      <w:r w:rsidR="00544CD5" w:rsidRPr="00544CD5">
        <w:rPr>
          <w:rFonts w:ascii="GHEA Grapalat" w:hAnsi="GHEA Grapalat" w:cs="Sylfaen"/>
          <w:sz w:val="24"/>
          <w:szCs w:val="24"/>
          <w:lang w:val="af-ZA"/>
        </w:rPr>
        <w:t xml:space="preserve">կրթության բնագավառը կարգավորող </w:t>
      </w:r>
      <w:r w:rsidR="00A272B4" w:rsidRPr="00A440E2">
        <w:rPr>
          <w:rFonts w:ascii="GHEA Grapalat" w:eastAsia="Calibri" w:hAnsi="GHEA Grapalat" w:cs="Sylfaen"/>
          <w:sz w:val="24"/>
          <w:szCs w:val="24"/>
          <w:lang w:val="hy-AM"/>
        </w:rPr>
        <w:t>Հ</w:t>
      </w:r>
      <w:r w:rsidR="00A272B4" w:rsidRPr="001C6E57">
        <w:rPr>
          <w:rFonts w:ascii="GHEA Grapalat" w:eastAsia="Calibri" w:hAnsi="GHEA Grapalat" w:cs="Sylfaen"/>
          <w:sz w:val="24"/>
          <w:szCs w:val="24"/>
          <w:lang w:val="hy-AM"/>
        </w:rPr>
        <w:t xml:space="preserve">այաստանի </w:t>
      </w:r>
      <w:r w:rsidR="00A272B4" w:rsidRPr="00A440E2">
        <w:rPr>
          <w:rFonts w:ascii="GHEA Grapalat" w:eastAsia="Calibri" w:hAnsi="GHEA Grapalat" w:cs="Sylfaen"/>
          <w:sz w:val="24"/>
          <w:szCs w:val="24"/>
          <w:lang w:val="hy-AM"/>
        </w:rPr>
        <w:t>Հ</w:t>
      </w:r>
      <w:r w:rsidR="00A272B4" w:rsidRPr="001C6E57">
        <w:rPr>
          <w:rFonts w:ascii="GHEA Grapalat" w:eastAsia="Calibri" w:hAnsi="GHEA Grapalat" w:cs="Sylfaen"/>
          <w:sz w:val="24"/>
          <w:szCs w:val="24"/>
          <w:lang w:val="hy-AM"/>
        </w:rPr>
        <w:t>անրապետության</w:t>
      </w:r>
      <w:r w:rsidR="00544CD5" w:rsidRPr="00544CD5">
        <w:rPr>
          <w:rFonts w:ascii="GHEA Grapalat" w:hAnsi="GHEA Grapalat" w:cs="Sylfaen"/>
          <w:sz w:val="24"/>
          <w:szCs w:val="24"/>
          <w:lang w:val="af-ZA"/>
        </w:rPr>
        <w:t xml:space="preserve"> օրենսդրության պահանջների խախտումներ</w:t>
      </w:r>
      <w:r w:rsidR="00544CD5">
        <w:rPr>
          <w:rFonts w:ascii="GHEA Grapalat" w:hAnsi="GHEA Grapalat" w:cs="Sylfaen"/>
          <w:sz w:val="24"/>
          <w:szCs w:val="24"/>
          <w:lang w:val="hy-AM"/>
        </w:rPr>
        <w:t>ը</w:t>
      </w:r>
      <w:r w:rsidR="00544CD5" w:rsidRPr="00544CD5">
        <w:rPr>
          <w:rFonts w:ascii="GHEA Grapalat" w:hAnsi="GHEA Grapalat" w:cs="Sylfaen"/>
          <w:sz w:val="24"/>
          <w:szCs w:val="24"/>
          <w:lang w:val="af-ZA"/>
        </w:rPr>
        <w:t xml:space="preserve"> </w:t>
      </w:r>
      <w:r w:rsidR="00A15562" w:rsidRPr="00C11C75">
        <w:rPr>
          <w:rFonts w:ascii="GHEA Grapalat" w:hAnsi="GHEA Grapalat"/>
          <w:sz w:val="24"/>
          <w:szCs w:val="24"/>
          <w:lang w:val="hy-AM"/>
        </w:rPr>
        <w:t xml:space="preserve">քննարկվել  </w:t>
      </w:r>
      <w:r w:rsidR="00544CD5">
        <w:rPr>
          <w:rFonts w:ascii="GHEA Grapalat" w:hAnsi="GHEA Grapalat"/>
          <w:sz w:val="24"/>
          <w:szCs w:val="24"/>
          <w:lang w:val="hy-AM"/>
        </w:rPr>
        <w:t>են</w:t>
      </w:r>
      <w:r w:rsidR="00455670">
        <w:rPr>
          <w:rFonts w:ascii="GHEA Grapalat" w:hAnsi="GHEA Grapalat"/>
          <w:sz w:val="24"/>
          <w:szCs w:val="24"/>
          <w:lang w:val="hy-AM"/>
        </w:rPr>
        <w:t xml:space="preserve"> </w:t>
      </w:r>
      <w:r w:rsidR="00A15562" w:rsidRPr="00C11C75">
        <w:rPr>
          <w:rFonts w:ascii="GHEA Grapalat" w:hAnsi="GHEA Grapalat"/>
          <w:sz w:val="24"/>
          <w:szCs w:val="24"/>
          <w:lang w:val="hy-AM"/>
        </w:rPr>
        <w:t>շահագրգիռ</w:t>
      </w:r>
      <w:r w:rsidR="00455670">
        <w:rPr>
          <w:rFonts w:ascii="GHEA Grapalat" w:hAnsi="GHEA Grapalat"/>
          <w:sz w:val="24"/>
          <w:szCs w:val="24"/>
          <w:lang w:val="hy-AM"/>
        </w:rPr>
        <w:t xml:space="preserve"> </w:t>
      </w:r>
      <w:r w:rsidR="00A15562" w:rsidRPr="00C11C75">
        <w:rPr>
          <w:rFonts w:ascii="GHEA Grapalat" w:hAnsi="GHEA Grapalat"/>
          <w:sz w:val="24"/>
          <w:szCs w:val="24"/>
          <w:lang w:val="hy-AM"/>
        </w:rPr>
        <w:t>կողմերի</w:t>
      </w:r>
      <w:r w:rsidR="00455670">
        <w:rPr>
          <w:rFonts w:ascii="GHEA Grapalat" w:hAnsi="GHEA Grapalat"/>
          <w:sz w:val="24"/>
          <w:szCs w:val="24"/>
          <w:lang w:val="hy-AM"/>
        </w:rPr>
        <w:t xml:space="preserve"> </w:t>
      </w:r>
      <w:r w:rsidR="00A15562" w:rsidRPr="00C11C75">
        <w:rPr>
          <w:rFonts w:ascii="GHEA Grapalat" w:hAnsi="GHEA Grapalat"/>
          <w:sz w:val="24"/>
          <w:szCs w:val="24"/>
          <w:lang w:val="hy-AM"/>
        </w:rPr>
        <w:t xml:space="preserve">մասնակցությամբ: </w:t>
      </w:r>
      <w:r w:rsidR="00544CD5">
        <w:rPr>
          <w:rFonts w:ascii="GHEA Grapalat" w:hAnsi="GHEA Grapalat" w:cs="Times Armenian"/>
          <w:sz w:val="24"/>
          <w:szCs w:val="24"/>
          <w:lang w:val="hy-AM" w:eastAsia="ru-RU"/>
        </w:rPr>
        <w:t>Հ</w:t>
      </w:r>
      <w:r w:rsidR="00A15562" w:rsidRPr="00C11C75">
        <w:rPr>
          <w:rFonts w:ascii="GHEA Grapalat" w:hAnsi="GHEA Grapalat" w:cs="Times Armenian"/>
          <w:sz w:val="24"/>
          <w:szCs w:val="24"/>
          <w:lang w:val="hy-AM" w:eastAsia="ru-RU"/>
        </w:rPr>
        <w:t>այտնաբերված խ</w:t>
      </w:r>
      <w:r w:rsidR="00A15562" w:rsidRPr="00C11C75">
        <w:rPr>
          <w:rFonts w:ascii="GHEA Grapalat" w:hAnsi="GHEA Grapalat" w:cs="Sylfaen"/>
          <w:sz w:val="24"/>
          <w:szCs w:val="24"/>
          <w:lang w:val="af-ZA" w:eastAsia="ru-RU"/>
        </w:rPr>
        <w:t>ախ</w:t>
      </w:r>
      <w:r w:rsidR="00A15562" w:rsidRPr="00C11C75">
        <w:rPr>
          <w:rFonts w:ascii="GHEA Grapalat" w:hAnsi="GHEA Grapalat" w:cs="Sylfaen"/>
          <w:sz w:val="24"/>
          <w:szCs w:val="24"/>
          <w:lang w:val="hy-AM" w:eastAsia="ru-RU"/>
        </w:rPr>
        <w:t xml:space="preserve">ումները հնարավորինս վերացվել են դպրոցի տնօրենության կողմից։ Մասնավորապես՝ </w:t>
      </w:r>
      <w:r w:rsidR="00A15562" w:rsidRPr="00C11C75">
        <w:rPr>
          <w:rFonts w:ascii="GHEA Grapalat" w:hAnsi="GHEA Grapalat" w:cs="Times Armenian"/>
          <w:sz w:val="24"/>
          <w:szCs w:val="24"/>
          <w:lang w:val="hy-AM" w:eastAsia="ru-RU"/>
        </w:rPr>
        <w:t xml:space="preserve">տնային ուսուցման գործընթացն արդյունավետ իրականացնելու նպատակով, </w:t>
      </w:r>
      <w:r w:rsidR="00A15562" w:rsidRPr="00C11C75">
        <w:rPr>
          <w:rFonts w:ascii="GHEA Grapalat" w:hAnsi="GHEA Grapalat"/>
          <w:color w:val="000000"/>
          <w:sz w:val="24"/>
          <w:szCs w:val="24"/>
          <w:shd w:val="clear" w:color="auto" w:fill="FFFFFF"/>
          <w:lang w:val="hy-AM"/>
        </w:rPr>
        <w:t>ըստ անհատական դասացուցակի,</w:t>
      </w:r>
      <w:r w:rsidR="00A15562" w:rsidRPr="00C11C75">
        <w:rPr>
          <w:rFonts w:ascii="GHEA Grapalat" w:hAnsi="GHEA Grapalat" w:cs="Times Armenian"/>
          <w:sz w:val="24"/>
          <w:szCs w:val="24"/>
          <w:lang w:val="hy-AM"/>
        </w:rPr>
        <w:t xml:space="preserve"> դպրոցում կազմվել է </w:t>
      </w:r>
      <w:r w:rsidR="00A15562" w:rsidRPr="00C11C75">
        <w:rPr>
          <w:rFonts w:ascii="GHEA Grapalat" w:hAnsi="GHEA Grapalat" w:cs="GHEA Grapalat"/>
          <w:color w:val="000000"/>
          <w:sz w:val="24"/>
          <w:szCs w:val="24"/>
          <w:shd w:val="clear" w:color="auto" w:fill="FFFFFF"/>
          <w:lang w:val="hy-AM"/>
        </w:rPr>
        <w:t>օրացուցային</w:t>
      </w:r>
      <w:r w:rsidR="00A15562" w:rsidRPr="00C11C75">
        <w:rPr>
          <w:rFonts w:ascii="GHEA Grapalat" w:hAnsi="GHEA Grapalat"/>
          <w:color w:val="000000"/>
          <w:sz w:val="24"/>
          <w:szCs w:val="24"/>
          <w:shd w:val="clear" w:color="auto" w:fill="FFFFFF"/>
          <w:lang w:val="hy-AM"/>
        </w:rPr>
        <w:t>-</w:t>
      </w:r>
      <w:r w:rsidR="00A15562" w:rsidRPr="00C11C75">
        <w:rPr>
          <w:rFonts w:ascii="GHEA Grapalat" w:hAnsi="GHEA Grapalat" w:cs="GHEA Grapalat"/>
          <w:color w:val="000000"/>
          <w:sz w:val="24"/>
          <w:szCs w:val="24"/>
          <w:shd w:val="clear" w:color="auto" w:fill="FFFFFF"/>
          <w:lang w:val="hy-AM"/>
        </w:rPr>
        <w:t>թեմատիկ</w:t>
      </w:r>
      <w:r w:rsidR="00A15562" w:rsidRPr="00C11C75">
        <w:rPr>
          <w:rFonts w:ascii="GHEA Grapalat" w:hAnsi="GHEA Grapalat"/>
          <w:color w:val="000000"/>
          <w:sz w:val="24"/>
          <w:szCs w:val="24"/>
          <w:shd w:val="clear" w:color="auto" w:fill="FFFFFF"/>
          <w:lang w:val="hy-AM"/>
        </w:rPr>
        <w:t xml:space="preserve"> </w:t>
      </w:r>
      <w:r w:rsidR="00A15562" w:rsidRPr="00C11C75">
        <w:rPr>
          <w:rFonts w:ascii="GHEA Grapalat" w:hAnsi="GHEA Grapalat" w:cs="GHEA Grapalat"/>
          <w:color w:val="000000"/>
          <w:sz w:val="24"/>
          <w:szCs w:val="24"/>
          <w:shd w:val="clear" w:color="auto" w:fill="FFFFFF"/>
          <w:lang w:val="hy-AM"/>
        </w:rPr>
        <w:t>պլանա</w:t>
      </w:r>
      <w:r w:rsidR="00A15562" w:rsidRPr="00C11C75">
        <w:rPr>
          <w:rFonts w:ascii="GHEA Grapalat" w:hAnsi="GHEA Grapalat"/>
          <w:color w:val="000000"/>
          <w:sz w:val="24"/>
          <w:szCs w:val="24"/>
          <w:shd w:val="clear" w:color="auto" w:fill="FFFFFF"/>
          <w:lang w:val="hy-AM"/>
        </w:rPr>
        <w:t>վորում՝</w:t>
      </w:r>
      <w:r w:rsidR="00A15562" w:rsidRPr="00C11C75">
        <w:rPr>
          <w:rFonts w:ascii="GHEA Grapalat" w:hAnsi="GHEA Grapalat" w:cs="Times Armenian"/>
          <w:sz w:val="24"/>
          <w:szCs w:val="24"/>
          <w:lang w:val="hy-AM"/>
        </w:rPr>
        <w:t xml:space="preserve"> տնային ուսուցման</w:t>
      </w:r>
      <w:r w:rsidR="00455670">
        <w:rPr>
          <w:rFonts w:ascii="GHEA Grapalat" w:hAnsi="GHEA Grapalat" w:cs="Times Armenian"/>
          <w:sz w:val="24"/>
          <w:szCs w:val="24"/>
          <w:lang w:val="hy-AM"/>
        </w:rPr>
        <w:t xml:space="preserve"> </w:t>
      </w:r>
      <w:r w:rsidR="00A15562" w:rsidRPr="00C11C75">
        <w:rPr>
          <w:rFonts w:ascii="GHEA Grapalat" w:hAnsi="GHEA Grapalat" w:cs="Times Armenian"/>
          <w:sz w:val="24"/>
          <w:szCs w:val="24"/>
          <w:lang w:val="hy-AM"/>
        </w:rPr>
        <w:t xml:space="preserve">կազմակերպումն </w:t>
      </w:r>
      <w:r w:rsidR="00A15562" w:rsidRPr="00C11C75">
        <w:rPr>
          <w:rFonts w:ascii="GHEA Grapalat" w:hAnsi="GHEA Grapalat" w:cs="GHEA Grapalat"/>
          <w:color w:val="000000"/>
          <w:sz w:val="24"/>
          <w:szCs w:val="24"/>
          <w:shd w:val="clear" w:color="auto" w:fill="FFFFFF"/>
          <w:lang w:val="hy-AM"/>
        </w:rPr>
        <w:t>օրացուցային</w:t>
      </w:r>
      <w:r w:rsidR="00A15562" w:rsidRPr="00C11C75">
        <w:rPr>
          <w:rFonts w:ascii="GHEA Grapalat" w:hAnsi="GHEA Grapalat"/>
          <w:color w:val="000000"/>
          <w:sz w:val="24"/>
          <w:szCs w:val="24"/>
          <w:shd w:val="clear" w:color="auto" w:fill="FFFFFF"/>
          <w:lang w:val="hy-AM"/>
        </w:rPr>
        <w:t xml:space="preserve"> </w:t>
      </w:r>
      <w:r w:rsidR="00A15562" w:rsidRPr="00C11C75">
        <w:rPr>
          <w:rFonts w:ascii="GHEA Grapalat" w:hAnsi="GHEA Grapalat" w:cs="GHEA Grapalat"/>
          <w:color w:val="000000"/>
          <w:sz w:val="24"/>
          <w:szCs w:val="24"/>
          <w:shd w:val="clear" w:color="auto" w:fill="FFFFFF"/>
          <w:lang w:val="hy-AM"/>
        </w:rPr>
        <w:t>ուսումնական</w:t>
      </w:r>
      <w:r w:rsidR="00A15562" w:rsidRPr="00C11C75">
        <w:rPr>
          <w:rFonts w:ascii="GHEA Grapalat" w:hAnsi="GHEA Grapalat"/>
          <w:color w:val="000000"/>
          <w:sz w:val="24"/>
          <w:szCs w:val="24"/>
          <w:shd w:val="clear" w:color="auto" w:fill="FFFFFF"/>
          <w:lang w:val="hy-AM"/>
        </w:rPr>
        <w:t xml:space="preserve"> </w:t>
      </w:r>
      <w:r w:rsidR="00A15562" w:rsidRPr="00C11C75">
        <w:rPr>
          <w:rFonts w:ascii="GHEA Grapalat" w:hAnsi="GHEA Grapalat" w:cs="GHEA Grapalat"/>
          <w:color w:val="000000"/>
          <w:sz w:val="24"/>
          <w:szCs w:val="24"/>
          <w:shd w:val="clear" w:color="auto" w:fill="FFFFFF"/>
          <w:lang w:val="hy-AM"/>
        </w:rPr>
        <w:t>ժամանակացույցի</w:t>
      </w:r>
      <w:r w:rsidR="00A15562" w:rsidRPr="00C11C75">
        <w:rPr>
          <w:rFonts w:ascii="GHEA Grapalat" w:hAnsi="GHEA Grapalat"/>
          <w:color w:val="000000"/>
          <w:sz w:val="24"/>
          <w:szCs w:val="24"/>
          <w:shd w:val="clear" w:color="auto" w:fill="FFFFFF"/>
          <w:lang w:val="hy-AM"/>
        </w:rPr>
        <w:t xml:space="preserve">ն </w:t>
      </w:r>
      <w:r w:rsidR="00A15562" w:rsidRPr="00C11C75">
        <w:rPr>
          <w:rFonts w:ascii="GHEA Grapalat" w:hAnsi="GHEA Grapalat" w:cs="GHEA Grapalat"/>
          <w:color w:val="000000"/>
          <w:sz w:val="24"/>
          <w:szCs w:val="24"/>
          <w:shd w:val="clear" w:color="auto" w:fill="FFFFFF"/>
          <w:lang w:val="hy-AM"/>
        </w:rPr>
        <w:t>համապատասխան</w:t>
      </w:r>
      <w:r w:rsidR="00A15562" w:rsidRPr="00C11C75">
        <w:rPr>
          <w:rFonts w:ascii="GHEA Grapalat" w:hAnsi="GHEA Grapalat"/>
          <w:color w:val="000000"/>
          <w:sz w:val="24"/>
          <w:szCs w:val="24"/>
          <w:shd w:val="clear" w:color="auto" w:fill="FFFFFF"/>
          <w:lang w:val="hy-AM"/>
        </w:rPr>
        <w:t xml:space="preserve"> անցկացնելու համար։</w:t>
      </w:r>
      <w:r w:rsidR="00D62AC8">
        <w:rPr>
          <w:rFonts w:ascii="GHEA Grapalat" w:hAnsi="GHEA Grapalat"/>
          <w:color w:val="000000"/>
          <w:sz w:val="24"/>
          <w:szCs w:val="24"/>
          <w:shd w:val="clear" w:color="auto" w:fill="FFFFFF"/>
          <w:lang w:val="hy-AM"/>
        </w:rPr>
        <w:t xml:space="preserve"> </w:t>
      </w:r>
      <w:r w:rsidR="00A15562" w:rsidRPr="00D62AC8">
        <w:rPr>
          <w:rFonts w:ascii="GHEA Grapalat" w:hAnsi="GHEA Grapalat"/>
          <w:sz w:val="24"/>
          <w:szCs w:val="24"/>
          <w:lang w:val="hy-AM"/>
        </w:rPr>
        <w:t>Դպրոցի  տնօրենին  հանձնարարվել  է  հետևողական լինել դպրոցի ոլորտն սպասարկող օրենքների և օրենսդրական ակտերի  պահանջները իրականացնելու հարցում և թույլ  չտալ բացթողումներ։</w:t>
      </w:r>
      <w:r w:rsidR="00A15562" w:rsidRPr="00D62AC8">
        <w:rPr>
          <w:rFonts w:ascii="GHEA Grapalat" w:hAnsi="GHEA Grapalat" w:cs="Sylfaen"/>
          <w:sz w:val="24"/>
          <w:szCs w:val="24"/>
          <w:lang w:val="hy-AM" w:eastAsia="ru-RU"/>
        </w:rPr>
        <w:t xml:space="preserve"> </w:t>
      </w:r>
    </w:p>
    <w:p w14:paraId="31944F73" w14:textId="3631FF70" w:rsidR="00F457A0" w:rsidRPr="00F457A0" w:rsidRDefault="00F457A0" w:rsidP="00F457A0">
      <w:pPr>
        <w:pStyle w:val="a3"/>
        <w:numPr>
          <w:ilvl w:val="0"/>
          <w:numId w:val="58"/>
        </w:numPr>
        <w:tabs>
          <w:tab w:val="left" w:pos="993"/>
          <w:tab w:val="left" w:pos="1170"/>
        </w:tabs>
        <w:spacing w:after="0" w:line="276" w:lineRule="auto"/>
        <w:ind w:left="0" w:firstLine="567"/>
        <w:jc w:val="both"/>
        <w:rPr>
          <w:rFonts w:ascii="GHEA Grapalat" w:hAnsi="GHEA Grapalat"/>
          <w:sz w:val="24"/>
          <w:szCs w:val="24"/>
          <w:lang w:val="hy-AM"/>
        </w:rPr>
      </w:pPr>
      <w:r w:rsidRPr="00F457A0">
        <w:rPr>
          <w:rFonts w:ascii="GHEA Grapalat" w:hAnsi="GHEA Grapalat"/>
          <w:i/>
          <w:color w:val="1F3864" w:themeColor="accent5" w:themeShade="80"/>
          <w:sz w:val="24"/>
          <w:szCs w:val="24"/>
          <w:lang w:val="hy-AM"/>
        </w:rPr>
        <w:t>Նոր Խարբերդի հ</w:t>
      </w:r>
      <w:r w:rsidRPr="00F457A0">
        <w:rPr>
          <w:rFonts w:ascii="Cambria Math" w:hAnsi="Cambria Math" w:cs="Cambria Math"/>
          <w:i/>
          <w:color w:val="1F3864" w:themeColor="accent5" w:themeShade="80"/>
          <w:sz w:val="24"/>
          <w:szCs w:val="24"/>
          <w:lang w:val="hy-AM"/>
        </w:rPr>
        <w:t>․</w:t>
      </w:r>
      <w:r w:rsidRPr="00F457A0">
        <w:rPr>
          <w:rFonts w:ascii="GHEA Grapalat" w:hAnsi="GHEA Grapalat"/>
          <w:i/>
          <w:color w:val="1F3864" w:themeColor="accent5" w:themeShade="80"/>
          <w:sz w:val="24"/>
          <w:szCs w:val="24"/>
          <w:lang w:val="hy-AM"/>
        </w:rPr>
        <w:t xml:space="preserve"> 2 մ/դ–ի </w:t>
      </w:r>
      <w:r w:rsidRPr="00F457A0">
        <w:rPr>
          <w:rFonts w:ascii="GHEA Grapalat" w:hAnsi="GHEA Grapalat"/>
          <w:sz w:val="24"/>
          <w:szCs w:val="24"/>
          <w:lang w:val="hy-AM"/>
        </w:rPr>
        <w:t xml:space="preserve">վարույթի արդյունքում արձանագրված </w:t>
      </w:r>
      <w:r w:rsidRPr="00F457A0">
        <w:rPr>
          <w:rFonts w:ascii="GHEA Grapalat" w:hAnsi="GHEA Grapalat"/>
          <w:sz w:val="24"/>
          <w:szCs w:val="24"/>
          <w:lang w:val="af-ZA"/>
        </w:rPr>
        <w:t xml:space="preserve">կրթության բնագավառը կարգավորող </w:t>
      </w:r>
      <w:r w:rsidR="00A272B4" w:rsidRPr="00A440E2">
        <w:rPr>
          <w:rFonts w:ascii="GHEA Grapalat" w:eastAsia="Calibri" w:hAnsi="GHEA Grapalat" w:cs="Sylfaen"/>
          <w:sz w:val="24"/>
          <w:szCs w:val="24"/>
          <w:lang w:val="hy-AM"/>
        </w:rPr>
        <w:t>Հ</w:t>
      </w:r>
      <w:r w:rsidR="00A272B4" w:rsidRPr="001C6E57">
        <w:rPr>
          <w:rFonts w:ascii="GHEA Grapalat" w:eastAsia="Calibri" w:hAnsi="GHEA Grapalat" w:cs="Sylfaen"/>
          <w:sz w:val="24"/>
          <w:szCs w:val="24"/>
          <w:lang w:val="hy-AM"/>
        </w:rPr>
        <w:t xml:space="preserve">այաստանի </w:t>
      </w:r>
      <w:r w:rsidR="00A272B4" w:rsidRPr="00A440E2">
        <w:rPr>
          <w:rFonts w:ascii="GHEA Grapalat" w:eastAsia="Calibri" w:hAnsi="GHEA Grapalat" w:cs="Sylfaen"/>
          <w:sz w:val="24"/>
          <w:szCs w:val="24"/>
          <w:lang w:val="hy-AM"/>
        </w:rPr>
        <w:t>Հ</w:t>
      </w:r>
      <w:r w:rsidR="00A272B4" w:rsidRPr="001C6E57">
        <w:rPr>
          <w:rFonts w:ascii="GHEA Grapalat" w:eastAsia="Calibri" w:hAnsi="GHEA Grapalat" w:cs="Sylfaen"/>
          <w:sz w:val="24"/>
          <w:szCs w:val="24"/>
          <w:lang w:val="hy-AM"/>
        </w:rPr>
        <w:t>անրապետության</w:t>
      </w:r>
      <w:r w:rsidRPr="00F457A0">
        <w:rPr>
          <w:rFonts w:ascii="GHEA Grapalat" w:hAnsi="GHEA Grapalat"/>
          <w:sz w:val="24"/>
          <w:szCs w:val="24"/>
          <w:lang w:val="af-ZA"/>
        </w:rPr>
        <w:t xml:space="preserve"> օրենսդրության պահանջների խախտումներ</w:t>
      </w:r>
      <w:r w:rsidRPr="00F457A0">
        <w:rPr>
          <w:rFonts w:ascii="GHEA Grapalat" w:hAnsi="GHEA Grapalat"/>
          <w:sz w:val="24"/>
          <w:szCs w:val="24"/>
          <w:lang w:val="hy-AM"/>
        </w:rPr>
        <w:t>ը</w:t>
      </w:r>
      <w:r w:rsidRPr="00F457A0">
        <w:rPr>
          <w:rFonts w:ascii="GHEA Grapalat" w:hAnsi="GHEA Grapalat"/>
          <w:sz w:val="24"/>
          <w:szCs w:val="24"/>
          <w:lang w:val="af-ZA"/>
        </w:rPr>
        <w:t xml:space="preserve"> </w:t>
      </w:r>
      <w:r w:rsidRPr="00F457A0">
        <w:rPr>
          <w:rFonts w:ascii="GHEA Grapalat" w:hAnsi="GHEA Grapalat"/>
          <w:sz w:val="24"/>
          <w:szCs w:val="24"/>
          <w:lang w:val="hy-AM"/>
        </w:rPr>
        <w:t>քննարկվել  են շահագրգիռ կողմերի մասնակցությամբ:</w:t>
      </w:r>
      <w:r>
        <w:rPr>
          <w:rFonts w:ascii="GHEA Grapalat" w:hAnsi="GHEA Grapalat"/>
          <w:sz w:val="24"/>
          <w:szCs w:val="24"/>
          <w:lang w:val="hy-AM"/>
        </w:rPr>
        <w:t xml:space="preserve"> </w:t>
      </w:r>
      <w:r w:rsidRPr="00F457A0">
        <w:rPr>
          <w:rFonts w:ascii="GHEA Grapalat" w:hAnsi="GHEA Grapalat"/>
          <w:sz w:val="24"/>
          <w:szCs w:val="24"/>
          <w:lang w:val="hy-AM"/>
        </w:rPr>
        <w:t>Ստուգման ընթացքում հայտնաբերված խ</w:t>
      </w:r>
      <w:r w:rsidRPr="00F457A0">
        <w:rPr>
          <w:rFonts w:ascii="GHEA Grapalat" w:hAnsi="GHEA Grapalat"/>
          <w:sz w:val="24"/>
          <w:szCs w:val="24"/>
          <w:lang w:val="af-ZA"/>
        </w:rPr>
        <w:t>ախ</w:t>
      </w:r>
      <w:r w:rsidRPr="00F457A0">
        <w:rPr>
          <w:rFonts w:ascii="GHEA Grapalat" w:hAnsi="GHEA Grapalat"/>
          <w:sz w:val="24"/>
          <w:szCs w:val="24"/>
          <w:lang w:val="hy-AM"/>
        </w:rPr>
        <w:t>ումները հնարավորինս վերացվել են դպրոցի տնօրենության կողմից</w:t>
      </w:r>
      <w:r>
        <w:rPr>
          <w:rFonts w:ascii="GHEA Grapalat" w:hAnsi="GHEA Grapalat"/>
          <w:sz w:val="24"/>
          <w:szCs w:val="24"/>
          <w:lang w:val="hy-AM"/>
        </w:rPr>
        <w:t>։</w:t>
      </w:r>
      <w:r w:rsidRPr="00F457A0">
        <w:rPr>
          <w:rFonts w:ascii="GHEA Grapalat" w:eastAsia="Times New Roman" w:hAnsi="GHEA Grapalat" w:cs="Sylfaen"/>
          <w:sz w:val="24"/>
          <w:lang w:val="hy-AM" w:eastAsia="ru-RU"/>
        </w:rPr>
        <w:t xml:space="preserve"> </w:t>
      </w:r>
      <w:r w:rsidRPr="00F457A0">
        <w:rPr>
          <w:rFonts w:ascii="GHEA Grapalat" w:hAnsi="GHEA Grapalat"/>
          <w:sz w:val="24"/>
          <w:szCs w:val="24"/>
          <w:lang w:val="hy-AM"/>
        </w:rPr>
        <w:t>Մասնավորապես՝ դպրոցում սովորողների տնային ուսուցման կազմակերպման վերաբերյալ հրամանը համապատասխանեցվել է սահմանված ձևին, ապահովվել է սովորողների տնային ուսուցումը կազմակերպելու մասին համապատասխան պայմանագրերի առկայությունը,  իսկ սովորողների տնային ուսուցման գործընթացի կազմակերպումը իրականացվում է հանրակրթության պետական չափորոշչին համապատասխան։</w:t>
      </w:r>
      <w:r w:rsidRPr="00F457A0">
        <w:rPr>
          <w:rFonts w:ascii="GHEA Grapalat" w:eastAsia="Times New Roman" w:hAnsi="GHEA Grapalat" w:cs="Times New Roman"/>
          <w:sz w:val="24"/>
          <w:szCs w:val="24"/>
          <w:lang w:val="hy-AM"/>
        </w:rPr>
        <w:t xml:space="preserve"> </w:t>
      </w:r>
      <w:r w:rsidRPr="00F457A0">
        <w:rPr>
          <w:rFonts w:ascii="GHEA Grapalat" w:hAnsi="GHEA Grapalat"/>
          <w:sz w:val="24"/>
          <w:szCs w:val="24"/>
          <w:lang w:val="hy-AM"/>
        </w:rPr>
        <w:t>Դպրոցի  տնօրենին  հանձնարարվել  է  հետևողական լինել դպրոցի ոլորտն սպասարկող օրենքների և օրենսդրական ակտերի  պահանջները իրականացնելու հարցում և թույլ  չտալ բացթողումներ</w:t>
      </w:r>
      <w:r>
        <w:rPr>
          <w:rFonts w:ascii="GHEA Grapalat" w:hAnsi="GHEA Grapalat"/>
          <w:sz w:val="24"/>
          <w:szCs w:val="24"/>
          <w:lang w:val="hy-AM"/>
        </w:rPr>
        <w:t>։</w:t>
      </w:r>
      <w:r w:rsidRPr="00F457A0">
        <w:rPr>
          <w:rFonts w:ascii="GHEA Grapalat" w:hAnsi="GHEA Grapalat"/>
          <w:sz w:val="24"/>
          <w:szCs w:val="24"/>
          <w:lang w:val="hy-AM"/>
        </w:rPr>
        <w:t xml:space="preserve"> </w:t>
      </w:r>
    </w:p>
    <w:p w14:paraId="500223EE" w14:textId="77777777" w:rsidR="00C74C7E" w:rsidRDefault="00D62AC8" w:rsidP="00E071A7">
      <w:pPr>
        <w:pStyle w:val="a3"/>
        <w:tabs>
          <w:tab w:val="left" w:pos="0"/>
          <w:tab w:val="left" w:pos="810"/>
          <w:tab w:val="left" w:pos="993"/>
        </w:tabs>
        <w:spacing w:after="0" w:line="276" w:lineRule="auto"/>
        <w:ind w:left="0" w:firstLine="567"/>
        <w:jc w:val="both"/>
        <w:rPr>
          <w:rFonts w:ascii="GHEA Grapalat" w:hAnsi="GHEA Grapalat" w:cs="Sylfaen"/>
          <w:sz w:val="24"/>
          <w:szCs w:val="24"/>
          <w:lang w:val="hy-AM" w:eastAsia="ru-RU"/>
        </w:rPr>
      </w:pPr>
      <w:r w:rsidRPr="00D62AC8">
        <w:rPr>
          <w:rFonts w:ascii="GHEA Grapalat" w:hAnsi="GHEA Grapalat" w:cs="Sylfaen"/>
          <w:sz w:val="24"/>
          <w:szCs w:val="24"/>
          <w:lang w:val="hy-AM" w:eastAsia="ru-RU"/>
        </w:rPr>
        <w:t>Համաձայն</w:t>
      </w:r>
      <w:r w:rsidR="00C74C7E">
        <w:rPr>
          <w:rFonts w:ascii="GHEA Grapalat" w:hAnsi="GHEA Grapalat" w:cs="Sylfaen"/>
          <w:sz w:val="24"/>
          <w:szCs w:val="24"/>
          <w:lang w:val="hy-AM" w:eastAsia="ru-RU"/>
        </w:rPr>
        <w:t>՝</w:t>
      </w:r>
    </w:p>
    <w:p w14:paraId="03E57C2E" w14:textId="322AFF19" w:rsidR="00A15562" w:rsidRDefault="00D62AC8" w:rsidP="00E071A7">
      <w:pPr>
        <w:pStyle w:val="a3"/>
        <w:tabs>
          <w:tab w:val="left" w:pos="0"/>
          <w:tab w:val="left" w:pos="810"/>
          <w:tab w:val="left" w:pos="993"/>
        </w:tabs>
        <w:spacing w:after="0" w:line="276" w:lineRule="auto"/>
        <w:ind w:left="0" w:firstLine="567"/>
        <w:jc w:val="both"/>
        <w:rPr>
          <w:rFonts w:ascii="GHEA Grapalat" w:hAnsi="GHEA Grapalat" w:cs="Sylfaen"/>
          <w:sz w:val="24"/>
          <w:szCs w:val="24"/>
          <w:lang w:val="hy-AM" w:eastAsia="ru-RU"/>
        </w:rPr>
      </w:pPr>
      <w:r w:rsidRPr="00D62AC8">
        <w:rPr>
          <w:rFonts w:ascii="GHEA Grapalat" w:hAnsi="GHEA Grapalat" w:cs="Sylfaen"/>
          <w:sz w:val="24"/>
          <w:szCs w:val="24"/>
          <w:lang w:val="hy-AM" w:eastAsia="ru-RU"/>
        </w:rPr>
        <w:t xml:space="preserve"> </w:t>
      </w:r>
      <w:r w:rsidR="00F457A0" w:rsidRPr="00F457A0">
        <w:rPr>
          <w:rFonts w:ascii="GHEA Grapalat" w:hAnsi="GHEA Grapalat" w:cs="Sylfaen"/>
          <w:sz w:val="24"/>
          <w:szCs w:val="24"/>
          <w:lang w:val="hy-AM" w:eastAsia="ru-RU"/>
        </w:rPr>
        <w:t>5</w:t>
      </w:r>
      <w:r w:rsidR="00DD1564" w:rsidRPr="00E071A7">
        <w:rPr>
          <w:rFonts w:ascii="GHEA Grapalat" w:hAnsi="GHEA Grapalat" w:cs="Sylfaen"/>
          <w:sz w:val="24"/>
          <w:szCs w:val="24"/>
          <w:lang w:val="hy-AM" w:eastAsia="ru-RU"/>
        </w:rPr>
        <w:t xml:space="preserve">) </w:t>
      </w:r>
      <w:r w:rsidRPr="00D62AC8">
        <w:rPr>
          <w:rFonts w:ascii="GHEA Grapalat" w:hAnsi="GHEA Grapalat" w:cs="Sylfaen"/>
          <w:i/>
          <w:color w:val="002060"/>
          <w:sz w:val="24"/>
          <w:szCs w:val="24"/>
          <w:lang w:val="hy-AM" w:eastAsia="ru-RU"/>
        </w:rPr>
        <w:t>Երևանի հ</w:t>
      </w:r>
      <w:r w:rsidRPr="00D62AC8">
        <w:rPr>
          <w:rFonts w:ascii="Cambria Math" w:hAnsi="Cambria Math" w:cs="Cambria Math"/>
          <w:i/>
          <w:color w:val="002060"/>
          <w:sz w:val="24"/>
          <w:szCs w:val="24"/>
          <w:lang w:val="hy-AM" w:eastAsia="ru-RU"/>
        </w:rPr>
        <w:t>․</w:t>
      </w:r>
      <w:r w:rsidR="003148B9">
        <w:rPr>
          <w:rFonts w:ascii="GHEA Grapalat" w:hAnsi="GHEA Grapalat" w:cs="Sylfaen"/>
          <w:i/>
          <w:color w:val="002060"/>
          <w:sz w:val="24"/>
          <w:szCs w:val="24"/>
          <w:lang w:val="hy-AM" w:eastAsia="ru-RU"/>
        </w:rPr>
        <w:t xml:space="preserve"> 5</w:t>
      </w:r>
      <w:r w:rsidRPr="00D62AC8">
        <w:rPr>
          <w:rFonts w:ascii="GHEA Grapalat" w:hAnsi="GHEA Grapalat" w:cs="Sylfaen"/>
          <w:i/>
          <w:color w:val="002060"/>
          <w:sz w:val="24"/>
          <w:szCs w:val="24"/>
          <w:lang w:val="hy-AM" w:eastAsia="ru-RU"/>
        </w:rPr>
        <w:t>9 հ/դ–ի</w:t>
      </w:r>
      <w:r w:rsidR="005C035B">
        <w:rPr>
          <w:rFonts w:ascii="GHEA Grapalat" w:hAnsi="GHEA Grapalat" w:cs="Sylfaen"/>
          <w:i/>
          <w:color w:val="002060"/>
          <w:sz w:val="24"/>
          <w:szCs w:val="24"/>
          <w:lang w:val="hy-AM" w:eastAsia="ru-RU"/>
        </w:rPr>
        <w:t xml:space="preserve"> </w:t>
      </w:r>
      <w:r w:rsidR="005C035B" w:rsidRPr="005C035B">
        <w:rPr>
          <w:rFonts w:ascii="GHEA Grapalat" w:hAnsi="GHEA Grapalat" w:cs="Sylfaen"/>
          <w:sz w:val="24"/>
          <w:szCs w:val="24"/>
          <w:lang w:val="hy-AM" w:eastAsia="ru-RU"/>
        </w:rPr>
        <w:t>տնօրենից</w:t>
      </w:r>
      <w:r w:rsidRPr="005C035B">
        <w:rPr>
          <w:rFonts w:ascii="GHEA Grapalat" w:hAnsi="GHEA Grapalat" w:cs="Sylfaen"/>
          <w:sz w:val="24"/>
          <w:szCs w:val="24"/>
          <w:lang w:val="hy-AM" w:eastAsia="ru-RU"/>
        </w:rPr>
        <w:t xml:space="preserve"> </w:t>
      </w:r>
      <w:r w:rsidRPr="00D62AC8">
        <w:rPr>
          <w:rFonts w:ascii="GHEA Grapalat" w:hAnsi="GHEA Grapalat" w:cs="Sylfaen"/>
          <w:sz w:val="24"/>
          <w:szCs w:val="24"/>
          <w:lang w:val="hy-AM" w:eastAsia="ru-RU"/>
        </w:rPr>
        <w:t>ստացված գրության՝</w:t>
      </w:r>
      <w:r w:rsidR="005C035B">
        <w:rPr>
          <w:rFonts w:ascii="GHEA Grapalat" w:hAnsi="GHEA Grapalat" w:cs="Sylfaen"/>
          <w:sz w:val="24"/>
          <w:szCs w:val="24"/>
          <w:lang w:val="hy-AM" w:eastAsia="ru-RU"/>
        </w:rPr>
        <w:t xml:space="preserve"> </w:t>
      </w:r>
      <w:r>
        <w:rPr>
          <w:rFonts w:ascii="GHEA Grapalat" w:hAnsi="GHEA Grapalat" w:cs="Sylfaen"/>
          <w:sz w:val="24"/>
          <w:szCs w:val="24"/>
          <w:lang w:val="hy-AM" w:eastAsia="ru-RU"/>
        </w:rPr>
        <w:t>տրված</w:t>
      </w:r>
      <w:r w:rsidR="00C65467" w:rsidRPr="00C65467">
        <w:rPr>
          <w:rFonts w:ascii="GHEA Grapalat" w:hAnsi="GHEA Grapalat" w:cs="Sylfaen"/>
          <w:sz w:val="24"/>
          <w:szCs w:val="24"/>
          <w:lang w:val="hy-AM" w:eastAsia="ru-RU"/>
        </w:rPr>
        <w:t xml:space="preserve"> </w:t>
      </w:r>
      <w:r>
        <w:rPr>
          <w:rFonts w:ascii="GHEA Grapalat" w:hAnsi="GHEA Grapalat" w:cs="Sylfaen"/>
          <w:sz w:val="24"/>
          <w:szCs w:val="24"/>
          <w:lang w:val="hy-AM" w:eastAsia="ru-RU"/>
        </w:rPr>
        <w:t xml:space="preserve">2 հանձնարարականներն էլ կատարվել են՝ </w:t>
      </w:r>
      <w:r w:rsidRPr="00D62AC8">
        <w:rPr>
          <w:rFonts w:ascii="GHEA Grapalat" w:hAnsi="GHEA Grapalat" w:cs="Sylfaen"/>
          <w:sz w:val="24"/>
          <w:szCs w:val="24"/>
          <w:lang w:val="hy-AM" w:eastAsia="ru-RU"/>
        </w:rPr>
        <w:t xml:space="preserve">տնային ուսուցում կազմակերպելու մասին </w:t>
      </w:r>
      <w:r>
        <w:rPr>
          <w:rFonts w:ascii="GHEA Grapalat" w:hAnsi="GHEA Grapalat" w:cs="Sylfaen"/>
          <w:sz w:val="24"/>
          <w:szCs w:val="24"/>
          <w:lang w:val="hy-AM" w:eastAsia="ru-RU"/>
        </w:rPr>
        <w:t xml:space="preserve">7–րդ դասարանի 1 սովորողի հետ </w:t>
      </w:r>
      <w:r w:rsidRPr="00D62AC8">
        <w:rPr>
          <w:rFonts w:ascii="GHEA Grapalat" w:hAnsi="GHEA Grapalat" w:cs="Sylfaen"/>
          <w:sz w:val="24"/>
          <w:szCs w:val="24"/>
          <w:lang w:val="hy-AM" w:eastAsia="ru-RU"/>
        </w:rPr>
        <w:t>պայմանագիրը կնք</w:t>
      </w:r>
      <w:r>
        <w:rPr>
          <w:rFonts w:ascii="GHEA Grapalat" w:hAnsi="GHEA Grapalat" w:cs="Sylfaen"/>
          <w:sz w:val="24"/>
          <w:szCs w:val="24"/>
          <w:lang w:val="hy-AM" w:eastAsia="ru-RU"/>
        </w:rPr>
        <w:t>վ</w:t>
      </w:r>
      <w:r w:rsidRPr="00D62AC8">
        <w:rPr>
          <w:rFonts w:ascii="GHEA Grapalat" w:hAnsi="GHEA Grapalat" w:cs="Sylfaen"/>
          <w:sz w:val="24"/>
          <w:szCs w:val="24"/>
          <w:lang w:val="hy-AM" w:eastAsia="ru-RU"/>
        </w:rPr>
        <w:t>ել</w:t>
      </w:r>
      <w:r>
        <w:rPr>
          <w:rFonts w:ascii="GHEA Grapalat" w:hAnsi="GHEA Grapalat" w:cs="Sylfaen"/>
          <w:sz w:val="24"/>
          <w:szCs w:val="24"/>
          <w:lang w:val="hy-AM" w:eastAsia="ru-RU"/>
        </w:rPr>
        <w:t xml:space="preserve"> է</w:t>
      </w:r>
      <w:r w:rsidRPr="00D62AC8">
        <w:rPr>
          <w:rFonts w:ascii="GHEA Grapalat" w:hAnsi="GHEA Grapalat" w:cs="Sylfaen"/>
          <w:sz w:val="24"/>
          <w:szCs w:val="24"/>
          <w:lang w:val="hy-AM" w:eastAsia="ru-RU"/>
        </w:rPr>
        <w:t xml:space="preserve"> սահմանված կարգով</w:t>
      </w:r>
      <w:r>
        <w:rPr>
          <w:rFonts w:ascii="GHEA Grapalat" w:hAnsi="GHEA Grapalat" w:cs="Sylfaen"/>
          <w:sz w:val="24"/>
          <w:szCs w:val="24"/>
          <w:lang w:val="hy-AM" w:eastAsia="ru-RU"/>
        </w:rPr>
        <w:t xml:space="preserve">, ինչպես նաև 6–րդ դասարանի ևս 1 սովորողի </w:t>
      </w:r>
      <w:r w:rsidRPr="00D62AC8">
        <w:rPr>
          <w:rFonts w:ascii="GHEA Grapalat" w:hAnsi="GHEA Grapalat" w:cs="Sylfaen"/>
          <w:sz w:val="24"/>
          <w:szCs w:val="24"/>
          <w:lang w:val="hy-AM" w:eastAsia="ru-RU"/>
        </w:rPr>
        <w:t>անհատական ուսուցման պլանի կազմումն ու վարումն իրականաց</w:t>
      </w:r>
      <w:r>
        <w:rPr>
          <w:rFonts w:ascii="GHEA Grapalat" w:hAnsi="GHEA Grapalat" w:cs="Sylfaen"/>
          <w:sz w:val="24"/>
          <w:szCs w:val="24"/>
          <w:lang w:val="hy-AM" w:eastAsia="ru-RU"/>
        </w:rPr>
        <w:t>վում է</w:t>
      </w:r>
      <w:r w:rsidRPr="00D62AC8">
        <w:rPr>
          <w:rFonts w:ascii="GHEA Grapalat" w:hAnsi="GHEA Grapalat" w:cs="Sylfaen"/>
          <w:sz w:val="24"/>
          <w:szCs w:val="24"/>
          <w:lang w:val="hy-AM" w:eastAsia="ru-RU"/>
        </w:rPr>
        <w:t xml:space="preserve"> սահմանված կարգով</w:t>
      </w:r>
      <w:r>
        <w:rPr>
          <w:rFonts w:ascii="GHEA Grapalat" w:hAnsi="GHEA Grapalat" w:cs="Sylfaen"/>
          <w:sz w:val="24"/>
          <w:szCs w:val="24"/>
          <w:lang w:val="hy-AM" w:eastAsia="ru-RU"/>
        </w:rPr>
        <w:t>։</w:t>
      </w:r>
    </w:p>
    <w:p w14:paraId="337B57A2" w14:textId="0FC8FC7F" w:rsidR="00C74C7E" w:rsidRPr="00E942C5" w:rsidRDefault="00F457A0" w:rsidP="00E071A7">
      <w:pPr>
        <w:pStyle w:val="a3"/>
        <w:tabs>
          <w:tab w:val="left" w:pos="0"/>
          <w:tab w:val="left" w:pos="810"/>
          <w:tab w:val="left" w:pos="993"/>
        </w:tabs>
        <w:spacing w:after="0" w:line="276" w:lineRule="auto"/>
        <w:ind w:left="0" w:firstLine="567"/>
        <w:jc w:val="both"/>
        <w:rPr>
          <w:rFonts w:ascii="GHEA Grapalat" w:hAnsi="GHEA Grapalat"/>
          <w:color w:val="000000"/>
          <w:sz w:val="24"/>
          <w:szCs w:val="24"/>
          <w:lang w:val="hy-AM"/>
        </w:rPr>
      </w:pPr>
      <w:r w:rsidRPr="00F457A0">
        <w:rPr>
          <w:rFonts w:ascii="GHEA Grapalat" w:hAnsi="GHEA Grapalat" w:cs="Sylfaen"/>
          <w:sz w:val="24"/>
          <w:szCs w:val="24"/>
          <w:lang w:val="hy-AM"/>
        </w:rPr>
        <w:t>6</w:t>
      </w:r>
      <w:r w:rsidR="00DD1564" w:rsidRPr="00E071A7">
        <w:rPr>
          <w:rFonts w:ascii="GHEA Grapalat" w:hAnsi="GHEA Grapalat" w:cs="Sylfaen"/>
          <w:sz w:val="24"/>
          <w:szCs w:val="24"/>
          <w:lang w:val="hy-AM"/>
        </w:rPr>
        <w:t>)</w:t>
      </w:r>
      <w:r w:rsidR="00DD1564" w:rsidRPr="00E071A7">
        <w:rPr>
          <w:rFonts w:ascii="GHEA Grapalat" w:hAnsi="GHEA Grapalat" w:cs="Sylfaen"/>
          <w:i/>
          <w:iCs/>
          <w:color w:val="002060"/>
          <w:sz w:val="24"/>
          <w:szCs w:val="24"/>
          <w:lang w:val="hy-AM"/>
        </w:rPr>
        <w:t xml:space="preserve"> </w:t>
      </w:r>
      <w:r w:rsidR="00C74C7E" w:rsidRPr="00C74C7E">
        <w:rPr>
          <w:rFonts w:ascii="GHEA Grapalat" w:hAnsi="GHEA Grapalat" w:cs="Sylfaen"/>
          <w:i/>
          <w:iCs/>
          <w:color w:val="002060"/>
          <w:sz w:val="24"/>
          <w:szCs w:val="24"/>
          <w:lang w:val="hy-AM"/>
        </w:rPr>
        <w:t>Այնթա</w:t>
      </w:r>
      <w:r w:rsidR="00C74C7E" w:rsidRPr="00015EE1">
        <w:rPr>
          <w:rFonts w:ascii="GHEA Grapalat" w:hAnsi="GHEA Grapalat" w:cs="Sylfaen"/>
          <w:i/>
          <w:iCs/>
          <w:color w:val="002060"/>
          <w:sz w:val="24"/>
          <w:szCs w:val="24"/>
          <w:lang w:val="hy-AM"/>
        </w:rPr>
        <w:t>պի</w:t>
      </w:r>
      <w:r w:rsidR="00015EE1" w:rsidRPr="00015EE1">
        <w:rPr>
          <w:rFonts w:ascii="GHEA Grapalat" w:hAnsi="GHEA Grapalat" w:cs="Sylfaen"/>
          <w:i/>
          <w:iCs/>
          <w:color w:val="002060"/>
          <w:sz w:val="24"/>
          <w:szCs w:val="24"/>
          <w:lang w:val="hy-AM"/>
        </w:rPr>
        <w:t xml:space="preserve"> հ</w:t>
      </w:r>
      <w:r w:rsidR="00015EE1" w:rsidRPr="00015EE1">
        <w:rPr>
          <w:rFonts w:ascii="Cambria Math" w:hAnsi="Cambria Math" w:cs="Cambria Math"/>
          <w:i/>
          <w:iCs/>
          <w:color w:val="002060"/>
          <w:sz w:val="24"/>
          <w:szCs w:val="24"/>
          <w:lang w:val="hy-AM"/>
        </w:rPr>
        <w:t>․</w:t>
      </w:r>
      <w:r w:rsidR="00015EE1" w:rsidRPr="00015EE1">
        <w:rPr>
          <w:rFonts w:ascii="GHEA Grapalat" w:hAnsi="GHEA Grapalat" w:cs="Sylfaen"/>
          <w:i/>
          <w:iCs/>
          <w:color w:val="002060"/>
          <w:sz w:val="24"/>
          <w:szCs w:val="24"/>
          <w:lang w:val="hy-AM"/>
        </w:rPr>
        <w:t xml:space="preserve"> 1 </w:t>
      </w:r>
      <w:r w:rsidR="00C74C7E" w:rsidRPr="00015EE1">
        <w:rPr>
          <w:rFonts w:ascii="GHEA Grapalat" w:hAnsi="GHEA Grapalat" w:cs="Sylfaen"/>
          <w:i/>
          <w:iCs/>
          <w:color w:val="002060"/>
          <w:sz w:val="24"/>
          <w:szCs w:val="24"/>
          <w:lang w:val="hy-AM"/>
        </w:rPr>
        <w:t>մ/դ-</w:t>
      </w:r>
      <w:r w:rsidR="00C74C7E" w:rsidRPr="00015EE1">
        <w:rPr>
          <w:rFonts w:ascii="GHEA Grapalat" w:hAnsi="GHEA Grapalat" w:cs="Sylfaen"/>
          <w:bCs/>
          <w:i/>
          <w:iCs/>
          <w:color w:val="002060"/>
          <w:sz w:val="24"/>
          <w:szCs w:val="24"/>
          <w:lang w:val="hy-AM"/>
        </w:rPr>
        <w:t xml:space="preserve">ի </w:t>
      </w:r>
      <w:r w:rsidR="00C74C7E" w:rsidRPr="00015EE1">
        <w:rPr>
          <w:rFonts w:ascii="GHEA Grapalat" w:hAnsi="GHEA Grapalat" w:cs="Sylfaen"/>
          <w:sz w:val="24"/>
          <w:szCs w:val="24"/>
          <w:lang w:val="hy-AM" w:eastAsia="ru-RU"/>
        </w:rPr>
        <w:t>տնօ</w:t>
      </w:r>
      <w:r w:rsidR="00C74C7E" w:rsidRPr="005C035B">
        <w:rPr>
          <w:rFonts w:ascii="GHEA Grapalat" w:hAnsi="GHEA Grapalat" w:cs="Sylfaen"/>
          <w:sz w:val="24"/>
          <w:szCs w:val="24"/>
          <w:lang w:val="hy-AM" w:eastAsia="ru-RU"/>
        </w:rPr>
        <w:t xml:space="preserve">րենից </w:t>
      </w:r>
      <w:r w:rsidR="00C74C7E" w:rsidRPr="00D62AC8">
        <w:rPr>
          <w:rFonts w:ascii="GHEA Grapalat" w:hAnsi="GHEA Grapalat" w:cs="Sylfaen"/>
          <w:sz w:val="24"/>
          <w:szCs w:val="24"/>
          <w:lang w:val="hy-AM" w:eastAsia="ru-RU"/>
        </w:rPr>
        <w:t>ստացված գրության՝</w:t>
      </w:r>
      <w:r w:rsidR="00C74C7E">
        <w:rPr>
          <w:rFonts w:ascii="GHEA Grapalat" w:hAnsi="GHEA Grapalat" w:cs="Sylfaen"/>
          <w:sz w:val="24"/>
          <w:szCs w:val="24"/>
          <w:lang w:val="hy-AM" w:eastAsia="ru-RU"/>
        </w:rPr>
        <w:t xml:space="preserve"> տրված 3 հանձնարարականներից կատարվել են</w:t>
      </w:r>
      <w:r w:rsidR="00925B31">
        <w:rPr>
          <w:rFonts w:ascii="GHEA Grapalat" w:hAnsi="GHEA Grapalat" w:cs="Sylfaen"/>
          <w:sz w:val="24"/>
          <w:szCs w:val="24"/>
          <w:lang w:val="hy-AM" w:eastAsia="ru-RU"/>
        </w:rPr>
        <w:t xml:space="preserve"> 2-ը։ Մասնավորապես, սովորողների </w:t>
      </w:r>
      <w:r w:rsidR="00925B31" w:rsidRPr="00925B31">
        <w:rPr>
          <w:rFonts w:ascii="GHEA Grapalat" w:hAnsi="GHEA Grapalat"/>
          <w:sz w:val="24"/>
          <w:szCs w:val="24"/>
          <w:lang w:val="hy-AM"/>
        </w:rPr>
        <w:t>տնային ուսուցման կազմակերպման</w:t>
      </w:r>
      <w:r w:rsidR="00925B31" w:rsidRPr="00925B31">
        <w:rPr>
          <w:rFonts w:ascii="GHEA Grapalat" w:hAnsi="GHEA Grapalat"/>
          <w:color w:val="000000"/>
          <w:sz w:val="24"/>
          <w:szCs w:val="24"/>
          <w:shd w:val="clear" w:color="auto" w:fill="FFFFFF"/>
          <w:lang w:val="hy-AM"/>
        </w:rPr>
        <w:t xml:space="preserve"> վերաբերյալ հրամանը համապատասխանեց</w:t>
      </w:r>
      <w:r w:rsidR="00925B31">
        <w:rPr>
          <w:rFonts w:ascii="GHEA Grapalat" w:hAnsi="GHEA Grapalat"/>
          <w:color w:val="000000"/>
          <w:sz w:val="24"/>
          <w:szCs w:val="24"/>
          <w:shd w:val="clear" w:color="auto" w:fill="FFFFFF"/>
          <w:lang w:val="hy-AM"/>
        </w:rPr>
        <w:t>վ</w:t>
      </w:r>
      <w:r w:rsidR="00925B31" w:rsidRPr="00925B31">
        <w:rPr>
          <w:rFonts w:ascii="GHEA Grapalat" w:hAnsi="GHEA Grapalat"/>
          <w:color w:val="000000"/>
          <w:sz w:val="24"/>
          <w:szCs w:val="24"/>
          <w:shd w:val="clear" w:color="auto" w:fill="FFFFFF"/>
          <w:lang w:val="hy-AM"/>
        </w:rPr>
        <w:t>ել</w:t>
      </w:r>
      <w:r w:rsidR="00925B31">
        <w:rPr>
          <w:rFonts w:ascii="GHEA Grapalat" w:hAnsi="GHEA Grapalat"/>
          <w:color w:val="000000"/>
          <w:sz w:val="24"/>
          <w:szCs w:val="24"/>
          <w:shd w:val="clear" w:color="auto" w:fill="FFFFFF"/>
          <w:lang w:val="hy-AM"/>
        </w:rPr>
        <w:t xml:space="preserve"> է</w:t>
      </w:r>
      <w:r w:rsidR="00925B31" w:rsidRPr="00925B31">
        <w:rPr>
          <w:rFonts w:ascii="GHEA Grapalat" w:hAnsi="GHEA Grapalat"/>
          <w:color w:val="000000"/>
          <w:sz w:val="24"/>
          <w:szCs w:val="24"/>
          <w:shd w:val="clear" w:color="auto" w:fill="FFFFFF"/>
          <w:lang w:val="hy-AM"/>
        </w:rPr>
        <w:t xml:space="preserve"> օրինակելի ձևով սահմանված պահանջներին</w:t>
      </w:r>
      <w:r w:rsidR="00925B31">
        <w:rPr>
          <w:rFonts w:ascii="GHEA Grapalat" w:hAnsi="GHEA Grapalat"/>
          <w:color w:val="000000"/>
          <w:sz w:val="24"/>
          <w:szCs w:val="24"/>
          <w:shd w:val="clear" w:color="auto" w:fill="FFFFFF"/>
          <w:lang w:val="hy-AM"/>
        </w:rPr>
        <w:t xml:space="preserve">, ապահովվել է </w:t>
      </w:r>
      <w:r w:rsidR="00925B31" w:rsidRPr="00925B31">
        <w:rPr>
          <w:rFonts w:ascii="GHEA Grapalat" w:hAnsi="GHEA Grapalat" w:cs="Times Armenian"/>
          <w:sz w:val="24"/>
          <w:szCs w:val="24"/>
          <w:lang w:val="hy-AM"/>
        </w:rPr>
        <w:t>սովորողների տնային ուսուցումը կազմակերպելու մասին համապատասխան պայմանագրերի առկայությունը</w:t>
      </w:r>
      <w:r w:rsidR="00925B31">
        <w:rPr>
          <w:rFonts w:ascii="GHEA Grapalat" w:hAnsi="GHEA Grapalat" w:cs="Times Armenian"/>
          <w:sz w:val="24"/>
          <w:szCs w:val="24"/>
          <w:lang w:val="hy-AM"/>
        </w:rPr>
        <w:t xml:space="preserve">, իսկ </w:t>
      </w:r>
      <w:r w:rsidR="00925B31" w:rsidRPr="00925B31">
        <w:rPr>
          <w:rFonts w:ascii="GHEA Grapalat" w:hAnsi="GHEA Grapalat" w:cs="Times Armenian"/>
          <w:sz w:val="24"/>
          <w:szCs w:val="24"/>
          <w:lang w:val="hy-AM"/>
        </w:rPr>
        <w:t>ս</w:t>
      </w:r>
      <w:r w:rsidR="00925B31" w:rsidRPr="00925B31">
        <w:rPr>
          <w:rFonts w:ascii="GHEA Grapalat" w:hAnsi="GHEA Grapalat"/>
          <w:color w:val="000000"/>
          <w:sz w:val="24"/>
          <w:szCs w:val="24"/>
          <w:lang w:val="hy-AM"/>
        </w:rPr>
        <w:t>ովորողների տնային ուսուցման գործընթացի կազմակերպումը հանրակրթության պետական չափորոշչին համապատասխան իրականացնել</w:t>
      </w:r>
      <w:r w:rsidR="00925B31">
        <w:rPr>
          <w:rFonts w:ascii="GHEA Grapalat" w:hAnsi="GHEA Grapalat"/>
          <w:color w:val="000000"/>
          <w:sz w:val="24"/>
          <w:szCs w:val="24"/>
          <w:lang w:val="hy-AM"/>
        </w:rPr>
        <w:t>ու վերաբերյալ</w:t>
      </w:r>
      <w:r w:rsidR="00925B31" w:rsidRPr="00925B31">
        <w:rPr>
          <w:rFonts w:ascii="GHEA Grapalat" w:hAnsi="GHEA Grapalat"/>
          <w:color w:val="000000"/>
          <w:sz w:val="24"/>
          <w:szCs w:val="24"/>
          <w:lang w:val="hy-AM"/>
        </w:rPr>
        <w:t xml:space="preserve"> </w:t>
      </w:r>
      <w:r w:rsidR="00925B31">
        <w:rPr>
          <w:rFonts w:ascii="GHEA Grapalat" w:hAnsi="GHEA Grapalat"/>
          <w:color w:val="000000"/>
          <w:sz w:val="24"/>
          <w:szCs w:val="24"/>
          <w:lang w:val="hy-AM"/>
        </w:rPr>
        <w:t xml:space="preserve">հանձնարարականը՝ ըստ տնօրենի ներկայացրած կատարողականի՝ 2023-2024 </w:t>
      </w:r>
      <w:r w:rsidR="00925B31">
        <w:rPr>
          <w:rFonts w:ascii="GHEA Grapalat" w:hAnsi="GHEA Grapalat"/>
          <w:color w:val="000000"/>
          <w:sz w:val="24"/>
          <w:szCs w:val="24"/>
          <w:lang w:val="hy-AM"/>
        </w:rPr>
        <w:lastRenderedPageBreak/>
        <w:t xml:space="preserve">ուսումնական տարին ավարտին մոտենալու պատճառով կիրականացվի 2024-2025 ուսումնական տարում, որի մասին լրացուցիչ կտեղեկացվի։  </w:t>
      </w:r>
    </w:p>
    <w:p w14:paraId="6EEC663F" w14:textId="79777EFA" w:rsidR="00D14DEB" w:rsidRDefault="00D14DEB" w:rsidP="00587F3F">
      <w:pPr>
        <w:pStyle w:val="a3"/>
        <w:tabs>
          <w:tab w:val="left" w:pos="0"/>
          <w:tab w:val="left" w:pos="810"/>
          <w:tab w:val="left" w:pos="993"/>
        </w:tabs>
        <w:spacing w:after="0" w:line="276" w:lineRule="auto"/>
        <w:ind w:left="0" w:firstLine="630"/>
        <w:jc w:val="both"/>
        <w:rPr>
          <w:rFonts w:ascii="GHEA Grapalat" w:hAnsi="GHEA Grapalat"/>
          <w:color w:val="000000"/>
          <w:sz w:val="24"/>
          <w:szCs w:val="24"/>
          <w:lang w:val="hy-AM"/>
        </w:rPr>
      </w:pPr>
      <w:r>
        <w:rPr>
          <w:rFonts w:ascii="GHEA Grapalat" w:hAnsi="GHEA Grapalat"/>
          <w:color w:val="000000"/>
          <w:sz w:val="24"/>
          <w:szCs w:val="24"/>
          <w:lang w:val="hy-AM"/>
        </w:rPr>
        <w:t>7</w:t>
      </w:r>
      <w:r w:rsidRPr="00D14DEB">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D14DEB">
        <w:rPr>
          <w:rFonts w:ascii="GHEA Grapalat" w:hAnsi="GHEA Grapalat"/>
          <w:i/>
          <w:iCs/>
          <w:color w:val="002060"/>
          <w:sz w:val="24"/>
          <w:szCs w:val="24"/>
          <w:lang w:val="hy-AM"/>
        </w:rPr>
        <w:t>Գյումրու հ</w:t>
      </w:r>
      <w:r w:rsidRPr="00D14DEB">
        <w:rPr>
          <w:rFonts w:ascii="Cambria Math" w:hAnsi="Cambria Math" w:cs="Cambria Math"/>
          <w:i/>
          <w:iCs/>
          <w:color w:val="002060"/>
          <w:sz w:val="24"/>
          <w:szCs w:val="24"/>
          <w:lang w:val="hy-AM"/>
        </w:rPr>
        <w:t>․</w:t>
      </w:r>
      <w:r w:rsidRPr="00D14DEB">
        <w:rPr>
          <w:rFonts w:ascii="GHEA Grapalat" w:hAnsi="GHEA Grapalat"/>
          <w:i/>
          <w:iCs/>
          <w:color w:val="002060"/>
          <w:sz w:val="24"/>
          <w:szCs w:val="24"/>
          <w:lang w:val="hy-AM"/>
        </w:rPr>
        <w:t xml:space="preserve"> 20 հ</w:t>
      </w:r>
      <w:r w:rsidR="004014CF">
        <w:rPr>
          <w:rFonts w:ascii="GHEA Grapalat" w:hAnsi="GHEA Grapalat"/>
          <w:i/>
          <w:iCs/>
          <w:color w:val="002060"/>
          <w:sz w:val="24"/>
          <w:szCs w:val="24"/>
          <w:lang w:val="hy-AM"/>
        </w:rPr>
        <w:t>/</w:t>
      </w:r>
      <w:r w:rsidRPr="00D14DEB">
        <w:rPr>
          <w:rFonts w:ascii="GHEA Grapalat" w:hAnsi="GHEA Grapalat"/>
          <w:i/>
          <w:iCs/>
          <w:color w:val="002060"/>
          <w:sz w:val="24"/>
          <w:szCs w:val="24"/>
          <w:lang w:val="hy-AM"/>
        </w:rPr>
        <w:t>դ-</w:t>
      </w:r>
      <w:r w:rsidRPr="00D14DEB">
        <w:rPr>
          <w:rFonts w:ascii="GHEA Grapalat" w:hAnsi="GHEA Grapalat"/>
          <w:bCs/>
          <w:i/>
          <w:iCs/>
          <w:color w:val="002060"/>
          <w:sz w:val="24"/>
          <w:szCs w:val="24"/>
          <w:lang w:val="hy-AM"/>
        </w:rPr>
        <w:t xml:space="preserve">ի </w:t>
      </w:r>
      <w:r w:rsidRPr="00D14DEB">
        <w:rPr>
          <w:rFonts w:ascii="GHEA Grapalat" w:hAnsi="GHEA Grapalat"/>
          <w:color w:val="000000"/>
          <w:sz w:val="24"/>
          <w:szCs w:val="24"/>
          <w:lang w:val="hy-AM"/>
        </w:rPr>
        <w:t>տնօրենից ստացված գրության՝</w:t>
      </w:r>
      <w:r>
        <w:rPr>
          <w:rFonts w:ascii="GHEA Grapalat" w:hAnsi="GHEA Grapalat"/>
          <w:color w:val="000000"/>
          <w:sz w:val="24"/>
          <w:szCs w:val="24"/>
          <w:lang w:val="hy-AM"/>
        </w:rPr>
        <w:t xml:space="preserve"> </w:t>
      </w:r>
      <w:r w:rsidRPr="00D14DEB">
        <w:rPr>
          <w:rFonts w:ascii="GHEA Grapalat" w:hAnsi="GHEA Grapalat"/>
          <w:color w:val="000000"/>
          <w:sz w:val="24"/>
          <w:szCs w:val="24"/>
          <w:lang w:val="hy-AM"/>
        </w:rPr>
        <w:t>տրված</w:t>
      </w:r>
      <w:r>
        <w:rPr>
          <w:rFonts w:ascii="GHEA Grapalat" w:hAnsi="GHEA Grapalat"/>
          <w:color w:val="000000"/>
          <w:sz w:val="24"/>
          <w:szCs w:val="24"/>
          <w:lang w:val="hy-AM"/>
        </w:rPr>
        <w:t xml:space="preserve"> </w:t>
      </w:r>
      <w:r w:rsidRPr="00D14DEB">
        <w:rPr>
          <w:rFonts w:ascii="GHEA Grapalat" w:hAnsi="GHEA Grapalat"/>
          <w:color w:val="000000"/>
          <w:sz w:val="24"/>
          <w:szCs w:val="24"/>
          <w:lang w:val="hy-AM"/>
        </w:rPr>
        <w:t xml:space="preserve"> </w:t>
      </w:r>
      <w:r w:rsidR="00E942C5">
        <w:rPr>
          <w:rFonts w:ascii="GHEA Grapalat" w:hAnsi="GHEA Grapalat"/>
          <w:color w:val="000000"/>
          <w:sz w:val="24"/>
          <w:szCs w:val="24"/>
          <w:lang w:val="hy-AM"/>
        </w:rPr>
        <w:t xml:space="preserve">բոլոր </w:t>
      </w:r>
      <w:r w:rsidRPr="00D14DEB">
        <w:rPr>
          <w:rFonts w:ascii="GHEA Grapalat" w:hAnsi="GHEA Grapalat"/>
          <w:color w:val="000000"/>
          <w:sz w:val="24"/>
          <w:szCs w:val="24"/>
          <w:lang w:val="hy-AM"/>
        </w:rPr>
        <w:t>հանձնարարականներ</w:t>
      </w:r>
      <w:r w:rsidR="00E942C5">
        <w:rPr>
          <w:rFonts w:ascii="GHEA Grapalat" w:hAnsi="GHEA Grapalat"/>
          <w:color w:val="000000"/>
          <w:sz w:val="24"/>
          <w:szCs w:val="24"/>
          <w:lang w:val="hy-AM"/>
        </w:rPr>
        <w:t>ը կ</w:t>
      </w:r>
      <w:r w:rsidRPr="00D14DEB">
        <w:rPr>
          <w:rFonts w:ascii="GHEA Grapalat" w:hAnsi="GHEA Grapalat"/>
          <w:color w:val="000000"/>
          <w:sz w:val="24"/>
          <w:szCs w:val="24"/>
          <w:lang w:val="hy-AM"/>
        </w:rPr>
        <w:t>ատարվել են։ Մասնավորապես,</w:t>
      </w:r>
      <w:r w:rsidRPr="00D14DEB">
        <w:rPr>
          <w:lang w:val="hy-AM"/>
        </w:rPr>
        <w:t xml:space="preserve"> </w:t>
      </w:r>
      <w:r>
        <w:rPr>
          <w:rFonts w:ascii="GHEA Grapalat" w:hAnsi="GHEA Grapalat"/>
          <w:color w:val="000000"/>
          <w:sz w:val="24"/>
          <w:szCs w:val="24"/>
          <w:lang w:val="hy-AM"/>
        </w:rPr>
        <w:t>տնային ուսուցմամբ</w:t>
      </w:r>
      <w:r w:rsidRPr="00D14DEB">
        <w:rPr>
          <w:rFonts w:ascii="GHEA Grapalat" w:hAnsi="GHEA Grapalat"/>
          <w:color w:val="000000"/>
          <w:sz w:val="24"/>
          <w:szCs w:val="24"/>
          <w:lang w:val="hy-AM"/>
        </w:rPr>
        <w:t xml:space="preserve"> սովորողի օրինական ներկայացուցչին խորհրդատվություն տրամադրելու նպատակով շաբաթական մեկ անգամ կազմակերպվում է խորհրդատվություն–քննարկում </w:t>
      </w:r>
      <w:r>
        <w:rPr>
          <w:rFonts w:ascii="GHEA Grapalat" w:hAnsi="GHEA Grapalat"/>
          <w:color w:val="000000"/>
          <w:sz w:val="24"/>
          <w:szCs w:val="24"/>
          <w:lang w:val="hy-AM"/>
        </w:rPr>
        <w:t>տնային ուսուցում</w:t>
      </w:r>
      <w:r w:rsidRPr="00D14DEB">
        <w:rPr>
          <w:rFonts w:ascii="GHEA Grapalat" w:hAnsi="GHEA Grapalat"/>
          <w:color w:val="000000"/>
          <w:sz w:val="24"/>
          <w:szCs w:val="24"/>
          <w:lang w:val="hy-AM"/>
        </w:rPr>
        <w:t xml:space="preserve"> իրականացնող մանկավարժների և </w:t>
      </w:r>
      <w:r>
        <w:rPr>
          <w:rFonts w:ascii="GHEA Grapalat" w:hAnsi="GHEA Grapalat"/>
          <w:color w:val="000000"/>
          <w:sz w:val="24"/>
          <w:szCs w:val="24"/>
          <w:lang w:val="hy-AM"/>
        </w:rPr>
        <w:t>«</w:t>
      </w:r>
      <w:r w:rsidRPr="00D14DEB">
        <w:rPr>
          <w:rFonts w:ascii="GHEA Grapalat" w:hAnsi="GHEA Grapalat"/>
          <w:color w:val="000000"/>
          <w:sz w:val="24"/>
          <w:szCs w:val="24"/>
          <w:lang w:val="hy-AM"/>
        </w:rPr>
        <w:t>Երեխաների տուն</w:t>
      </w:r>
      <w:r>
        <w:rPr>
          <w:rFonts w:ascii="GHEA Grapalat" w:hAnsi="GHEA Grapalat"/>
          <w:color w:val="000000"/>
          <w:sz w:val="24"/>
          <w:szCs w:val="24"/>
          <w:lang w:val="hy-AM"/>
        </w:rPr>
        <w:t>»</w:t>
      </w:r>
      <w:r w:rsidRPr="00D14DEB">
        <w:rPr>
          <w:rFonts w:ascii="GHEA Grapalat" w:hAnsi="GHEA Grapalat"/>
          <w:color w:val="000000"/>
          <w:sz w:val="24"/>
          <w:szCs w:val="24"/>
          <w:lang w:val="hy-AM"/>
        </w:rPr>
        <w:t xml:space="preserve"> ՊՈԱԿ–ի անձնակազմի (տնօրինություն, մանկավարժներ, հոգեբան) </w:t>
      </w:r>
      <w:r>
        <w:rPr>
          <w:rFonts w:ascii="GHEA Grapalat" w:hAnsi="GHEA Grapalat"/>
          <w:color w:val="000000"/>
          <w:sz w:val="24"/>
          <w:szCs w:val="24"/>
          <w:lang w:val="hy-AM"/>
        </w:rPr>
        <w:t xml:space="preserve">հետ։ </w:t>
      </w:r>
      <w:r w:rsidRPr="00D14DEB">
        <w:rPr>
          <w:rFonts w:ascii="GHEA Grapalat" w:hAnsi="GHEA Grapalat"/>
          <w:color w:val="000000"/>
          <w:sz w:val="24"/>
          <w:szCs w:val="24"/>
          <w:lang w:val="hy-AM"/>
        </w:rPr>
        <w:t>Տ</w:t>
      </w:r>
      <w:r w:rsidR="00587F3F">
        <w:rPr>
          <w:rFonts w:ascii="GHEA Grapalat" w:hAnsi="GHEA Grapalat"/>
          <w:color w:val="000000"/>
          <w:sz w:val="24"/>
          <w:szCs w:val="24"/>
          <w:lang w:val="hy-AM"/>
        </w:rPr>
        <w:t xml:space="preserve">նային ուսուցում </w:t>
      </w:r>
      <w:r w:rsidRPr="00D14DEB">
        <w:rPr>
          <w:rFonts w:ascii="GHEA Grapalat" w:hAnsi="GHEA Grapalat"/>
          <w:color w:val="000000"/>
          <w:sz w:val="24"/>
          <w:szCs w:val="24"/>
          <w:lang w:val="hy-AM"/>
        </w:rPr>
        <w:t xml:space="preserve">իրականացնող մանկավարժներն ընտրում են և կիրառում են սովորողների կարիքներին և առանձնահատկություններին համապատասխան մեթոդներ և միջոցներ՝ իրենց առջև դնելով իրատեսական և հստակ նպատակներ, որոնք արտացոլվում են օրվա պլաներում և ԱՈՒՊ–ներում։ Սահմանվել է պատշաճ վերահսկողություն` </w:t>
      </w:r>
      <w:r w:rsidR="00587F3F">
        <w:rPr>
          <w:rFonts w:ascii="GHEA Grapalat" w:hAnsi="GHEA Grapalat"/>
          <w:color w:val="000000"/>
          <w:sz w:val="24"/>
          <w:szCs w:val="24"/>
          <w:lang w:val="hy-AM"/>
        </w:rPr>
        <w:t>տնային ուսուցում</w:t>
      </w:r>
      <w:r w:rsidRPr="00D14DEB">
        <w:rPr>
          <w:rFonts w:ascii="GHEA Grapalat" w:hAnsi="GHEA Grapalat"/>
          <w:color w:val="000000"/>
          <w:sz w:val="24"/>
          <w:szCs w:val="24"/>
          <w:lang w:val="hy-AM"/>
        </w:rPr>
        <w:t xml:space="preserve"> իրականացնող</w:t>
      </w:r>
      <w:r w:rsidR="00587F3F">
        <w:rPr>
          <w:rFonts w:ascii="GHEA Grapalat" w:hAnsi="GHEA Grapalat"/>
          <w:color w:val="000000"/>
          <w:sz w:val="24"/>
          <w:szCs w:val="24"/>
          <w:lang w:val="hy-AM"/>
        </w:rPr>
        <w:t xml:space="preserve"> </w:t>
      </w:r>
      <w:r w:rsidRPr="00D14DEB">
        <w:rPr>
          <w:rFonts w:ascii="GHEA Grapalat" w:hAnsi="GHEA Grapalat"/>
          <w:color w:val="000000"/>
          <w:sz w:val="24"/>
          <w:szCs w:val="24"/>
          <w:lang w:val="hy-AM"/>
        </w:rPr>
        <w:t>ուսուցիչների, տնօրենի տեղակալի աշխատանքային պարտականությունների կատարման նկատմամբ, մասնավորապես՝ ԱՈՒՊ–ով սահմանաված նպատակների իրականացում, թեմատիկ պլանների կատարողականություն, ուսուցիչների օրվա պլանների առկայություն և համապատասխան մեթոդների և միջոցների կիրառում, տնօրենի տեղակալի կողմից կատարված դիտարկումների և դասալսումների արդյունքների քննարկում մանկ</w:t>
      </w:r>
      <w:r w:rsidR="00587F3F">
        <w:rPr>
          <w:rFonts w:ascii="GHEA Grapalat" w:hAnsi="GHEA Grapalat"/>
          <w:color w:val="000000"/>
          <w:sz w:val="24"/>
          <w:szCs w:val="24"/>
          <w:lang w:val="hy-AM"/>
        </w:rPr>
        <w:t xml:space="preserve">ավարժական </w:t>
      </w:r>
      <w:r w:rsidRPr="00D14DEB">
        <w:rPr>
          <w:rFonts w:ascii="GHEA Grapalat" w:hAnsi="GHEA Grapalat"/>
          <w:color w:val="000000"/>
          <w:sz w:val="24"/>
          <w:szCs w:val="24"/>
          <w:lang w:val="hy-AM"/>
        </w:rPr>
        <w:t>խորհի նիստերին։</w:t>
      </w:r>
      <w:r w:rsidR="00587F3F" w:rsidRPr="00587F3F">
        <w:rPr>
          <w:rFonts w:ascii="GHEA Grapalat" w:hAnsi="GHEA Grapalat"/>
          <w:color w:val="000000"/>
          <w:sz w:val="24"/>
          <w:szCs w:val="24"/>
          <w:lang w:val="hy-AM"/>
        </w:rPr>
        <w:t xml:space="preserve"> </w:t>
      </w:r>
    </w:p>
    <w:p w14:paraId="67F0D1CD" w14:textId="0FE84355" w:rsidR="00587F3F" w:rsidRPr="00587F3F" w:rsidRDefault="00587F3F" w:rsidP="00587F3F">
      <w:pPr>
        <w:pStyle w:val="a3"/>
        <w:tabs>
          <w:tab w:val="left" w:pos="0"/>
          <w:tab w:val="left" w:pos="810"/>
          <w:tab w:val="left" w:pos="993"/>
        </w:tabs>
        <w:spacing w:after="0" w:line="276" w:lineRule="auto"/>
        <w:ind w:left="0" w:firstLine="630"/>
        <w:jc w:val="both"/>
        <w:rPr>
          <w:rFonts w:ascii="GHEA Grapalat" w:hAnsi="GHEA Grapalat"/>
          <w:color w:val="000000"/>
          <w:sz w:val="24"/>
          <w:szCs w:val="24"/>
          <w:lang w:val="hy-AM"/>
        </w:rPr>
      </w:pPr>
      <w:r>
        <w:rPr>
          <w:rFonts w:ascii="GHEA Grapalat" w:hAnsi="GHEA Grapalat"/>
          <w:color w:val="000000"/>
          <w:sz w:val="24"/>
          <w:szCs w:val="24"/>
          <w:lang w:val="hy-AM"/>
        </w:rPr>
        <w:t>8</w:t>
      </w:r>
      <w:r w:rsidRPr="001A10C5">
        <w:rPr>
          <w:rFonts w:ascii="GHEA Grapalat" w:hAnsi="GHEA Grapalat"/>
          <w:color w:val="000000"/>
          <w:sz w:val="24"/>
          <w:szCs w:val="24"/>
          <w:lang w:val="hy-AM"/>
        </w:rPr>
        <w:t>)</w:t>
      </w:r>
      <w:r w:rsidR="001A10C5" w:rsidRPr="001A10C5">
        <w:rPr>
          <w:rFonts w:ascii="GHEA Grapalat" w:hAnsi="GHEA Grapalat"/>
          <w:i/>
          <w:iCs/>
          <w:color w:val="002060"/>
          <w:sz w:val="24"/>
          <w:szCs w:val="24"/>
          <w:lang w:val="hy-AM"/>
        </w:rPr>
        <w:t xml:space="preserve"> </w:t>
      </w:r>
      <w:r w:rsidR="001A10C5" w:rsidRPr="00D14DEB">
        <w:rPr>
          <w:rFonts w:ascii="GHEA Grapalat" w:hAnsi="GHEA Grapalat"/>
          <w:i/>
          <w:iCs/>
          <w:color w:val="002060"/>
          <w:sz w:val="24"/>
          <w:szCs w:val="24"/>
          <w:lang w:val="hy-AM"/>
        </w:rPr>
        <w:t>Գյումրու հ</w:t>
      </w:r>
      <w:r w:rsidR="001A10C5" w:rsidRPr="00D14DEB">
        <w:rPr>
          <w:rFonts w:ascii="Cambria Math" w:hAnsi="Cambria Math" w:cs="Cambria Math"/>
          <w:i/>
          <w:iCs/>
          <w:color w:val="002060"/>
          <w:sz w:val="24"/>
          <w:szCs w:val="24"/>
          <w:lang w:val="hy-AM"/>
        </w:rPr>
        <w:t>․</w:t>
      </w:r>
      <w:r w:rsidR="001A10C5" w:rsidRPr="00D14DEB">
        <w:rPr>
          <w:rFonts w:ascii="GHEA Grapalat" w:hAnsi="GHEA Grapalat"/>
          <w:i/>
          <w:iCs/>
          <w:color w:val="002060"/>
          <w:sz w:val="24"/>
          <w:szCs w:val="24"/>
          <w:lang w:val="hy-AM"/>
        </w:rPr>
        <w:t xml:space="preserve"> 2</w:t>
      </w:r>
      <w:r w:rsidR="001A10C5">
        <w:rPr>
          <w:rFonts w:ascii="GHEA Grapalat" w:hAnsi="GHEA Grapalat"/>
          <w:i/>
          <w:iCs/>
          <w:color w:val="002060"/>
          <w:sz w:val="24"/>
          <w:szCs w:val="24"/>
          <w:lang w:val="hy-AM"/>
        </w:rPr>
        <w:t>9</w:t>
      </w:r>
      <w:r w:rsidR="001A10C5" w:rsidRPr="00D14DEB">
        <w:rPr>
          <w:rFonts w:ascii="GHEA Grapalat" w:hAnsi="GHEA Grapalat"/>
          <w:i/>
          <w:iCs/>
          <w:color w:val="002060"/>
          <w:sz w:val="24"/>
          <w:szCs w:val="24"/>
          <w:lang w:val="hy-AM"/>
        </w:rPr>
        <w:t xml:space="preserve"> հ</w:t>
      </w:r>
      <w:r w:rsidR="0097574E">
        <w:rPr>
          <w:rFonts w:ascii="GHEA Grapalat" w:hAnsi="GHEA Grapalat"/>
          <w:i/>
          <w:iCs/>
          <w:color w:val="002060"/>
          <w:sz w:val="24"/>
          <w:szCs w:val="24"/>
          <w:lang w:val="hy-AM"/>
        </w:rPr>
        <w:t>/</w:t>
      </w:r>
      <w:r w:rsidR="001A10C5" w:rsidRPr="00D14DEB">
        <w:rPr>
          <w:rFonts w:ascii="GHEA Grapalat" w:hAnsi="GHEA Grapalat"/>
          <w:i/>
          <w:iCs/>
          <w:color w:val="002060"/>
          <w:sz w:val="24"/>
          <w:szCs w:val="24"/>
          <w:lang w:val="hy-AM"/>
        </w:rPr>
        <w:t>դ-</w:t>
      </w:r>
      <w:r w:rsidR="001A10C5" w:rsidRPr="00D14DEB">
        <w:rPr>
          <w:rFonts w:ascii="GHEA Grapalat" w:hAnsi="GHEA Grapalat"/>
          <w:bCs/>
          <w:i/>
          <w:iCs/>
          <w:color w:val="002060"/>
          <w:sz w:val="24"/>
          <w:szCs w:val="24"/>
          <w:lang w:val="hy-AM"/>
        </w:rPr>
        <w:t xml:space="preserve">ի </w:t>
      </w:r>
      <w:r w:rsidR="001A10C5" w:rsidRPr="00D14DEB">
        <w:rPr>
          <w:rFonts w:ascii="GHEA Grapalat" w:hAnsi="GHEA Grapalat"/>
          <w:color w:val="000000"/>
          <w:sz w:val="24"/>
          <w:szCs w:val="24"/>
          <w:lang w:val="hy-AM"/>
        </w:rPr>
        <w:t>տնօրենից ստացված գրության՝</w:t>
      </w:r>
      <w:r w:rsidR="001A10C5">
        <w:rPr>
          <w:rFonts w:ascii="GHEA Grapalat" w:hAnsi="GHEA Grapalat"/>
          <w:color w:val="000000"/>
          <w:sz w:val="24"/>
          <w:szCs w:val="24"/>
          <w:lang w:val="hy-AM"/>
        </w:rPr>
        <w:t xml:space="preserve"> ա</w:t>
      </w:r>
      <w:r w:rsidR="001A10C5" w:rsidRPr="001A10C5">
        <w:rPr>
          <w:rFonts w:ascii="GHEA Grapalat" w:hAnsi="GHEA Grapalat"/>
          <w:color w:val="000000"/>
          <w:sz w:val="24"/>
          <w:szCs w:val="24"/>
          <w:lang w:val="hy-AM"/>
        </w:rPr>
        <w:t>պահովվել են տնային ուսուցմամբ կրթության առաձնահատուկ պայմանների կարիք ունեցող սովորողների ԱՈՒՊ-ների մշակման, լրացման և իրականացման գործընթացները՝ սովորողների կարիքներին համապատասխան։</w:t>
      </w:r>
    </w:p>
    <w:p w14:paraId="20CACB3C" w14:textId="4485F706" w:rsidR="00D348FC" w:rsidRPr="00A26FAF" w:rsidRDefault="00A26FAF" w:rsidP="000F70A2">
      <w:pPr>
        <w:widowControl w:val="0"/>
        <w:tabs>
          <w:tab w:val="left" w:pos="1985"/>
        </w:tabs>
        <w:spacing w:after="0" w:line="276" w:lineRule="auto"/>
        <w:ind w:firstLine="630"/>
        <w:jc w:val="both"/>
        <w:rPr>
          <w:rFonts w:ascii="GHEA Grapalat" w:eastAsia="Calibri" w:hAnsi="GHEA Grapalat" w:cs="Sylfaen"/>
          <w:color w:val="1F3864" w:themeColor="accent5" w:themeShade="80"/>
          <w:sz w:val="24"/>
          <w:szCs w:val="24"/>
          <w:lang w:val="hy-AM"/>
        </w:rPr>
      </w:pPr>
      <w:r>
        <w:rPr>
          <w:rFonts w:ascii="GHEA Grapalat" w:eastAsia="Calibri" w:hAnsi="GHEA Grapalat" w:cs="Sylfaen"/>
          <w:sz w:val="24"/>
          <w:szCs w:val="24"/>
          <w:lang w:val="hy-AM"/>
        </w:rPr>
        <w:t xml:space="preserve">Հարկ է նշել, որ </w:t>
      </w:r>
      <w:r w:rsidRPr="00A26FAF">
        <w:rPr>
          <w:rFonts w:ascii="GHEA Grapalat" w:eastAsia="Calibri" w:hAnsi="GHEA Grapalat" w:cs="Sylfaen"/>
          <w:sz w:val="24"/>
          <w:szCs w:val="24"/>
          <w:lang w:val="hy-AM"/>
        </w:rPr>
        <w:t xml:space="preserve">Երևանի հ. 48 հ/դ և </w:t>
      </w:r>
      <w:r w:rsidR="006F142C">
        <w:rPr>
          <w:rFonts w:ascii="GHEA Grapalat" w:eastAsia="Calibri" w:hAnsi="GHEA Grapalat" w:cs="Sylfaen"/>
          <w:sz w:val="24"/>
          <w:szCs w:val="24"/>
          <w:lang w:val="hy-AM"/>
        </w:rPr>
        <w:t>հ</w:t>
      </w:r>
      <w:r w:rsidR="006F142C">
        <w:rPr>
          <w:rFonts w:ascii="Cambria Math" w:eastAsia="Calibri" w:hAnsi="Cambria Math" w:cs="Sylfaen"/>
          <w:sz w:val="24"/>
          <w:szCs w:val="24"/>
          <w:lang w:val="hy-AM"/>
        </w:rPr>
        <w:t xml:space="preserve">․ </w:t>
      </w:r>
      <w:r w:rsidRPr="00A26FAF">
        <w:rPr>
          <w:rFonts w:ascii="GHEA Grapalat" w:eastAsia="Calibri" w:hAnsi="GHEA Grapalat" w:cs="Sylfaen"/>
          <w:sz w:val="24"/>
          <w:szCs w:val="24"/>
          <w:lang w:val="hy-AM"/>
        </w:rPr>
        <w:t>127 ա/դ, Գյումրու հ</w:t>
      </w:r>
      <w:r w:rsidRPr="00A26FAF">
        <w:rPr>
          <w:rFonts w:ascii="Cambria Math" w:eastAsia="Calibri" w:hAnsi="Cambria Math" w:cs="Cambria Math"/>
          <w:sz w:val="24"/>
          <w:szCs w:val="24"/>
          <w:lang w:val="hy-AM"/>
        </w:rPr>
        <w:t>․</w:t>
      </w:r>
      <w:r w:rsidRPr="00A26FAF">
        <w:rPr>
          <w:rFonts w:ascii="GHEA Grapalat" w:eastAsia="Calibri" w:hAnsi="GHEA Grapalat" w:cs="Sylfaen"/>
          <w:sz w:val="24"/>
          <w:szCs w:val="24"/>
          <w:lang w:val="hy-AM"/>
        </w:rPr>
        <w:t xml:space="preserve"> 31 հ/դ, Զորակի և Նոր Խարբերդի հ</w:t>
      </w:r>
      <w:r w:rsidRPr="00A26FAF">
        <w:rPr>
          <w:rFonts w:ascii="Cambria Math" w:eastAsia="Calibri" w:hAnsi="Cambria Math" w:cs="Cambria Math"/>
          <w:sz w:val="24"/>
          <w:szCs w:val="24"/>
          <w:lang w:val="hy-AM"/>
        </w:rPr>
        <w:t>․</w:t>
      </w:r>
      <w:r w:rsidRPr="00A26FAF">
        <w:rPr>
          <w:rFonts w:ascii="GHEA Grapalat" w:eastAsia="Calibri" w:hAnsi="GHEA Grapalat" w:cs="Sylfaen"/>
          <w:sz w:val="24"/>
          <w:szCs w:val="24"/>
          <w:lang w:val="hy-AM"/>
        </w:rPr>
        <w:t xml:space="preserve"> 2 մ/դ</w:t>
      </w:r>
      <w:r>
        <w:rPr>
          <w:rFonts w:ascii="GHEA Grapalat" w:eastAsia="Calibri" w:hAnsi="GHEA Grapalat" w:cs="Sylfaen"/>
          <w:sz w:val="24"/>
          <w:szCs w:val="24"/>
          <w:lang w:val="hy-AM"/>
        </w:rPr>
        <w:t>–ների հանձնարարակաների կատարման վերաբերյալ տեղեկատվությունը ստացվել է ոչ թե դպրոցների</w:t>
      </w:r>
      <w:r w:rsidR="006F142C">
        <w:rPr>
          <w:rFonts w:ascii="GHEA Grapalat" w:eastAsia="Calibri" w:hAnsi="GHEA Grapalat" w:cs="Sylfaen"/>
          <w:sz w:val="24"/>
          <w:szCs w:val="24"/>
          <w:lang w:val="hy-AM"/>
        </w:rPr>
        <w:t>ց</w:t>
      </w:r>
      <w:r>
        <w:rPr>
          <w:rFonts w:ascii="GHEA Grapalat" w:eastAsia="Calibri" w:hAnsi="GHEA Grapalat" w:cs="Sylfaen"/>
          <w:sz w:val="24"/>
          <w:szCs w:val="24"/>
          <w:lang w:val="hy-AM"/>
        </w:rPr>
        <w:t>, այլ լիազոր մարմինների</w:t>
      </w:r>
      <w:r w:rsidR="006F142C">
        <w:rPr>
          <w:rFonts w:ascii="GHEA Grapalat" w:eastAsia="Calibri" w:hAnsi="GHEA Grapalat" w:cs="Sylfaen"/>
          <w:sz w:val="24"/>
          <w:szCs w:val="24"/>
          <w:lang w:val="hy-AM"/>
        </w:rPr>
        <w:t>ց</w:t>
      </w:r>
      <w:r>
        <w:rPr>
          <w:rFonts w:ascii="GHEA Grapalat" w:eastAsia="Calibri" w:hAnsi="GHEA Grapalat" w:cs="Sylfaen"/>
          <w:sz w:val="24"/>
          <w:szCs w:val="24"/>
          <w:lang w:val="hy-AM"/>
        </w:rPr>
        <w:t>։</w:t>
      </w:r>
    </w:p>
    <w:p w14:paraId="58F168B8" w14:textId="77777777" w:rsidR="00A26FAF" w:rsidRDefault="00A26FAF" w:rsidP="00F92E50">
      <w:pPr>
        <w:widowControl w:val="0"/>
        <w:tabs>
          <w:tab w:val="left" w:pos="1985"/>
        </w:tabs>
        <w:spacing w:after="0" w:line="276" w:lineRule="auto"/>
        <w:jc w:val="both"/>
        <w:rPr>
          <w:rFonts w:ascii="GHEA Grapalat" w:eastAsia="Calibri" w:hAnsi="GHEA Grapalat" w:cs="Cambria Math"/>
          <w:b/>
          <w:i/>
          <w:color w:val="1F3864" w:themeColor="accent5" w:themeShade="80"/>
          <w:sz w:val="24"/>
          <w:szCs w:val="24"/>
          <w:lang w:val="hy-AM"/>
        </w:rPr>
      </w:pPr>
    </w:p>
    <w:p w14:paraId="228597FE" w14:textId="7A24C0EA" w:rsidR="00805778" w:rsidRDefault="007268B7" w:rsidP="00F92E50">
      <w:pPr>
        <w:widowControl w:val="0"/>
        <w:tabs>
          <w:tab w:val="left" w:pos="1985"/>
        </w:tabs>
        <w:spacing w:after="0" w:line="276" w:lineRule="auto"/>
        <w:jc w:val="both"/>
        <w:rPr>
          <w:rFonts w:ascii="GHEA Grapalat" w:eastAsia="Calibri" w:hAnsi="GHEA Grapalat" w:cs="Sylfaen"/>
          <w:b/>
          <w:i/>
          <w:color w:val="1F3864" w:themeColor="accent5" w:themeShade="80"/>
          <w:sz w:val="24"/>
          <w:szCs w:val="24"/>
          <w:lang w:val="hy-AM"/>
        </w:rPr>
      </w:pPr>
      <w:r w:rsidRPr="007268B7">
        <w:rPr>
          <w:rFonts w:ascii="GHEA Grapalat" w:eastAsia="Calibri" w:hAnsi="GHEA Grapalat" w:cs="Cambria Math"/>
          <w:b/>
          <w:i/>
          <w:color w:val="1F3864" w:themeColor="accent5" w:themeShade="80"/>
          <w:sz w:val="24"/>
          <w:szCs w:val="24"/>
          <w:lang w:val="hy-AM"/>
        </w:rPr>
        <w:t>5</w:t>
      </w:r>
      <w:r w:rsidR="00531A77" w:rsidRPr="007268B7">
        <w:rPr>
          <w:rFonts w:ascii="Cambria Math" w:eastAsia="Calibri" w:hAnsi="Cambria Math" w:cs="Cambria Math"/>
          <w:b/>
          <w:i/>
          <w:color w:val="1F3864" w:themeColor="accent5" w:themeShade="80"/>
          <w:sz w:val="24"/>
          <w:szCs w:val="24"/>
          <w:lang w:val="hy-AM"/>
        </w:rPr>
        <w:t>․</w:t>
      </w:r>
      <w:r w:rsidR="00531A77" w:rsidRPr="007268B7">
        <w:rPr>
          <w:rFonts w:ascii="GHEA Grapalat" w:eastAsia="Calibri" w:hAnsi="GHEA Grapalat" w:cs="Sylfaen"/>
          <w:b/>
          <w:i/>
          <w:color w:val="1F3864" w:themeColor="accent5" w:themeShade="80"/>
          <w:sz w:val="24"/>
          <w:szCs w:val="24"/>
          <w:lang w:val="hy-AM"/>
        </w:rPr>
        <w:t xml:space="preserve"> </w:t>
      </w:r>
      <w:r w:rsidR="00673B34" w:rsidRPr="007268B7">
        <w:rPr>
          <w:rFonts w:ascii="GHEA Grapalat" w:eastAsia="Calibri" w:hAnsi="GHEA Grapalat" w:cs="Sylfaen"/>
          <w:b/>
          <w:i/>
          <w:color w:val="1F3864" w:themeColor="accent5" w:themeShade="80"/>
          <w:sz w:val="24"/>
          <w:szCs w:val="24"/>
          <w:lang w:val="hy-AM"/>
        </w:rPr>
        <w:t>ԱՄՓ</w:t>
      </w:r>
      <w:r w:rsidR="00673B34">
        <w:rPr>
          <w:rFonts w:ascii="GHEA Grapalat" w:eastAsia="Calibri" w:hAnsi="GHEA Grapalat" w:cs="Sylfaen"/>
          <w:b/>
          <w:i/>
          <w:color w:val="1F3864" w:themeColor="accent5" w:themeShade="80"/>
          <w:sz w:val="24"/>
          <w:szCs w:val="24"/>
          <w:lang w:val="hy-AM"/>
        </w:rPr>
        <w:t>ՈՓՈՒՄ</w:t>
      </w:r>
    </w:p>
    <w:p w14:paraId="5872101A" w14:textId="77777777" w:rsidR="005D409B" w:rsidRDefault="005D409B">
      <w:pPr>
        <w:widowControl w:val="0"/>
        <w:tabs>
          <w:tab w:val="left" w:pos="1985"/>
        </w:tabs>
        <w:spacing w:after="0" w:line="276" w:lineRule="auto"/>
        <w:jc w:val="both"/>
        <w:rPr>
          <w:rFonts w:ascii="GHEA Grapalat" w:eastAsia="Calibri" w:hAnsi="GHEA Grapalat" w:cs="Sylfaen"/>
          <w:b/>
          <w:i/>
          <w:color w:val="1F3864" w:themeColor="accent5" w:themeShade="80"/>
          <w:sz w:val="24"/>
          <w:szCs w:val="24"/>
          <w:lang w:val="hy-AM"/>
        </w:rPr>
      </w:pPr>
    </w:p>
    <w:p w14:paraId="32394589" w14:textId="1E9FB9CA" w:rsidR="009060A0" w:rsidRPr="009060A0" w:rsidRDefault="009060A0">
      <w:pPr>
        <w:widowControl w:val="0"/>
        <w:tabs>
          <w:tab w:val="left" w:pos="900"/>
          <w:tab w:val="left" w:pos="1985"/>
        </w:tabs>
        <w:spacing w:after="0" w:line="276" w:lineRule="auto"/>
        <w:ind w:firstLine="630"/>
        <w:jc w:val="both"/>
        <w:rPr>
          <w:rFonts w:ascii="Cambria Math" w:eastAsia="Calibri" w:hAnsi="Cambria Math" w:cs="Sylfaen"/>
          <w:sz w:val="24"/>
          <w:szCs w:val="24"/>
          <w:lang w:val="hy-AM"/>
        </w:rPr>
      </w:pPr>
      <w:r>
        <w:rPr>
          <w:rFonts w:ascii="GHEA Grapalat" w:eastAsia="Calibri" w:hAnsi="GHEA Grapalat" w:cs="Sylfaen"/>
          <w:sz w:val="24"/>
          <w:szCs w:val="24"/>
          <w:lang w:val="hy-AM"/>
        </w:rPr>
        <w:t>Ամփոփելով վ</w:t>
      </w:r>
      <w:r w:rsidR="00BF0A07" w:rsidRPr="00BF0A07">
        <w:rPr>
          <w:rFonts w:ascii="GHEA Grapalat" w:eastAsia="Calibri" w:hAnsi="GHEA Grapalat" w:cs="Sylfaen"/>
          <w:sz w:val="24"/>
          <w:szCs w:val="24"/>
          <w:lang w:val="hy-AM"/>
        </w:rPr>
        <w:t>արույթների արդյունք</w:t>
      </w:r>
      <w:r>
        <w:rPr>
          <w:rFonts w:ascii="GHEA Grapalat" w:eastAsia="Calibri" w:hAnsi="GHEA Grapalat" w:cs="Sylfaen"/>
          <w:sz w:val="24"/>
          <w:szCs w:val="24"/>
          <w:lang w:val="hy-AM"/>
        </w:rPr>
        <w:t>ները, կարող ենք նշել, որ</w:t>
      </w:r>
      <w:r>
        <w:rPr>
          <w:rFonts w:ascii="Cambria Math" w:eastAsia="Calibri" w:hAnsi="Cambria Math" w:cs="Sylfaen"/>
          <w:sz w:val="24"/>
          <w:szCs w:val="24"/>
          <w:lang w:val="hy-AM"/>
        </w:rPr>
        <w:t>՝</w:t>
      </w:r>
    </w:p>
    <w:p w14:paraId="2D7AC18C" w14:textId="3C5F634F" w:rsidR="009060A0" w:rsidRDefault="000031BC">
      <w:pPr>
        <w:pStyle w:val="a3"/>
        <w:widowControl w:val="0"/>
        <w:numPr>
          <w:ilvl w:val="0"/>
          <w:numId w:val="36"/>
        </w:numPr>
        <w:tabs>
          <w:tab w:val="left" w:pos="900"/>
          <w:tab w:val="left" w:pos="1260"/>
        </w:tabs>
        <w:spacing w:after="0" w:line="276" w:lineRule="auto"/>
        <w:ind w:left="0" w:firstLine="630"/>
        <w:jc w:val="both"/>
        <w:rPr>
          <w:rFonts w:ascii="GHEA Grapalat" w:eastAsia="Calibri" w:hAnsi="GHEA Grapalat" w:cs="Sylfaen"/>
          <w:sz w:val="24"/>
          <w:szCs w:val="24"/>
          <w:lang w:val="hy-AM"/>
        </w:rPr>
      </w:pPr>
      <w:r>
        <w:rPr>
          <w:rFonts w:ascii="GHEA Grapalat" w:eastAsia="Calibri" w:hAnsi="GHEA Grapalat" w:cs="Sylfaen"/>
          <w:sz w:val="24"/>
          <w:szCs w:val="24"/>
          <w:lang w:val="hy-AM"/>
        </w:rPr>
        <w:t>բոլոր 9 դպրոցներում ա</w:t>
      </w:r>
      <w:r w:rsidR="009060A0" w:rsidRPr="009060A0">
        <w:rPr>
          <w:rFonts w:ascii="GHEA Grapalat" w:eastAsia="Calibri" w:hAnsi="GHEA Grapalat" w:cs="Sylfaen"/>
          <w:sz w:val="24"/>
          <w:szCs w:val="24"/>
          <w:lang w:val="hy-AM"/>
        </w:rPr>
        <w:t xml:space="preserve">րձանագրվել </w:t>
      </w:r>
      <w:r w:rsidR="00DD1564" w:rsidRPr="00E071A7">
        <w:rPr>
          <w:rFonts w:ascii="GHEA Grapalat" w:eastAsia="Calibri" w:hAnsi="GHEA Grapalat" w:cs="Sylfaen"/>
          <w:sz w:val="24"/>
          <w:szCs w:val="24"/>
          <w:lang w:val="hy-AM"/>
        </w:rPr>
        <w:t>է</w:t>
      </w:r>
      <w:r w:rsidR="00DD1564" w:rsidRPr="009060A0">
        <w:rPr>
          <w:rFonts w:ascii="GHEA Grapalat" w:eastAsia="Calibri" w:hAnsi="GHEA Grapalat" w:cs="Sylfaen"/>
          <w:sz w:val="24"/>
          <w:szCs w:val="24"/>
          <w:lang w:val="hy-AM"/>
        </w:rPr>
        <w:t xml:space="preserve"> </w:t>
      </w:r>
      <w:r w:rsidR="009060A0" w:rsidRPr="009060A0">
        <w:rPr>
          <w:rFonts w:ascii="GHEA Grapalat" w:eastAsia="Calibri" w:hAnsi="GHEA Grapalat" w:cs="Sylfaen"/>
          <w:sz w:val="24"/>
          <w:szCs w:val="24"/>
          <w:lang w:val="hy-AM"/>
        </w:rPr>
        <w:t xml:space="preserve">«Հանրակրթության մասին» օրենքի, ինչպես նաև կրթության </w:t>
      </w:r>
      <w:r w:rsidR="00B43175">
        <w:rPr>
          <w:rFonts w:ascii="GHEA Grapalat" w:eastAsia="Calibri" w:hAnsi="GHEA Grapalat" w:cs="Sylfaen"/>
          <w:sz w:val="24"/>
          <w:szCs w:val="24"/>
          <w:lang w:val="hy-AM"/>
        </w:rPr>
        <w:t>բնագավառը</w:t>
      </w:r>
      <w:r w:rsidR="009060A0" w:rsidRPr="009060A0">
        <w:rPr>
          <w:rFonts w:ascii="GHEA Grapalat" w:eastAsia="Calibri" w:hAnsi="GHEA Grapalat" w:cs="Sylfaen"/>
          <w:sz w:val="24"/>
          <w:szCs w:val="24"/>
          <w:lang w:val="hy-AM"/>
        </w:rPr>
        <w:t xml:space="preserve"> կարգավորող </w:t>
      </w:r>
      <w:r w:rsidR="009060A0" w:rsidRPr="009060A0">
        <w:rPr>
          <w:rFonts w:ascii="GHEA Grapalat" w:eastAsia="Calibri" w:hAnsi="GHEA Grapalat" w:cs="Sylfaen"/>
          <w:b/>
          <w:sz w:val="24"/>
          <w:szCs w:val="24"/>
          <w:lang w:val="hy-AM"/>
        </w:rPr>
        <w:t>8</w:t>
      </w:r>
      <w:r w:rsidR="009060A0" w:rsidRPr="009060A0">
        <w:rPr>
          <w:rFonts w:ascii="GHEA Grapalat" w:eastAsia="Calibri" w:hAnsi="GHEA Grapalat" w:cs="Sylfaen"/>
          <w:sz w:val="24"/>
          <w:szCs w:val="24"/>
          <w:lang w:val="hy-AM"/>
        </w:rPr>
        <w:t xml:space="preserve"> նորմատիվ իրավական ակտերի </w:t>
      </w:r>
      <w:r w:rsidR="009060A0" w:rsidRPr="009060A0">
        <w:rPr>
          <w:rFonts w:ascii="GHEA Grapalat" w:eastAsia="Calibri" w:hAnsi="GHEA Grapalat" w:cs="Sylfaen"/>
          <w:b/>
          <w:sz w:val="24"/>
          <w:szCs w:val="24"/>
          <w:lang w:val="hy-AM"/>
        </w:rPr>
        <w:t>33</w:t>
      </w:r>
      <w:r w:rsidR="009060A0" w:rsidRPr="009060A0">
        <w:rPr>
          <w:rFonts w:ascii="GHEA Grapalat" w:eastAsia="Calibri" w:hAnsi="GHEA Grapalat" w:cs="Sylfaen"/>
          <w:sz w:val="24"/>
          <w:szCs w:val="24"/>
          <w:lang w:val="hy-AM"/>
        </w:rPr>
        <w:t xml:space="preserve"> պահանջների</w:t>
      </w:r>
      <w:r w:rsidR="00B43175">
        <w:rPr>
          <w:rFonts w:ascii="GHEA Grapalat" w:eastAsia="Calibri" w:hAnsi="GHEA Grapalat" w:cs="Sylfaen"/>
          <w:sz w:val="24"/>
          <w:szCs w:val="24"/>
          <w:lang w:val="hy-AM"/>
        </w:rPr>
        <w:t xml:space="preserve"> </w:t>
      </w:r>
      <w:r w:rsidR="00DD1564" w:rsidRPr="00E071A7">
        <w:rPr>
          <w:rFonts w:ascii="GHEA Grapalat" w:eastAsia="Calibri" w:hAnsi="GHEA Grapalat" w:cs="Sylfaen"/>
          <w:sz w:val="24"/>
          <w:szCs w:val="24"/>
          <w:lang w:val="hy-AM"/>
        </w:rPr>
        <w:t xml:space="preserve">ընդհանուր թվով </w:t>
      </w:r>
      <w:r w:rsidR="00B43175" w:rsidRPr="002D5C7A">
        <w:rPr>
          <w:rFonts w:ascii="GHEA Grapalat" w:eastAsia="Calibri" w:hAnsi="GHEA Grapalat" w:cs="Sylfaen"/>
          <w:b/>
          <w:bCs/>
          <w:sz w:val="24"/>
          <w:szCs w:val="24"/>
          <w:lang w:val="hy-AM"/>
        </w:rPr>
        <w:t>525</w:t>
      </w:r>
      <w:r w:rsidR="009060A0" w:rsidRPr="009060A0">
        <w:rPr>
          <w:rFonts w:ascii="GHEA Grapalat" w:eastAsia="Calibri" w:hAnsi="GHEA Grapalat" w:cs="Sylfaen"/>
          <w:sz w:val="24"/>
          <w:szCs w:val="24"/>
          <w:lang w:val="hy-AM"/>
        </w:rPr>
        <w:t xml:space="preserve"> խախտում</w:t>
      </w:r>
      <w:r w:rsidR="00DD1564" w:rsidRPr="00E071A7">
        <w:rPr>
          <w:rFonts w:ascii="GHEA Grapalat" w:eastAsia="Calibri" w:hAnsi="GHEA Grapalat" w:cs="Sylfaen"/>
          <w:sz w:val="24"/>
          <w:szCs w:val="24"/>
          <w:lang w:val="hy-AM"/>
        </w:rPr>
        <w:t>.</w:t>
      </w:r>
    </w:p>
    <w:p w14:paraId="2443A570" w14:textId="3271ADAF" w:rsidR="000031BC" w:rsidRPr="009060A0" w:rsidRDefault="00B43175">
      <w:pPr>
        <w:pStyle w:val="a3"/>
        <w:widowControl w:val="0"/>
        <w:numPr>
          <w:ilvl w:val="0"/>
          <w:numId w:val="36"/>
        </w:numPr>
        <w:tabs>
          <w:tab w:val="left" w:pos="900"/>
          <w:tab w:val="left" w:pos="1260"/>
        </w:tabs>
        <w:spacing w:after="0" w:line="276" w:lineRule="auto"/>
        <w:ind w:left="0" w:firstLine="630"/>
        <w:jc w:val="both"/>
        <w:rPr>
          <w:rFonts w:ascii="GHEA Grapalat" w:eastAsia="Calibri" w:hAnsi="GHEA Grapalat" w:cs="Sylfaen"/>
          <w:sz w:val="24"/>
          <w:szCs w:val="24"/>
          <w:lang w:val="hy-AM"/>
        </w:rPr>
      </w:pPr>
      <w:r>
        <w:rPr>
          <w:rFonts w:ascii="GHEA Grapalat" w:eastAsia="Calibri" w:hAnsi="GHEA Grapalat" w:cs="Sylfaen"/>
          <w:sz w:val="24"/>
          <w:szCs w:val="24"/>
          <w:lang w:val="hy-AM"/>
        </w:rPr>
        <w:t>ա</w:t>
      </w:r>
      <w:r w:rsidR="00BC43B1">
        <w:rPr>
          <w:rFonts w:ascii="GHEA Grapalat" w:eastAsia="Calibri" w:hAnsi="GHEA Grapalat" w:cs="Sylfaen"/>
          <w:sz w:val="24"/>
          <w:szCs w:val="24"/>
          <w:lang w:val="hy-AM"/>
        </w:rPr>
        <w:t>ր</w:t>
      </w:r>
      <w:r w:rsidR="000031BC">
        <w:rPr>
          <w:rFonts w:ascii="GHEA Grapalat" w:eastAsia="Calibri" w:hAnsi="GHEA Grapalat" w:cs="Sylfaen"/>
          <w:sz w:val="24"/>
          <w:szCs w:val="24"/>
          <w:lang w:val="hy-AM"/>
        </w:rPr>
        <w:t xml:space="preserve">ձանագրված </w:t>
      </w:r>
      <w:r w:rsidR="000031BC" w:rsidRPr="000031BC">
        <w:rPr>
          <w:rFonts w:ascii="GHEA Grapalat" w:eastAsia="Calibri" w:hAnsi="GHEA Grapalat" w:cs="Sylfaen"/>
          <w:b/>
          <w:sz w:val="24"/>
          <w:szCs w:val="24"/>
          <w:lang w:val="hy-AM"/>
        </w:rPr>
        <w:t>525</w:t>
      </w:r>
      <w:r w:rsidR="000031BC" w:rsidRPr="000031BC">
        <w:rPr>
          <w:rFonts w:ascii="GHEA Grapalat" w:eastAsia="Calibri" w:hAnsi="GHEA Grapalat" w:cs="Sylfaen"/>
          <w:sz w:val="24"/>
          <w:szCs w:val="24"/>
          <w:lang w:val="hy-AM"/>
        </w:rPr>
        <w:t xml:space="preserve"> խախտումներ</w:t>
      </w:r>
      <w:r w:rsidR="00AE415A">
        <w:rPr>
          <w:rFonts w:ascii="GHEA Grapalat" w:eastAsia="Calibri" w:hAnsi="GHEA Grapalat" w:cs="Sylfaen"/>
          <w:sz w:val="24"/>
          <w:szCs w:val="24"/>
          <w:lang w:val="hy-AM"/>
        </w:rPr>
        <w:t>ը</w:t>
      </w:r>
      <w:r w:rsidR="00BC43B1">
        <w:rPr>
          <w:rFonts w:ascii="GHEA Grapalat" w:eastAsia="Calibri" w:hAnsi="GHEA Grapalat" w:cs="Sylfaen"/>
          <w:sz w:val="24"/>
          <w:szCs w:val="24"/>
          <w:lang w:val="hy-AM"/>
        </w:rPr>
        <w:t xml:space="preserve"> </w:t>
      </w:r>
      <w:r w:rsidR="000031BC" w:rsidRPr="000031BC">
        <w:rPr>
          <w:rFonts w:ascii="GHEA Grapalat" w:eastAsia="Calibri" w:hAnsi="GHEA Grapalat" w:cs="Sylfaen"/>
          <w:sz w:val="24"/>
          <w:szCs w:val="24"/>
          <w:lang w:val="hy-AM"/>
        </w:rPr>
        <w:t>վերաբեր</w:t>
      </w:r>
      <w:r w:rsidR="000031BC">
        <w:rPr>
          <w:rFonts w:ascii="GHEA Grapalat" w:eastAsia="Calibri" w:hAnsi="GHEA Grapalat" w:cs="Sylfaen"/>
          <w:sz w:val="24"/>
          <w:szCs w:val="24"/>
          <w:lang w:val="hy-AM"/>
        </w:rPr>
        <w:t>ել</w:t>
      </w:r>
      <w:r w:rsidR="000031BC" w:rsidRPr="000031BC">
        <w:rPr>
          <w:rFonts w:ascii="GHEA Grapalat" w:eastAsia="Calibri" w:hAnsi="GHEA Grapalat" w:cs="Sylfaen"/>
          <w:sz w:val="24"/>
          <w:szCs w:val="24"/>
          <w:lang w:val="hy-AM"/>
        </w:rPr>
        <w:t xml:space="preserve"> են տնային ուսուցմամբ սովորողների</w:t>
      </w:r>
      <w:r w:rsidR="00CA436D">
        <w:rPr>
          <w:rFonts w:ascii="GHEA Grapalat" w:eastAsia="Calibri" w:hAnsi="GHEA Grapalat" w:cs="Sylfaen"/>
          <w:sz w:val="24"/>
          <w:szCs w:val="24"/>
          <w:lang w:val="hy-AM"/>
        </w:rPr>
        <w:t xml:space="preserve"> </w:t>
      </w:r>
      <w:r w:rsidR="000031BC" w:rsidRPr="000031BC">
        <w:rPr>
          <w:rFonts w:ascii="GHEA Grapalat" w:eastAsia="Calibri" w:hAnsi="GHEA Grapalat" w:cs="Sylfaen"/>
          <w:sz w:val="24"/>
          <w:szCs w:val="24"/>
          <w:lang w:val="hy-AM"/>
        </w:rPr>
        <w:t>կրթության կազմակերպման իրավական հիմքերի</w:t>
      </w:r>
      <w:r w:rsidR="000031BC">
        <w:rPr>
          <w:rFonts w:ascii="GHEA Grapalat" w:eastAsia="Calibri" w:hAnsi="GHEA Grapalat" w:cs="Sylfaen"/>
          <w:sz w:val="24"/>
          <w:szCs w:val="24"/>
          <w:lang w:val="hy-AM"/>
        </w:rPr>
        <w:t xml:space="preserve"> անհամապատասխանությանը</w:t>
      </w:r>
      <w:r w:rsidR="000031BC" w:rsidRPr="000031BC">
        <w:rPr>
          <w:rFonts w:ascii="GHEA Grapalat" w:eastAsia="Calibri" w:hAnsi="GHEA Grapalat" w:cs="Sylfaen"/>
          <w:sz w:val="24"/>
          <w:szCs w:val="24"/>
          <w:lang w:val="hy-AM"/>
        </w:rPr>
        <w:t xml:space="preserve">, կրթության կազմակերպման որակին և </w:t>
      </w:r>
      <w:r>
        <w:rPr>
          <w:rFonts w:ascii="GHEA Grapalat" w:eastAsia="Calibri" w:hAnsi="GHEA Grapalat" w:cs="Sylfaen"/>
          <w:sz w:val="24"/>
          <w:szCs w:val="24"/>
          <w:lang w:val="hy-AM"/>
        </w:rPr>
        <w:t>ան</w:t>
      </w:r>
      <w:r w:rsidR="000031BC" w:rsidRPr="000031BC">
        <w:rPr>
          <w:rFonts w:ascii="GHEA Grapalat" w:eastAsia="Calibri" w:hAnsi="GHEA Grapalat" w:cs="Sylfaen"/>
          <w:sz w:val="24"/>
          <w:szCs w:val="24"/>
          <w:lang w:val="hy-AM"/>
        </w:rPr>
        <w:t xml:space="preserve">արդյունավետությանը, </w:t>
      </w:r>
      <w:r w:rsidR="000031BC">
        <w:rPr>
          <w:rFonts w:ascii="GHEA Grapalat" w:eastAsia="Calibri" w:hAnsi="GHEA Grapalat" w:cs="Sylfaen"/>
          <w:sz w:val="24"/>
          <w:szCs w:val="24"/>
          <w:lang w:val="hy-AM"/>
        </w:rPr>
        <w:t xml:space="preserve">ինչպես նաև </w:t>
      </w:r>
      <w:r w:rsidR="000031BC" w:rsidRPr="000031BC">
        <w:rPr>
          <w:rFonts w:ascii="GHEA Grapalat" w:eastAsia="Calibri" w:hAnsi="GHEA Grapalat" w:cs="Sylfaen"/>
          <w:sz w:val="24"/>
          <w:szCs w:val="24"/>
          <w:lang w:val="hy-AM"/>
        </w:rPr>
        <w:t>վարչական և մանկավարժական աշխատողների պաշտոնային պարտականությունների</w:t>
      </w:r>
      <w:r>
        <w:rPr>
          <w:rFonts w:ascii="GHEA Grapalat" w:eastAsia="Calibri" w:hAnsi="GHEA Grapalat" w:cs="Sylfaen"/>
          <w:sz w:val="24"/>
          <w:szCs w:val="24"/>
          <w:lang w:val="hy-AM"/>
        </w:rPr>
        <w:t xml:space="preserve"> չկատարմանը</w:t>
      </w:r>
      <w:r w:rsidR="00DD1564" w:rsidRPr="00E071A7">
        <w:rPr>
          <w:rFonts w:ascii="GHEA Grapalat" w:eastAsia="Calibri" w:hAnsi="GHEA Grapalat" w:cs="Sylfaen"/>
          <w:sz w:val="24"/>
          <w:szCs w:val="24"/>
          <w:lang w:val="hy-AM"/>
        </w:rPr>
        <w:t>.</w:t>
      </w:r>
    </w:p>
    <w:p w14:paraId="45CEF96B" w14:textId="4F4B989E" w:rsidR="009060A0" w:rsidRDefault="00B43175">
      <w:pPr>
        <w:pStyle w:val="a3"/>
        <w:widowControl w:val="0"/>
        <w:numPr>
          <w:ilvl w:val="0"/>
          <w:numId w:val="36"/>
        </w:numPr>
        <w:tabs>
          <w:tab w:val="left" w:pos="900"/>
          <w:tab w:val="left" w:pos="1260"/>
        </w:tabs>
        <w:spacing w:after="0" w:line="276" w:lineRule="auto"/>
        <w:ind w:left="0" w:firstLine="630"/>
        <w:jc w:val="both"/>
        <w:rPr>
          <w:rFonts w:ascii="GHEA Grapalat" w:eastAsia="Calibri" w:hAnsi="GHEA Grapalat" w:cs="Sylfaen"/>
          <w:sz w:val="24"/>
          <w:szCs w:val="24"/>
          <w:lang w:val="hy-AM"/>
        </w:rPr>
      </w:pPr>
      <w:r>
        <w:rPr>
          <w:rFonts w:ascii="GHEA Grapalat" w:eastAsia="Calibri" w:hAnsi="GHEA Grapalat" w:cs="Sylfaen"/>
          <w:sz w:val="24"/>
          <w:szCs w:val="24"/>
          <w:lang w:val="hy-AM"/>
        </w:rPr>
        <w:t>խ</w:t>
      </w:r>
      <w:r w:rsidR="009060A0">
        <w:rPr>
          <w:rFonts w:ascii="GHEA Grapalat" w:eastAsia="Calibri" w:hAnsi="GHEA Grapalat" w:cs="Sylfaen"/>
          <w:sz w:val="24"/>
          <w:szCs w:val="24"/>
          <w:lang w:val="hy-AM"/>
        </w:rPr>
        <w:t xml:space="preserve">ախտումները </w:t>
      </w:r>
      <w:r w:rsidR="009060A0" w:rsidRPr="009060A0">
        <w:rPr>
          <w:rFonts w:ascii="GHEA Grapalat" w:eastAsia="Calibri" w:hAnsi="GHEA Grapalat" w:cs="Sylfaen"/>
          <w:sz w:val="24"/>
          <w:szCs w:val="24"/>
          <w:lang w:val="hy-AM"/>
        </w:rPr>
        <w:t>վերացնելու նպատակով տեսչական մարմնի ղեկավարի համապատասխան կարգադրություններով</w:t>
      </w:r>
      <w:r w:rsidR="0089465C">
        <w:rPr>
          <w:rFonts w:ascii="GHEA Grapalat" w:eastAsia="Calibri" w:hAnsi="GHEA Grapalat" w:cs="Sylfaen"/>
          <w:sz w:val="24"/>
          <w:szCs w:val="24"/>
          <w:lang w:val="hy-AM"/>
        </w:rPr>
        <w:t xml:space="preserve"> </w:t>
      </w:r>
      <w:r w:rsidR="009060A0">
        <w:rPr>
          <w:rFonts w:ascii="GHEA Grapalat" w:eastAsia="Calibri" w:hAnsi="GHEA Grapalat" w:cs="Sylfaen"/>
          <w:sz w:val="24"/>
          <w:szCs w:val="24"/>
          <w:lang w:val="hy-AM"/>
        </w:rPr>
        <w:t xml:space="preserve">դպրոցների տնօրեններին </w:t>
      </w:r>
      <w:r w:rsidR="009060A0" w:rsidRPr="009060A0">
        <w:rPr>
          <w:rFonts w:ascii="GHEA Grapalat" w:eastAsia="Calibri" w:hAnsi="GHEA Grapalat" w:cs="Sylfaen"/>
          <w:sz w:val="24"/>
          <w:szCs w:val="24"/>
          <w:lang w:val="hy-AM"/>
        </w:rPr>
        <w:t xml:space="preserve">տրվել </w:t>
      </w:r>
      <w:r w:rsidR="00DD1564" w:rsidRPr="00E071A7">
        <w:rPr>
          <w:rFonts w:ascii="GHEA Grapalat" w:eastAsia="Calibri" w:hAnsi="GHEA Grapalat" w:cs="Sylfaen"/>
          <w:sz w:val="24"/>
          <w:szCs w:val="24"/>
          <w:lang w:val="hy-AM"/>
        </w:rPr>
        <w:t>է</w:t>
      </w:r>
      <w:r w:rsidR="00DD1564" w:rsidRPr="009060A0">
        <w:rPr>
          <w:rFonts w:ascii="GHEA Grapalat" w:eastAsia="Calibri" w:hAnsi="GHEA Grapalat" w:cs="Sylfaen"/>
          <w:sz w:val="24"/>
          <w:szCs w:val="24"/>
          <w:lang w:val="hy-AM"/>
        </w:rPr>
        <w:t xml:space="preserve"> </w:t>
      </w:r>
      <w:r w:rsidR="009060A0">
        <w:rPr>
          <w:rFonts w:ascii="GHEA Grapalat" w:eastAsia="Calibri" w:hAnsi="GHEA Grapalat" w:cs="Sylfaen"/>
          <w:sz w:val="24"/>
          <w:szCs w:val="24"/>
          <w:lang w:val="hy-AM"/>
        </w:rPr>
        <w:lastRenderedPageBreak/>
        <w:t xml:space="preserve">պարտադիր կատարման համար </w:t>
      </w:r>
      <w:r w:rsidR="009060A0" w:rsidRPr="009060A0">
        <w:rPr>
          <w:rFonts w:ascii="GHEA Grapalat" w:eastAsia="Calibri" w:hAnsi="GHEA Grapalat" w:cs="Sylfaen"/>
          <w:b/>
          <w:sz w:val="24"/>
          <w:szCs w:val="24"/>
          <w:lang w:val="hy-AM"/>
        </w:rPr>
        <w:t>87</w:t>
      </w:r>
      <w:r w:rsidR="009060A0" w:rsidRPr="009060A0">
        <w:rPr>
          <w:rFonts w:ascii="GHEA Grapalat" w:eastAsia="Calibri" w:hAnsi="GHEA Grapalat" w:cs="Sylfaen"/>
          <w:sz w:val="24"/>
          <w:szCs w:val="24"/>
          <w:lang w:val="hy-AM"/>
        </w:rPr>
        <w:t xml:space="preserve"> հանձնարարական</w:t>
      </w:r>
      <w:r w:rsidR="00DD1564" w:rsidRPr="00E071A7">
        <w:rPr>
          <w:rFonts w:ascii="GHEA Grapalat" w:eastAsia="Calibri" w:hAnsi="GHEA Grapalat" w:cs="Sylfaen"/>
          <w:sz w:val="24"/>
          <w:szCs w:val="24"/>
          <w:lang w:val="hy-AM"/>
        </w:rPr>
        <w:t>.</w:t>
      </w:r>
    </w:p>
    <w:p w14:paraId="27FFF5A5" w14:textId="57EBCAB3" w:rsidR="001B4C4F" w:rsidRPr="002465CD" w:rsidRDefault="00B43175" w:rsidP="002465CD">
      <w:pPr>
        <w:pStyle w:val="a3"/>
        <w:widowControl w:val="0"/>
        <w:numPr>
          <w:ilvl w:val="0"/>
          <w:numId w:val="36"/>
        </w:numPr>
        <w:tabs>
          <w:tab w:val="left" w:pos="900"/>
          <w:tab w:val="left" w:pos="1260"/>
        </w:tabs>
        <w:spacing w:after="0" w:line="276" w:lineRule="auto"/>
        <w:ind w:left="0" w:firstLine="630"/>
        <w:jc w:val="both"/>
        <w:rPr>
          <w:rFonts w:ascii="GHEA Grapalat" w:eastAsia="Calibri" w:hAnsi="GHEA Grapalat" w:cs="Sylfaen"/>
          <w:sz w:val="24"/>
          <w:szCs w:val="24"/>
          <w:lang w:val="hy-AM"/>
        </w:rPr>
      </w:pPr>
      <w:r>
        <w:rPr>
          <w:rFonts w:ascii="GHEA Grapalat" w:eastAsia="Calibri" w:hAnsi="GHEA Grapalat" w:cs="Sylfaen"/>
          <w:sz w:val="24"/>
          <w:szCs w:val="24"/>
          <w:lang w:val="hy-AM"/>
        </w:rPr>
        <w:t>հ</w:t>
      </w:r>
      <w:r w:rsidR="009060A0">
        <w:rPr>
          <w:rFonts w:ascii="GHEA Grapalat" w:eastAsia="Calibri" w:hAnsi="GHEA Grapalat" w:cs="Sylfaen"/>
          <w:sz w:val="24"/>
          <w:szCs w:val="24"/>
          <w:lang w:val="hy-AM"/>
        </w:rPr>
        <w:t>ամաձայն</w:t>
      </w:r>
      <w:r w:rsidR="00FE2FAF">
        <w:rPr>
          <w:rFonts w:ascii="GHEA Grapalat" w:eastAsia="Calibri" w:hAnsi="GHEA Grapalat" w:cs="Sylfaen"/>
          <w:sz w:val="24"/>
          <w:szCs w:val="24"/>
          <w:lang w:val="hy-AM"/>
        </w:rPr>
        <w:t xml:space="preserve"> </w:t>
      </w:r>
      <w:r w:rsidR="00F914F5">
        <w:rPr>
          <w:rFonts w:ascii="GHEA Grapalat" w:eastAsia="Calibri" w:hAnsi="GHEA Grapalat" w:cs="Sylfaen"/>
          <w:sz w:val="24"/>
          <w:szCs w:val="24"/>
          <w:lang w:val="hy-AM"/>
        </w:rPr>
        <w:t>վարույթներում</w:t>
      </w:r>
      <w:r w:rsidR="00FE2FAF">
        <w:rPr>
          <w:rFonts w:ascii="GHEA Grapalat" w:eastAsia="Calibri" w:hAnsi="GHEA Grapalat" w:cs="Sylfaen"/>
          <w:sz w:val="24"/>
          <w:szCs w:val="24"/>
          <w:lang w:val="hy-AM"/>
        </w:rPr>
        <w:t xml:space="preserve"> </w:t>
      </w:r>
      <w:r w:rsidR="00F914F5">
        <w:rPr>
          <w:rFonts w:ascii="GHEA Grapalat" w:eastAsia="Calibri" w:hAnsi="GHEA Grapalat" w:cs="Sylfaen"/>
          <w:sz w:val="24"/>
          <w:szCs w:val="24"/>
          <w:lang w:val="hy-AM"/>
        </w:rPr>
        <w:t xml:space="preserve">ներգրավված </w:t>
      </w:r>
      <w:r w:rsidR="009060A0">
        <w:rPr>
          <w:rFonts w:ascii="GHEA Grapalat" w:eastAsia="Calibri" w:hAnsi="GHEA Grapalat" w:cs="Sylfaen"/>
          <w:sz w:val="24"/>
          <w:szCs w:val="24"/>
          <w:lang w:val="hy-AM"/>
        </w:rPr>
        <w:t xml:space="preserve">փորձագետների եզրակացությունների՝ </w:t>
      </w:r>
      <w:r w:rsidR="009060A0" w:rsidRPr="009060A0">
        <w:rPr>
          <w:rFonts w:ascii="GHEA Grapalat" w:eastAsia="Calibri" w:hAnsi="GHEA Grapalat" w:cs="Sylfaen"/>
          <w:b/>
          <w:sz w:val="24"/>
          <w:szCs w:val="24"/>
          <w:lang w:val="hy-AM"/>
        </w:rPr>
        <w:t>165</w:t>
      </w:r>
      <w:r w:rsidR="009060A0">
        <w:rPr>
          <w:rFonts w:ascii="GHEA Grapalat" w:eastAsia="Calibri" w:hAnsi="GHEA Grapalat" w:cs="Sylfaen"/>
          <w:b/>
          <w:sz w:val="24"/>
          <w:szCs w:val="24"/>
          <w:lang w:val="hy-AM"/>
        </w:rPr>
        <w:t xml:space="preserve"> </w:t>
      </w:r>
      <w:r w:rsidR="009060A0" w:rsidRPr="009060A0">
        <w:rPr>
          <w:rFonts w:ascii="GHEA Grapalat" w:eastAsia="Calibri" w:hAnsi="GHEA Grapalat" w:cs="Sylfaen"/>
          <w:sz w:val="24"/>
          <w:szCs w:val="24"/>
          <w:lang w:val="hy-AM"/>
        </w:rPr>
        <w:t>սովորողներից</w:t>
      </w:r>
      <w:r w:rsidR="009060A0">
        <w:rPr>
          <w:rFonts w:ascii="GHEA Grapalat" w:eastAsia="Calibri" w:hAnsi="GHEA Grapalat" w:cs="Sylfaen"/>
          <w:sz w:val="24"/>
          <w:szCs w:val="24"/>
          <w:lang w:val="hy-AM"/>
        </w:rPr>
        <w:t xml:space="preserve"> </w:t>
      </w:r>
      <w:r w:rsidR="009060A0" w:rsidRPr="00F130EB">
        <w:rPr>
          <w:rFonts w:ascii="GHEA Grapalat" w:eastAsia="Calibri" w:hAnsi="GHEA Grapalat" w:cs="Sylfaen"/>
          <w:b/>
          <w:sz w:val="24"/>
          <w:szCs w:val="24"/>
          <w:lang w:val="hy-AM"/>
        </w:rPr>
        <w:t>145–ի</w:t>
      </w:r>
      <w:r w:rsidR="009060A0">
        <w:rPr>
          <w:rFonts w:ascii="GHEA Grapalat" w:eastAsia="Calibri" w:hAnsi="GHEA Grapalat" w:cs="Sylfaen"/>
          <w:sz w:val="24"/>
          <w:szCs w:val="24"/>
          <w:lang w:val="hy-AM"/>
        </w:rPr>
        <w:t xml:space="preserve"> տնային ուսուցման գործընթացն իրականացվել է սահմանված կարգով, </w:t>
      </w:r>
      <w:r w:rsidR="00F914F5">
        <w:rPr>
          <w:rFonts w:ascii="GHEA Grapalat" w:eastAsia="Calibri" w:hAnsi="GHEA Grapalat" w:cs="Sylfaen"/>
          <w:sz w:val="24"/>
          <w:szCs w:val="24"/>
          <w:lang w:val="hy-AM"/>
        </w:rPr>
        <w:t>սակայ</w:t>
      </w:r>
      <w:r w:rsidR="009060A0">
        <w:rPr>
          <w:rFonts w:ascii="GHEA Grapalat" w:eastAsia="Calibri" w:hAnsi="GHEA Grapalat" w:cs="Sylfaen"/>
          <w:sz w:val="24"/>
          <w:szCs w:val="24"/>
          <w:lang w:val="hy-AM"/>
        </w:rPr>
        <w:t xml:space="preserve">ն ոչ </w:t>
      </w:r>
      <w:r w:rsidR="00F914F5">
        <w:rPr>
          <w:rFonts w:ascii="GHEA Grapalat" w:eastAsia="Calibri" w:hAnsi="GHEA Grapalat" w:cs="Sylfaen"/>
          <w:sz w:val="24"/>
          <w:szCs w:val="24"/>
          <w:lang w:val="hy-AM"/>
        </w:rPr>
        <w:t>ար</w:t>
      </w:r>
      <w:r w:rsidR="009060A0">
        <w:rPr>
          <w:rFonts w:ascii="GHEA Grapalat" w:eastAsia="Calibri" w:hAnsi="GHEA Grapalat" w:cs="Sylfaen"/>
          <w:sz w:val="24"/>
          <w:szCs w:val="24"/>
          <w:lang w:val="hy-AM"/>
        </w:rPr>
        <w:t xml:space="preserve">դյունավետ, </w:t>
      </w:r>
      <w:r w:rsidR="009060A0" w:rsidRPr="00F130EB">
        <w:rPr>
          <w:rFonts w:ascii="GHEA Grapalat" w:eastAsia="Calibri" w:hAnsi="GHEA Grapalat" w:cs="Sylfaen"/>
          <w:b/>
          <w:sz w:val="24"/>
          <w:szCs w:val="24"/>
          <w:lang w:val="hy-AM"/>
        </w:rPr>
        <w:t>14–ինը</w:t>
      </w:r>
      <w:r w:rsidR="009060A0">
        <w:rPr>
          <w:rFonts w:ascii="GHEA Grapalat" w:eastAsia="Calibri" w:hAnsi="GHEA Grapalat" w:cs="Sylfaen"/>
          <w:sz w:val="24"/>
          <w:szCs w:val="24"/>
          <w:lang w:val="hy-AM"/>
        </w:rPr>
        <w:t xml:space="preserve">՝ </w:t>
      </w:r>
      <w:r w:rsidR="00F914F5">
        <w:rPr>
          <w:rFonts w:ascii="GHEA Grapalat" w:eastAsia="Calibri" w:hAnsi="GHEA Grapalat" w:cs="Sylfaen"/>
          <w:sz w:val="24"/>
          <w:szCs w:val="24"/>
          <w:lang w:val="hy-AM"/>
        </w:rPr>
        <w:t xml:space="preserve">սահմանված կարգի խախտումներով և ոչ արդյունավետ և ևս </w:t>
      </w:r>
      <w:r w:rsidR="00F914F5" w:rsidRPr="00F130EB">
        <w:rPr>
          <w:rFonts w:ascii="GHEA Grapalat" w:eastAsia="Calibri" w:hAnsi="GHEA Grapalat" w:cs="Sylfaen"/>
          <w:b/>
          <w:sz w:val="24"/>
          <w:szCs w:val="24"/>
          <w:lang w:val="hy-AM"/>
        </w:rPr>
        <w:t>6</w:t>
      </w:r>
      <w:r w:rsidR="00F914F5">
        <w:rPr>
          <w:rFonts w:ascii="GHEA Grapalat" w:eastAsia="Calibri" w:hAnsi="GHEA Grapalat" w:cs="Sylfaen"/>
          <w:sz w:val="24"/>
          <w:szCs w:val="24"/>
          <w:lang w:val="hy-AM"/>
        </w:rPr>
        <w:t xml:space="preserve"> սովորող</w:t>
      </w:r>
      <w:r w:rsidR="00F130EB">
        <w:rPr>
          <w:rFonts w:ascii="GHEA Grapalat" w:eastAsia="Calibri" w:hAnsi="GHEA Grapalat" w:cs="Sylfaen"/>
          <w:sz w:val="24"/>
          <w:szCs w:val="24"/>
          <w:lang w:val="hy-AM"/>
        </w:rPr>
        <w:t>ներինը</w:t>
      </w:r>
      <w:r w:rsidR="00F914F5">
        <w:rPr>
          <w:rFonts w:ascii="GHEA Grapalat" w:eastAsia="Calibri" w:hAnsi="GHEA Grapalat" w:cs="Sylfaen"/>
          <w:sz w:val="24"/>
          <w:szCs w:val="24"/>
          <w:lang w:val="hy-AM"/>
        </w:rPr>
        <w:t>՝ սահմանված կարգով և բավարար արդյունավետությամբ</w:t>
      </w:r>
      <w:r w:rsidR="0065351C">
        <w:rPr>
          <w:rFonts w:ascii="GHEA Grapalat" w:eastAsia="Calibri" w:hAnsi="GHEA Grapalat" w:cs="Sylfaen"/>
          <w:sz w:val="24"/>
          <w:szCs w:val="24"/>
          <w:lang w:val="hy-AM"/>
        </w:rPr>
        <w:t xml:space="preserve"> </w:t>
      </w:r>
      <w:r w:rsidR="0065351C" w:rsidRPr="0065351C">
        <w:rPr>
          <w:rFonts w:ascii="GHEA Grapalat" w:eastAsia="Calibri" w:hAnsi="GHEA Grapalat" w:cs="Sylfaen"/>
          <w:sz w:val="24"/>
          <w:szCs w:val="24"/>
          <w:lang w:val="hy-AM"/>
        </w:rPr>
        <w:t>(</w:t>
      </w:r>
      <w:r w:rsidR="0065351C">
        <w:rPr>
          <w:rFonts w:ascii="GHEA Grapalat" w:eastAsia="Calibri" w:hAnsi="GHEA Grapalat" w:cs="Sylfaen"/>
          <w:sz w:val="24"/>
          <w:szCs w:val="24"/>
          <w:lang w:val="hy-AM"/>
        </w:rPr>
        <w:t>Գծապատկեր 1</w:t>
      </w:r>
      <w:r w:rsidR="0065351C" w:rsidRPr="0065351C">
        <w:rPr>
          <w:rFonts w:ascii="GHEA Grapalat" w:eastAsia="Calibri" w:hAnsi="GHEA Grapalat" w:cs="Sylfaen"/>
          <w:sz w:val="24"/>
          <w:szCs w:val="24"/>
          <w:lang w:val="hy-AM"/>
        </w:rPr>
        <w:t>)</w:t>
      </w:r>
      <w:r w:rsidR="00F914F5">
        <w:rPr>
          <w:rFonts w:ascii="GHEA Grapalat" w:eastAsia="Calibri" w:hAnsi="GHEA Grapalat" w:cs="Sylfaen"/>
          <w:sz w:val="24"/>
          <w:szCs w:val="24"/>
          <w:lang w:val="hy-AM"/>
        </w:rPr>
        <w:t>։</w:t>
      </w:r>
    </w:p>
    <w:p w14:paraId="5835631E" w14:textId="116A9CD7" w:rsidR="00FA4F2D" w:rsidRPr="00A55EEF" w:rsidRDefault="00A55EEF">
      <w:pPr>
        <w:pStyle w:val="a3"/>
        <w:widowControl w:val="0"/>
        <w:tabs>
          <w:tab w:val="left" w:pos="1260"/>
        </w:tabs>
        <w:spacing w:after="0" w:line="276" w:lineRule="auto"/>
        <w:ind w:left="900"/>
        <w:jc w:val="right"/>
        <w:rPr>
          <w:rFonts w:ascii="GHEA Grapalat" w:eastAsia="Calibri" w:hAnsi="GHEA Grapalat" w:cs="Sylfaen"/>
          <w:b/>
          <w:i/>
          <w:sz w:val="20"/>
          <w:szCs w:val="20"/>
          <w:lang w:val="hy-AM"/>
        </w:rPr>
      </w:pPr>
      <w:r w:rsidRPr="00844BBA">
        <w:rPr>
          <w:rFonts w:ascii="GHEA Grapalat" w:eastAsia="Calibri" w:hAnsi="GHEA Grapalat" w:cs="Sylfaen"/>
          <w:b/>
          <w:i/>
          <w:sz w:val="20"/>
          <w:szCs w:val="20"/>
          <w:lang w:val="hy-AM"/>
        </w:rPr>
        <w:t>Գծապատկեր 1</w:t>
      </w:r>
    </w:p>
    <w:p w14:paraId="081DA116" w14:textId="08BB1551" w:rsidR="00FA4F2D" w:rsidRPr="00FA4F2D" w:rsidRDefault="00FA4F2D">
      <w:pPr>
        <w:widowControl w:val="0"/>
        <w:tabs>
          <w:tab w:val="left" w:pos="1260"/>
        </w:tabs>
        <w:spacing w:after="0" w:line="276" w:lineRule="auto"/>
        <w:jc w:val="both"/>
        <w:rPr>
          <w:rFonts w:ascii="GHEA Grapalat" w:eastAsia="Calibri" w:hAnsi="GHEA Grapalat" w:cs="Sylfaen"/>
          <w:sz w:val="24"/>
          <w:szCs w:val="24"/>
          <w:lang w:val="hy-AM"/>
        </w:rPr>
      </w:pPr>
      <w:r>
        <w:rPr>
          <w:noProof/>
          <w:lang w:val="en-US"/>
        </w:rPr>
        <w:drawing>
          <wp:inline distT="0" distB="0" distL="0" distR="0" wp14:anchorId="0C2D6A7E" wp14:editId="5CED7AE3">
            <wp:extent cx="6210300" cy="24669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89CA6C" w14:textId="77777777" w:rsidR="00CD3F34" w:rsidRDefault="00CD3F34">
      <w:pPr>
        <w:widowControl w:val="0"/>
        <w:tabs>
          <w:tab w:val="left" w:pos="1985"/>
        </w:tabs>
        <w:spacing w:after="0" w:line="276" w:lineRule="auto"/>
        <w:ind w:firstLine="630"/>
        <w:jc w:val="both"/>
        <w:rPr>
          <w:rFonts w:ascii="GHEA Grapalat" w:eastAsia="Calibri" w:hAnsi="GHEA Grapalat" w:cs="Sylfaen"/>
          <w:bCs/>
          <w:sz w:val="24"/>
          <w:szCs w:val="24"/>
          <w:lang w:val="hy-AM"/>
        </w:rPr>
      </w:pPr>
    </w:p>
    <w:p w14:paraId="5CEB876E" w14:textId="77777777" w:rsidR="00F92E50" w:rsidRDefault="007458AC" w:rsidP="00996F32">
      <w:pPr>
        <w:widowControl w:val="0"/>
        <w:tabs>
          <w:tab w:val="left" w:pos="1985"/>
        </w:tabs>
        <w:spacing w:after="0" w:line="276" w:lineRule="auto"/>
        <w:ind w:firstLine="630"/>
        <w:jc w:val="both"/>
        <w:rPr>
          <w:rFonts w:ascii="GHEA Grapalat" w:eastAsia="Calibri" w:hAnsi="GHEA Grapalat" w:cs="Sylfaen"/>
          <w:bCs/>
          <w:sz w:val="24"/>
          <w:szCs w:val="24"/>
          <w:lang w:val="hy-AM"/>
        </w:rPr>
      </w:pPr>
      <w:r>
        <w:rPr>
          <w:rFonts w:ascii="GHEA Grapalat" w:eastAsia="Calibri" w:hAnsi="GHEA Grapalat" w:cs="Sylfaen"/>
          <w:bCs/>
          <w:sz w:val="24"/>
          <w:szCs w:val="24"/>
          <w:lang w:val="hy-AM"/>
        </w:rPr>
        <w:t>Վարույթների մասնակիցների կողմից վ</w:t>
      </w:r>
      <w:r w:rsidR="00353E66">
        <w:rPr>
          <w:rFonts w:ascii="GHEA Grapalat" w:eastAsia="Calibri" w:hAnsi="GHEA Grapalat" w:cs="Sylfaen"/>
          <w:bCs/>
          <w:sz w:val="24"/>
          <w:szCs w:val="24"/>
          <w:lang w:val="hy-AM"/>
        </w:rPr>
        <w:t xml:space="preserve">արույթների </w:t>
      </w:r>
      <w:r w:rsidR="0062017E">
        <w:rPr>
          <w:rFonts w:ascii="GHEA Grapalat" w:eastAsia="Calibri" w:hAnsi="GHEA Grapalat" w:cs="Sylfaen"/>
          <w:bCs/>
          <w:sz w:val="24"/>
          <w:szCs w:val="24"/>
          <w:lang w:val="hy-AM"/>
        </w:rPr>
        <w:t xml:space="preserve">շրջանակում իրականացված </w:t>
      </w:r>
      <w:r w:rsidR="00C44F3E">
        <w:rPr>
          <w:rFonts w:ascii="GHEA Grapalat" w:eastAsia="Calibri" w:hAnsi="GHEA Grapalat" w:cs="Sylfaen"/>
          <w:bCs/>
          <w:sz w:val="24"/>
          <w:szCs w:val="24"/>
          <w:lang w:val="hy-AM"/>
        </w:rPr>
        <w:t>հարցումների ընթացքում լրացված հարցաթերթերի ուսումնասիրության արդունքում դուրս են բերվել տնային ուսուցմամբ սովորողների կրթության կազմակերպման արդյունավետությանը խոչընդոտող գործոնների</w:t>
      </w:r>
      <w:r w:rsidR="0062017E">
        <w:rPr>
          <w:rFonts w:ascii="GHEA Grapalat" w:eastAsia="Calibri" w:hAnsi="GHEA Grapalat" w:cs="Sylfaen"/>
          <w:bCs/>
          <w:sz w:val="24"/>
          <w:szCs w:val="24"/>
          <w:lang w:val="hy-AM"/>
        </w:rPr>
        <w:t>ն</w:t>
      </w:r>
      <w:r w:rsidR="00C44F3E">
        <w:rPr>
          <w:rFonts w:ascii="GHEA Grapalat" w:eastAsia="Calibri" w:hAnsi="GHEA Grapalat" w:cs="Sylfaen"/>
          <w:bCs/>
          <w:sz w:val="24"/>
          <w:szCs w:val="24"/>
          <w:lang w:val="hy-AM"/>
        </w:rPr>
        <w:t xml:space="preserve"> վերաբեր</w:t>
      </w:r>
      <w:r w:rsidR="0062017E">
        <w:rPr>
          <w:rFonts w:ascii="GHEA Grapalat" w:eastAsia="Calibri" w:hAnsi="GHEA Grapalat" w:cs="Sylfaen"/>
          <w:bCs/>
          <w:sz w:val="24"/>
          <w:szCs w:val="24"/>
          <w:lang w:val="hy-AM"/>
        </w:rPr>
        <w:t>ող</w:t>
      </w:r>
      <w:r w:rsidR="00C44F3E">
        <w:rPr>
          <w:rFonts w:ascii="GHEA Grapalat" w:eastAsia="Calibri" w:hAnsi="GHEA Grapalat" w:cs="Sylfaen"/>
          <w:bCs/>
          <w:sz w:val="24"/>
          <w:szCs w:val="24"/>
          <w:lang w:val="hy-AM"/>
        </w:rPr>
        <w:t xml:space="preserve"> առաջարկությունները։ </w:t>
      </w:r>
      <w:r w:rsidR="0062017E">
        <w:rPr>
          <w:rFonts w:ascii="GHEA Grapalat" w:eastAsia="Calibri" w:hAnsi="GHEA Grapalat" w:cs="Sylfaen"/>
          <w:bCs/>
          <w:sz w:val="24"/>
          <w:szCs w:val="24"/>
          <w:lang w:val="hy-AM"/>
        </w:rPr>
        <w:t xml:space="preserve">Միաժամանակ, ամփոփվել են վարույթներն իրականացրած տեսչական մարմնի ծառայողների առաջարկությունները տնային ուսուցման գործընթացի իրավական կարգավորումների վերաբերյալ։ </w:t>
      </w:r>
    </w:p>
    <w:p w14:paraId="504AC53E" w14:textId="77777777" w:rsidR="00A272B4" w:rsidRDefault="00A272B4" w:rsidP="00F92E50">
      <w:pPr>
        <w:widowControl w:val="0"/>
        <w:tabs>
          <w:tab w:val="left" w:pos="1985"/>
        </w:tabs>
        <w:spacing w:after="0" w:line="276" w:lineRule="auto"/>
        <w:ind w:firstLine="630"/>
        <w:jc w:val="both"/>
        <w:rPr>
          <w:rFonts w:ascii="GHEA Grapalat" w:eastAsia="Calibri" w:hAnsi="GHEA Grapalat" w:cs="Sylfaen"/>
          <w:bCs/>
          <w:sz w:val="24"/>
          <w:szCs w:val="24"/>
          <w:lang w:val="hy-AM"/>
        </w:rPr>
      </w:pPr>
    </w:p>
    <w:p w14:paraId="11D20ED8" w14:textId="33013493" w:rsidR="0064146F" w:rsidRPr="00A440E2" w:rsidRDefault="0062017E" w:rsidP="00F92E50">
      <w:pPr>
        <w:widowControl w:val="0"/>
        <w:tabs>
          <w:tab w:val="left" w:pos="1985"/>
        </w:tabs>
        <w:spacing w:after="0" w:line="276" w:lineRule="auto"/>
        <w:ind w:firstLine="630"/>
        <w:jc w:val="both"/>
        <w:rPr>
          <w:rFonts w:ascii="GHEA Grapalat" w:eastAsia="Calibri" w:hAnsi="GHEA Grapalat" w:cs="Sylfaen"/>
          <w:bCs/>
          <w:sz w:val="24"/>
          <w:szCs w:val="24"/>
          <w:lang w:val="hy-AM"/>
        </w:rPr>
      </w:pPr>
      <w:r>
        <w:rPr>
          <w:rFonts w:ascii="GHEA Grapalat" w:eastAsia="Calibri" w:hAnsi="GHEA Grapalat" w:cs="Sylfaen"/>
          <w:bCs/>
          <w:sz w:val="24"/>
          <w:szCs w:val="24"/>
          <w:lang w:val="hy-AM"/>
        </w:rPr>
        <w:t>Մասնավորապես՝</w:t>
      </w:r>
      <w:r w:rsidR="00353E66">
        <w:rPr>
          <w:rFonts w:ascii="GHEA Grapalat" w:eastAsia="Calibri" w:hAnsi="GHEA Grapalat" w:cs="Sylfaen"/>
          <w:bCs/>
          <w:sz w:val="24"/>
          <w:szCs w:val="24"/>
          <w:lang w:val="hy-AM"/>
        </w:rPr>
        <w:t xml:space="preserve"> </w:t>
      </w:r>
    </w:p>
    <w:p w14:paraId="12849BFF" w14:textId="780B6F26" w:rsidR="009A7787" w:rsidRPr="00C74C7E" w:rsidRDefault="0081664A" w:rsidP="00F92E50">
      <w:pPr>
        <w:widowControl w:val="0"/>
        <w:tabs>
          <w:tab w:val="left" w:pos="1985"/>
        </w:tabs>
        <w:spacing w:after="0" w:line="276" w:lineRule="auto"/>
        <w:ind w:firstLine="630"/>
        <w:jc w:val="both"/>
        <w:rPr>
          <w:rFonts w:ascii="GHEA Grapalat" w:eastAsia="Calibri" w:hAnsi="GHEA Grapalat" w:cs="Sylfaen"/>
          <w:bCs/>
          <w:i/>
          <w:color w:val="1F3864" w:themeColor="accent5" w:themeShade="80"/>
          <w:sz w:val="24"/>
          <w:szCs w:val="24"/>
          <w:lang w:val="hy-AM"/>
        </w:rPr>
      </w:pPr>
      <w:r w:rsidRPr="00A440E2">
        <w:rPr>
          <w:rFonts w:ascii="GHEA Grapalat" w:eastAsia="Calibri" w:hAnsi="GHEA Grapalat" w:cs="Sylfaen"/>
          <w:bCs/>
          <w:i/>
          <w:color w:val="1F3864" w:themeColor="accent5" w:themeShade="80"/>
          <w:sz w:val="24"/>
          <w:szCs w:val="24"/>
          <w:lang w:val="hy-AM"/>
        </w:rPr>
        <w:t>Իրավական կարգավորումներին վերաբերող առաջարկություններ</w:t>
      </w:r>
    </w:p>
    <w:p w14:paraId="0949BAA1" w14:textId="79FBE56B" w:rsidR="00C74C7E" w:rsidRDefault="00F92E50">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E071A7">
        <w:rPr>
          <w:rFonts w:ascii="GHEA Grapalat" w:eastAsia="Calibri" w:hAnsi="GHEA Grapalat" w:cs="Sylfaen"/>
          <w:bCs/>
          <w:sz w:val="24"/>
          <w:szCs w:val="24"/>
          <w:lang w:val="hy-AM"/>
        </w:rPr>
        <w:t>Հ</w:t>
      </w:r>
      <w:r w:rsidR="00585F02" w:rsidRPr="00C74C7E">
        <w:rPr>
          <w:rFonts w:ascii="GHEA Grapalat" w:eastAsia="Calibri" w:hAnsi="GHEA Grapalat" w:cs="Sylfaen"/>
          <w:bCs/>
          <w:sz w:val="24"/>
          <w:szCs w:val="24"/>
          <w:lang w:val="hy-AM"/>
        </w:rPr>
        <w:t>ամաձայն «Կրթության մասին» օրենքի 18-րդ հոդվածի 7-րդ մասի` «Հայաստանի Հանրապետությունում տասներկուամյա միջնակարգ կամ նախնական (արհեստագործական) մասնագիտական կամ միջին մասնագիտական կրթությունը պարտադիր է մինչև սովորողի 19 տարին լրանալը, եթե այդ իրավունքը չի իրացվել ավելի վաղ…., պարտադիր միջնակարգ կամ նախնական (արհեստագործական) մասնագիտական կամ միջին մասնագիտական կրթության պահանջը չի տարածվում Հայաստանի Հանրապետության կառավարության որոշմամբ սահմանված կրթության առանձնահատուկ պայմանների կարիք ունեցող երեխաների որոշակի խմբերի վրա:»: Հաշվի առնելով վերոգրյալը</w:t>
      </w:r>
      <w:r w:rsidRPr="00E071A7">
        <w:rPr>
          <w:rFonts w:ascii="GHEA Grapalat" w:eastAsia="Calibri" w:hAnsi="GHEA Grapalat" w:cs="Sylfaen"/>
          <w:bCs/>
          <w:sz w:val="24"/>
          <w:szCs w:val="24"/>
          <w:lang w:val="hy-AM"/>
        </w:rPr>
        <w:t>՝</w:t>
      </w:r>
      <w:r w:rsidR="00585F02" w:rsidRPr="00C74C7E">
        <w:rPr>
          <w:rFonts w:ascii="GHEA Grapalat" w:eastAsia="Calibri" w:hAnsi="GHEA Grapalat" w:cs="Sylfaen"/>
          <w:bCs/>
          <w:sz w:val="24"/>
          <w:szCs w:val="24"/>
          <w:lang w:val="hy-AM"/>
        </w:rPr>
        <w:t xml:space="preserve"> առաջարկում ենք կատարել փոփոխություններ համապատասխան իրավական ակտերում՝ նշված դեպքերը կարգավորելու նպատակով, ինչպես նաև հստակեցնել, թե Հայաստանի Հանրապետության կառավարության ո՞ր որոշմամբ է սահմանված վերը նշված պահանջը և երեխաների ո՞ր խմբերի վրա չի </w:t>
      </w:r>
      <w:r w:rsidR="00585F02" w:rsidRPr="00C74C7E">
        <w:rPr>
          <w:rFonts w:ascii="GHEA Grapalat" w:eastAsia="Calibri" w:hAnsi="GHEA Grapalat" w:cs="Sylfaen"/>
          <w:bCs/>
          <w:sz w:val="24"/>
          <w:szCs w:val="24"/>
          <w:lang w:val="hy-AM"/>
        </w:rPr>
        <w:lastRenderedPageBreak/>
        <w:t>տարածվում պարտադիր միջնակարգ կամ նախնական (արհեստագործական) մասնագիտական կամ միջին մասնագիտական կրթության պահանջը։</w:t>
      </w:r>
    </w:p>
    <w:p w14:paraId="0B14FB24" w14:textId="77777777" w:rsidR="00C74C7E" w:rsidRDefault="00585F02">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«Հանրակրթության մասին» օրենքի (այսուհետ՝ Օրենք) 4-րդ հոդվածի 4-րդ կետով սահմանված է. «Միջնակարգ կրթությունը պարտադիր է, բացառությամբ օրենքով նախատեսված դեպքերի»։ Անհրաժեշտ է Օրենքում նշել նախատեսված դեպքերը</w:t>
      </w:r>
      <w:r w:rsidR="00C7470A" w:rsidRPr="00C74C7E">
        <w:rPr>
          <w:rFonts w:ascii="GHEA Grapalat" w:eastAsia="Calibri" w:hAnsi="GHEA Grapalat" w:cs="Sylfaen"/>
          <w:bCs/>
          <w:sz w:val="24"/>
          <w:szCs w:val="24"/>
          <w:lang w:val="hy-AM"/>
        </w:rPr>
        <w:t>։</w:t>
      </w:r>
    </w:p>
    <w:p w14:paraId="59F4AE08" w14:textId="77777777" w:rsidR="00C74C7E" w:rsidRDefault="00585F02">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Անհրաժեշտ է Հայաստանի Հանրապետության կրթության, գիտության, մշակույթի և սպորտի նախարարի՝ 2022 թվականի օգոստոսի 29-ի «Սովորողների տնային ուսուցման կարգը սահմանելու մասին» N 31 հրամանում (այսուհետ՝ Կարգ) տալ իրավակարգավորում տնային ուսուցմամբ սովորողների հեռավար ուսուցման կազմակերպման հիմքերի վերաբերյալ։</w:t>
      </w:r>
    </w:p>
    <w:p w14:paraId="67A889EE" w14:textId="2C56108B" w:rsidR="00C74C7E" w:rsidRDefault="00585F02">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 xml:space="preserve">Կարգի 3-րդ կետով սահմանված է՝ «Տնային ուսուցման կազմակերպման համար հիմք են հանդիսանում բժշկական հաստատության տված տեղեկանքը սովորողի առողջության և (կամ) բուժման կազմակերպման ձևի մասին...», 10-րդ կետով սահմանված է՝ «Սովորողի տնային ուսուցումը կազմակերպվում է Հաստատության տնօրենի հրամանով՝ համաձայն Ձև 2-ի՝ ծնողի դիմումի և սովորողի առողջության վերաբերյալ տեղեկանքի հիման վրա։», սակայն հիշյալ տեղեկանքի՝ վաղեմության որոշակի ժամկետ ունենալու վերաբերյալ որևէ պահանջ չկա, ինչպես նաև </w:t>
      </w:r>
      <w:r w:rsidR="00D92599" w:rsidRPr="002D5C7A">
        <w:rPr>
          <w:rFonts w:ascii="GHEA Grapalat" w:eastAsia="Calibri" w:hAnsi="GHEA Grapalat" w:cs="Sylfaen"/>
          <w:bCs/>
          <w:sz w:val="24"/>
          <w:szCs w:val="24"/>
          <w:lang w:val="hy-AM"/>
        </w:rPr>
        <w:t>դպրոցներում</w:t>
      </w:r>
      <w:r w:rsidR="00D92599" w:rsidRPr="00C74C7E">
        <w:rPr>
          <w:rFonts w:ascii="GHEA Grapalat" w:eastAsia="Calibri" w:hAnsi="GHEA Grapalat" w:cs="Sylfaen"/>
          <w:bCs/>
          <w:sz w:val="24"/>
          <w:szCs w:val="24"/>
          <w:lang w:val="hy-AM"/>
        </w:rPr>
        <w:t xml:space="preserve"> </w:t>
      </w:r>
      <w:r w:rsidRPr="00C74C7E">
        <w:rPr>
          <w:rFonts w:ascii="GHEA Grapalat" w:eastAsia="Calibri" w:hAnsi="GHEA Grapalat" w:cs="Sylfaen"/>
          <w:bCs/>
          <w:sz w:val="24"/>
          <w:szCs w:val="24"/>
          <w:lang w:val="hy-AM"/>
        </w:rPr>
        <w:t>առկա տեղեկանքներում (քաղվածք երեխայի բժշկական հսկողության ամբուլատոր քարտից) որևէ նշում չկա, թե տեղեկանքը ինչ ժամկետով է տրված (բացառությամբ ժամանակավոր մի քանի դեպքերի՝ կոտրվածք, վնասվածք, այլ): Եթե տեղեկանքում նշված չէ, թե ինչքան ժամանակ է ուժի մեջ տվյալ տեղեկանքը, արդյո՞ք այդ տեղեկանքը կարող է համարվել անժամկետ և միշտ  հիմք հանդիսանալ տնային ուսուցման կազմակերպման համար: Առաջարկում ենք հանձնարարել առողջապահական կամ համապատասխան այլ մարմինների՝ մշակել և հաստատել սովորողի առողջության և (կամ) բուժման կազմակերպման ձևի մասին տեղեկանքի օրինակելի ձև:</w:t>
      </w:r>
    </w:p>
    <w:p w14:paraId="0DD9AA1A" w14:textId="77777777" w:rsidR="00C74C7E" w:rsidRDefault="00585F02">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 xml:space="preserve">Կարգից հանել 4-րդ կետը (ըստ սովորողի առողջության վերաբերյալ տեղեկանքի՝ սովորողի համար իրականացվում է տնային ուսուցում, ապա այս դեպքում անիմաստ է դառնում տնային ուսուցման կարգի 4-րդ կետի պահանջը՝ «Հաստատությունն իրականացնում է աշխատանքներ՝ սովորողի ուսուցումը </w:t>
      </w:r>
      <w:r w:rsidRPr="002D5C7A">
        <w:rPr>
          <w:rFonts w:ascii="GHEA Grapalat" w:eastAsia="Calibri" w:hAnsi="GHEA Grapalat" w:cs="Sylfaen"/>
          <w:b/>
          <w:sz w:val="24"/>
          <w:szCs w:val="24"/>
          <w:lang w:val="hy-AM"/>
        </w:rPr>
        <w:t>Հաստատությունում</w:t>
      </w:r>
      <w:r w:rsidRPr="00C74C7E">
        <w:rPr>
          <w:rFonts w:ascii="GHEA Grapalat" w:eastAsia="Calibri" w:hAnsi="GHEA Grapalat" w:cs="Sylfaen"/>
          <w:bCs/>
          <w:sz w:val="24"/>
          <w:szCs w:val="24"/>
          <w:lang w:val="hy-AM"/>
        </w:rPr>
        <w:t xml:space="preserve"> իրականացնելու համար»):</w:t>
      </w:r>
    </w:p>
    <w:p w14:paraId="451A0379" w14:textId="77777777" w:rsidR="00C74C7E" w:rsidRDefault="00585F02">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 xml:space="preserve">Կարգի 5-րդ կետով սահմանված է՝ «Տնային ուսուցում կազմակերպելու մասին պայմանագիրը կնքվում է առավելագույնը 2 ուսումնական տարի ժամկետով, և դրա գործողության ժամկետը կարող է երկարաձգվել միայն երեխայի առողջության պահպանման տեսանկյունից Հաստատություն հաճախելու անհնարինության դեպքում՝ Հաստատության մանկավարժական խորհրդի որոշման և առողջության վերաբերյալ տեղեկանքի հիման վրա։». հստակեցված չէ՝ քանի՞ անգամ կարող է երկարաձգվել, եթե առկա տեղեկանքում վաղեմության ժամկետ նշված չէ, ապա արդյո՞ք այդ նույն տեղեկանքի հիման վրա կարող է երկարաձգվել: </w:t>
      </w:r>
    </w:p>
    <w:p w14:paraId="716D7B76" w14:textId="576689A3" w:rsidR="00C74C7E" w:rsidRDefault="00585F02">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 xml:space="preserve">Կարգով սահմանել նաև մանկատան, խնամքի կենտրոնի կամ նմանատիպ այլ </w:t>
      </w:r>
      <w:r w:rsidRPr="00C74C7E">
        <w:rPr>
          <w:rFonts w:ascii="GHEA Grapalat" w:eastAsia="Calibri" w:hAnsi="GHEA Grapalat" w:cs="Sylfaen"/>
          <w:bCs/>
          <w:sz w:val="24"/>
          <w:szCs w:val="24"/>
          <w:lang w:val="hy-AM"/>
        </w:rPr>
        <w:lastRenderedPageBreak/>
        <w:t>կառույցի սաների տնային ուսուցման գործընթացի կազմակերպումը՝ հաշվի առնելով այդ կենտրոնների առանձնահատկությունները, սաների սոցիալական և առողջական (կրթության առանձնահատուկ պայմանների կարիքն ըստ տեսակներ</w:t>
      </w:r>
      <w:r w:rsidR="00F92E50" w:rsidRPr="00E071A7">
        <w:rPr>
          <w:rFonts w:ascii="GHEA Grapalat" w:eastAsia="Calibri" w:hAnsi="GHEA Grapalat" w:cs="Sylfaen"/>
          <w:bCs/>
          <w:sz w:val="24"/>
          <w:szCs w:val="24"/>
          <w:lang w:val="hy-AM"/>
        </w:rPr>
        <w:t>ի</w:t>
      </w:r>
      <w:r w:rsidRPr="00C74C7E">
        <w:rPr>
          <w:rFonts w:ascii="GHEA Grapalat" w:eastAsia="Calibri" w:hAnsi="GHEA Grapalat" w:cs="Sylfaen"/>
          <w:bCs/>
          <w:sz w:val="24"/>
          <w:szCs w:val="24"/>
          <w:lang w:val="hy-AM"/>
        </w:rPr>
        <w:t xml:space="preserve"> ու աստիճանների) խնդիրները, ինչպես նաև օրենքով սահմանված դեպքերում համապատասխան կենտրոնի (օրինակ՝ մանկատան) ղեկավարի՝ որպես մեկից ավելի երեխաների օրինական ներկայացուցչի՝ տնային ուսուցման գործընթացի կազմակերպման այլ գործառույթներ, իրավունքներ ու պարտականություններ՝ ըստ անհրաժեշտության և իրավիճակների:</w:t>
      </w:r>
    </w:p>
    <w:p w14:paraId="0A94E729" w14:textId="77777777" w:rsidR="00C74C7E" w:rsidRDefault="009360D0">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 xml:space="preserve">ԴԿՏ </w:t>
      </w:r>
      <w:r w:rsidR="00D56949" w:rsidRPr="00C74C7E">
        <w:rPr>
          <w:rFonts w:ascii="GHEA Grapalat" w:eastAsia="Calibri" w:hAnsi="GHEA Grapalat" w:cs="Sylfaen"/>
          <w:bCs/>
          <w:sz w:val="24"/>
          <w:szCs w:val="24"/>
          <w:lang w:val="hy-AM"/>
        </w:rPr>
        <w:t>համակարգի և հանրակրթական ուսումնական հաստատությունների կողմից տնային ուսուցում իրականացվող սովորողների տվյալների միջև առկա են անհամապատասխանություններ:</w:t>
      </w:r>
      <w:r w:rsidRPr="00C74C7E">
        <w:rPr>
          <w:rFonts w:ascii="GHEA Grapalat" w:eastAsia="Calibri" w:hAnsi="GHEA Grapalat" w:cs="Sylfaen"/>
          <w:bCs/>
          <w:sz w:val="24"/>
          <w:szCs w:val="24"/>
          <w:lang w:val="hy-AM"/>
        </w:rPr>
        <w:t xml:space="preserve"> </w:t>
      </w:r>
      <w:r w:rsidR="002858D5" w:rsidRPr="00C74C7E">
        <w:rPr>
          <w:rFonts w:ascii="GHEA Grapalat" w:eastAsia="Calibri" w:hAnsi="GHEA Grapalat" w:cs="Sylfaen"/>
          <w:bCs/>
          <w:sz w:val="24"/>
          <w:szCs w:val="24"/>
          <w:lang w:val="hy-AM"/>
        </w:rPr>
        <w:t xml:space="preserve">Առաջարկում ենք </w:t>
      </w:r>
      <w:r w:rsidR="00C7470A" w:rsidRPr="00C74C7E">
        <w:rPr>
          <w:rFonts w:ascii="GHEA Grapalat" w:eastAsia="Calibri" w:hAnsi="GHEA Grapalat" w:cs="Sylfaen"/>
          <w:bCs/>
          <w:sz w:val="24"/>
          <w:szCs w:val="24"/>
          <w:lang w:val="hy-AM"/>
        </w:rPr>
        <w:t>մշակել իրավական կարգավորումներ այդ անհամապատասխանությունները բացառելու համար։</w:t>
      </w:r>
    </w:p>
    <w:p w14:paraId="7E7D90A3" w14:textId="01ED6052" w:rsidR="00585F02" w:rsidRPr="00C74C7E" w:rsidRDefault="00585F02">
      <w:pPr>
        <w:pStyle w:val="a3"/>
        <w:widowControl w:val="0"/>
        <w:numPr>
          <w:ilvl w:val="0"/>
          <w:numId w:val="48"/>
        </w:numPr>
        <w:tabs>
          <w:tab w:val="left" w:pos="108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 xml:space="preserve">Ընձեռել հնարավորություն </w:t>
      </w:r>
      <w:r w:rsidR="009360D0" w:rsidRPr="00C74C7E">
        <w:rPr>
          <w:rFonts w:ascii="GHEA Grapalat" w:eastAsia="Calibri" w:hAnsi="GHEA Grapalat" w:cs="Sylfaen"/>
          <w:bCs/>
          <w:sz w:val="24"/>
          <w:szCs w:val="24"/>
          <w:lang w:val="hy-AM"/>
        </w:rPr>
        <w:t xml:space="preserve">ԴԿՏ </w:t>
      </w:r>
      <w:r w:rsidRPr="00C74C7E">
        <w:rPr>
          <w:rFonts w:ascii="GHEA Grapalat" w:eastAsia="Calibri" w:hAnsi="GHEA Grapalat" w:cs="Sylfaen"/>
          <w:bCs/>
          <w:sz w:val="24"/>
          <w:szCs w:val="24"/>
          <w:lang w:val="hy-AM"/>
        </w:rPr>
        <w:t xml:space="preserve">համակարգում տնային ուսուցում իրականացնող ուսուցիչների թեմատիկ պլանների վերբեռնման համար, քանի որ համակարգը թույլ է տալիս պահպանել տվյալ դասարանի </w:t>
      </w:r>
      <w:r w:rsidRPr="002D5C7A">
        <w:rPr>
          <w:rFonts w:ascii="GHEA Grapalat" w:eastAsia="Calibri" w:hAnsi="GHEA Grapalat" w:cs="Sylfaen"/>
          <w:b/>
          <w:sz w:val="24"/>
          <w:szCs w:val="24"/>
          <w:lang w:val="hy-AM"/>
        </w:rPr>
        <w:t>միայն մեկ</w:t>
      </w:r>
      <w:r w:rsidRPr="00C74C7E">
        <w:rPr>
          <w:rFonts w:ascii="GHEA Grapalat" w:eastAsia="Calibri" w:hAnsi="GHEA Grapalat" w:cs="Sylfaen"/>
          <w:bCs/>
          <w:sz w:val="24"/>
          <w:szCs w:val="24"/>
          <w:lang w:val="hy-AM"/>
        </w:rPr>
        <w:t xml:space="preserve"> թեմատիկ պլա</w:t>
      </w:r>
      <w:r w:rsidR="00022D12" w:rsidRPr="00C74C7E">
        <w:rPr>
          <w:rFonts w:ascii="GHEA Grapalat" w:eastAsia="Calibri" w:hAnsi="GHEA Grapalat" w:cs="Sylfaen"/>
          <w:bCs/>
          <w:sz w:val="24"/>
          <w:szCs w:val="24"/>
          <w:lang w:val="hy-AM"/>
        </w:rPr>
        <w:t>ն։</w:t>
      </w:r>
    </w:p>
    <w:p w14:paraId="0DF1D6E9" w14:textId="77777777" w:rsidR="00F92E50" w:rsidRDefault="00F92E50" w:rsidP="00996F32">
      <w:pPr>
        <w:widowControl w:val="0"/>
        <w:tabs>
          <w:tab w:val="left" w:pos="1080"/>
          <w:tab w:val="left" w:pos="1985"/>
        </w:tabs>
        <w:spacing w:after="0" w:line="276" w:lineRule="auto"/>
        <w:ind w:firstLine="720"/>
        <w:jc w:val="both"/>
        <w:rPr>
          <w:rFonts w:ascii="GHEA Grapalat" w:eastAsia="Calibri" w:hAnsi="GHEA Grapalat" w:cs="Sylfaen"/>
          <w:bCs/>
          <w:i/>
          <w:color w:val="1F3864" w:themeColor="accent5" w:themeShade="80"/>
          <w:sz w:val="24"/>
          <w:szCs w:val="24"/>
          <w:lang w:val="hy-AM"/>
        </w:rPr>
      </w:pPr>
    </w:p>
    <w:p w14:paraId="26716F70" w14:textId="7CC57C89" w:rsidR="0064146F" w:rsidRDefault="0064146F" w:rsidP="00F92E50">
      <w:pPr>
        <w:widowControl w:val="0"/>
        <w:tabs>
          <w:tab w:val="left" w:pos="1080"/>
          <w:tab w:val="left" w:pos="1985"/>
        </w:tabs>
        <w:spacing w:after="0" w:line="276" w:lineRule="auto"/>
        <w:ind w:firstLine="720"/>
        <w:jc w:val="both"/>
        <w:rPr>
          <w:rFonts w:ascii="Cambria Math" w:eastAsia="Calibri" w:hAnsi="Cambria Math" w:cs="Sylfaen"/>
          <w:bCs/>
          <w:i/>
          <w:color w:val="1F3864" w:themeColor="accent5" w:themeShade="80"/>
          <w:sz w:val="24"/>
          <w:szCs w:val="24"/>
          <w:lang w:val="hy-AM"/>
        </w:rPr>
      </w:pPr>
      <w:r w:rsidRPr="00A440E2">
        <w:rPr>
          <w:rFonts w:ascii="GHEA Grapalat" w:eastAsia="Calibri" w:hAnsi="GHEA Grapalat" w:cs="Sylfaen"/>
          <w:bCs/>
          <w:i/>
          <w:color w:val="1F3864" w:themeColor="accent5" w:themeShade="80"/>
          <w:sz w:val="24"/>
          <w:szCs w:val="24"/>
          <w:lang w:val="hy-AM"/>
        </w:rPr>
        <w:t>Կրթության կազմակերպման արդյունավետությանը վերաբերող առաջարկություններ</w:t>
      </w:r>
      <w:r w:rsidR="00AB33A1">
        <w:rPr>
          <w:rFonts w:ascii="Cambria Math" w:eastAsia="Calibri" w:hAnsi="Cambria Math" w:cs="Sylfaen"/>
          <w:bCs/>
          <w:i/>
          <w:color w:val="1F3864" w:themeColor="accent5" w:themeShade="80"/>
          <w:sz w:val="24"/>
          <w:szCs w:val="24"/>
          <w:lang w:val="hy-AM"/>
        </w:rPr>
        <w:t>․</w:t>
      </w:r>
    </w:p>
    <w:p w14:paraId="7B545E9E" w14:textId="77777777" w:rsidR="00D92599" w:rsidRPr="00AB33A1" w:rsidRDefault="00D92599" w:rsidP="00F92E50">
      <w:pPr>
        <w:widowControl w:val="0"/>
        <w:tabs>
          <w:tab w:val="left" w:pos="1080"/>
          <w:tab w:val="left" w:pos="1985"/>
        </w:tabs>
        <w:spacing w:after="0" w:line="276" w:lineRule="auto"/>
        <w:ind w:firstLine="720"/>
        <w:jc w:val="both"/>
        <w:rPr>
          <w:rFonts w:ascii="Cambria Math" w:eastAsia="Calibri" w:hAnsi="Cambria Math" w:cs="Sylfaen"/>
          <w:bCs/>
          <w:sz w:val="24"/>
          <w:szCs w:val="24"/>
          <w:lang w:val="hy-AM"/>
        </w:rPr>
      </w:pPr>
    </w:p>
    <w:p w14:paraId="079365B9" w14:textId="3F477E05" w:rsidR="00C74C7E" w:rsidRDefault="00C74C7E" w:rsidP="00F92E50">
      <w:pPr>
        <w:pStyle w:val="a3"/>
        <w:widowControl w:val="0"/>
        <w:numPr>
          <w:ilvl w:val="0"/>
          <w:numId w:val="49"/>
        </w:numPr>
        <w:tabs>
          <w:tab w:val="left" w:pos="990"/>
          <w:tab w:val="left" w:pos="1985"/>
        </w:tabs>
        <w:spacing w:after="0" w:line="276" w:lineRule="auto"/>
        <w:ind w:left="0" w:firstLine="720"/>
        <w:jc w:val="both"/>
        <w:rPr>
          <w:rFonts w:ascii="GHEA Grapalat" w:eastAsia="Calibri" w:hAnsi="GHEA Grapalat" w:cs="Sylfaen"/>
          <w:bCs/>
          <w:sz w:val="24"/>
          <w:szCs w:val="24"/>
          <w:lang w:val="hy-AM"/>
        </w:rPr>
      </w:pPr>
      <w:r>
        <w:rPr>
          <w:rFonts w:ascii="Cambria Math" w:eastAsia="Calibri" w:hAnsi="Cambria Math" w:cs="Sylfaen"/>
          <w:bCs/>
          <w:sz w:val="24"/>
          <w:szCs w:val="24"/>
          <w:lang w:val="hy-AM"/>
        </w:rPr>
        <w:t xml:space="preserve"> </w:t>
      </w:r>
      <w:r w:rsidR="00022D12" w:rsidRPr="00A440E2">
        <w:rPr>
          <w:rFonts w:ascii="GHEA Grapalat" w:eastAsia="Calibri" w:hAnsi="GHEA Grapalat" w:cs="Sylfaen"/>
          <w:bCs/>
          <w:sz w:val="24"/>
          <w:szCs w:val="24"/>
          <w:lang w:val="hy-AM"/>
        </w:rPr>
        <w:t xml:space="preserve">ՏՄԱԿ-ի տված եզրակացությունները չեն համապատասխանում բուժհաստատության տված՝ սովորողի առողջության վերաբերյալ տեղեկանքում նշված ախտորոշմանը, ինչպես նաև չեն տրամադրվում կամ ոչ ամբողջական ծավալով են տրամադրվում մանկավարժահոգեբանական ծառայություններ։ Հիմք ընդունելով վերոգրյալը՝ առաջարկում ենք ՏՄԱԿ-ի </w:t>
      </w:r>
      <w:r w:rsidR="00C7470A">
        <w:rPr>
          <w:rFonts w:ascii="GHEA Grapalat" w:eastAsia="Calibri" w:hAnsi="GHEA Grapalat" w:cs="Sylfaen"/>
          <w:bCs/>
          <w:sz w:val="24"/>
          <w:szCs w:val="24"/>
          <w:lang w:val="hy-AM"/>
        </w:rPr>
        <w:t xml:space="preserve">և </w:t>
      </w:r>
      <w:r w:rsidR="00D92599" w:rsidRPr="00A440E2">
        <w:rPr>
          <w:rFonts w:ascii="GHEA Grapalat" w:eastAsia="Calibri" w:hAnsi="GHEA Grapalat" w:cs="Sylfaen"/>
          <w:sz w:val="24"/>
          <w:szCs w:val="24"/>
          <w:lang w:val="hy-AM"/>
        </w:rPr>
        <w:t>Հ</w:t>
      </w:r>
      <w:r w:rsidR="00D92599" w:rsidRPr="001C6E57">
        <w:rPr>
          <w:rFonts w:ascii="GHEA Grapalat" w:eastAsia="Calibri" w:hAnsi="GHEA Grapalat" w:cs="Sylfaen"/>
          <w:sz w:val="24"/>
          <w:szCs w:val="24"/>
          <w:lang w:val="hy-AM"/>
        </w:rPr>
        <w:t xml:space="preserve">այաստանի </w:t>
      </w:r>
      <w:r w:rsidR="00D92599" w:rsidRPr="00A440E2">
        <w:rPr>
          <w:rFonts w:ascii="GHEA Grapalat" w:eastAsia="Calibri" w:hAnsi="GHEA Grapalat" w:cs="Sylfaen"/>
          <w:sz w:val="24"/>
          <w:szCs w:val="24"/>
          <w:lang w:val="hy-AM"/>
        </w:rPr>
        <w:t>Հ</w:t>
      </w:r>
      <w:r w:rsidR="00D92599" w:rsidRPr="001C6E57">
        <w:rPr>
          <w:rFonts w:ascii="GHEA Grapalat" w:eastAsia="Calibri" w:hAnsi="GHEA Grapalat" w:cs="Sylfaen"/>
          <w:sz w:val="24"/>
          <w:szCs w:val="24"/>
          <w:lang w:val="hy-AM"/>
        </w:rPr>
        <w:t>անրապետության</w:t>
      </w:r>
      <w:r w:rsidR="00C7470A">
        <w:rPr>
          <w:rFonts w:ascii="GHEA Grapalat" w:eastAsia="Calibri" w:hAnsi="GHEA Grapalat" w:cs="Sylfaen"/>
          <w:bCs/>
          <w:sz w:val="24"/>
          <w:szCs w:val="24"/>
          <w:lang w:val="hy-AM"/>
        </w:rPr>
        <w:t xml:space="preserve"> առողջապահության նախարարության հետ սահմանել համագործակցության կարգավորումներ անհամապատասխանությունները բացառելու նպատակով</w:t>
      </w:r>
      <w:r w:rsidR="00022D12" w:rsidRPr="00A440E2">
        <w:rPr>
          <w:rFonts w:ascii="GHEA Grapalat" w:eastAsia="Calibri" w:hAnsi="GHEA Grapalat" w:cs="Sylfaen"/>
          <w:bCs/>
          <w:sz w:val="24"/>
          <w:szCs w:val="24"/>
          <w:lang w:val="hy-AM"/>
        </w:rPr>
        <w:t>:</w:t>
      </w:r>
    </w:p>
    <w:p w14:paraId="55EFFEAB" w14:textId="77777777" w:rsidR="00C74C7E" w:rsidRDefault="00057706" w:rsidP="00F92E50">
      <w:pPr>
        <w:pStyle w:val="a3"/>
        <w:widowControl w:val="0"/>
        <w:numPr>
          <w:ilvl w:val="0"/>
          <w:numId w:val="49"/>
        </w:numPr>
        <w:tabs>
          <w:tab w:val="left" w:pos="99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Տ</w:t>
      </w:r>
      <w:r w:rsidR="00022D12" w:rsidRPr="00C74C7E">
        <w:rPr>
          <w:rFonts w:ascii="GHEA Grapalat" w:eastAsia="Calibri" w:hAnsi="GHEA Grapalat" w:cs="Sylfaen"/>
          <w:bCs/>
          <w:sz w:val="24"/>
          <w:szCs w:val="24"/>
          <w:lang w:val="hy-AM"/>
        </w:rPr>
        <w:t xml:space="preserve">նային ուսուցման կազմակերպման համար մշակել ԱՈՒՊ-ի այլ ձև, որը </w:t>
      </w:r>
      <w:r w:rsidRPr="00C74C7E">
        <w:rPr>
          <w:rFonts w:ascii="GHEA Grapalat" w:eastAsia="Calibri" w:hAnsi="GHEA Grapalat" w:cs="Sylfaen"/>
          <w:bCs/>
          <w:sz w:val="24"/>
          <w:szCs w:val="24"/>
          <w:lang w:val="hy-AM"/>
        </w:rPr>
        <w:t xml:space="preserve">հնարավորություն կտա առարկայական չափորոշչից դուրս նպատակներ սահմանելու։ </w:t>
      </w:r>
    </w:p>
    <w:p w14:paraId="3605ECE4" w14:textId="34BA4F06" w:rsidR="00C74C7E" w:rsidRDefault="00D56949">
      <w:pPr>
        <w:pStyle w:val="a3"/>
        <w:widowControl w:val="0"/>
        <w:numPr>
          <w:ilvl w:val="0"/>
          <w:numId w:val="49"/>
        </w:numPr>
        <w:tabs>
          <w:tab w:val="left" w:pos="99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Մանկավարժական աշխատողների համար անհրաժեշտ է կազմակերպել հատուկ վերապատրաստումներ՝ բազմակի խնդիրներ ունեցող սովորողների հետ ուսումնական գործընթացը կազմակերպելու նպատակով։ Մշակել հստակ մեթոդական ուղեցույց, որից կկարողանան օգտվել դասավանդող ուսուցիչները և այլ մանկավարժական աշխատողներ։</w:t>
      </w:r>
    </w:p>
    <w:p w14:paraId="75FE94C2" w14:textId="77777777" w:rsidR="00C74C7E" w:rsidRDefault="00D56949">
      <w:pPr>
        <w:pStyle w:val="a3"/>
        <w:widowControl w:val="0"/>
        <w:numPr>
          <w:ilvl w:val="0"/>
          <w:numId w:val="49"/>
        </w:numPr>
        <w:tabs>
          <w:tab w:val="left" w:pos="99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Դպրոցներին տրամադրել տնային ուսուցում իրականացնելու վերաբերյալ համապատասխան ուսումնաօժանդակ նյութեր և գրականություն:</w:t>
      </w:r>
    </w:p>
    <w:p w14:paraId="1E16EF5E" w14:textId="53D6CCDE" w:rsidR="004915DA" w:rsidRPr="00C74C7E" w:rsidRDefault="00C7470A">
      <w:pPr>
        <w:pStyle w:val="a3"/>
        <w:widowControl w:val="0"/>
        <w:numPr>
          <w:ilvl w:val="0"/>
          <w:numId w:val="49"/>
        </w:numPr>
        <w:tabs>
          <w:tab w:val="left" w:pos="990"/>
          <w:tab w:val="left" w:pos="1985"/>
        </w:tabs>
        <w:spacing w:after="0" w:line="276" w:lineRule="auto"/>
        <w:ind w:left="0" w:firstLine="720"/>
        <w:jc w:val="both"/>
        <w:rPr>
          <w:rFonts w:ascii="GHEA Grapalat" w:eastAsia="Calibri" w:hAnsi="GHEA Grapalat" w:cs="Sylfaen"/>
          <w:bCs/>
          <w:sz w:val="24"/>
          <w:szCs w:val="24"/>
          <w:lang w:val="hy-AM"/>
        </w:rPr>
      </w:pPr>
      <w:r w:rsidRPr="00C74C7E">
        <w:rPr>
          <w:rFonts w:ascii="GHEA Grapalat" w:eastAsia="Calibri" w:hAnsi="GHEA Grapalat" w:cs="Sylfaen"/>
          <w:bCs/>
          <w:sz w:val="24"/>
          <w:szCs w:val="24"/>
          <w:lang w:val="hy-AM"/>
        </w:rPr>
        <w:t>Տ</w:t>
      </w:r>
      <w:r w:rsidR="004915DA" w:rsidRPr="00C74C7E">
        <w:rPr>
          <w:rFonts w:ascii="GHEA Grapalat" w:eastAsia="Calibri" w:hAnsi="GHEA Grapalat" w:cs="Sylfaen"/>
          <w:bCs/>
          <w:sz w:val="24"/>
          <w:szCs w:val="24"/>
          <w:lang w:val="hy-AM"/>
        </w:rPr>
        <w:t>նային ուսուցում իրականացնող ուսուցիչների</w:t>
      </w:r>
      <w:r w:rsidRPr="00C74C7E">
        <w:rPr>
          <w:rFonts w:ascii="GHEA Grapalat" w:eastAsia="Calibri" w:hAnsi="GHEA Grapalat" w:cs="Sylfaen"/>
          <w:bCs/>
          <w:sz w:val="24"/>
          <w:szCs w:val="24"/>
          <w:lang w:val="hy-AM"/>
        </w:rPr>
        <w:t xml:space="preserve">ն </w:t>
      </w:r>
      <w:r w:rsidR="00D92599" w:rsidRPr="002D5C7A">
        <w:rPr>
          <w:rFonts w:ascii="GHEA Grapalat" w:eastAsia="Calibri" w:hAnsi="GHEA Grapalat" w:cs="Sylfaen"/>
          <w:bCs/>
          <w:sz w:val="24"/>
          <w:szCs w:val="24"/>
          <w:lang w:val="hy-AM"/>
        </w:rPr>
        <w:t>տրամադրել</w:t>
      </w:r>
      <w:r w:rsidR="00D92599" w:rsidRPr="00C74C7E">
        <w:rPr>
          <w:rFonts w:ascii="GHEA Grapalat" w:eastAsia="Calibri" w:hAnsi="GHEA Grapalat" w:cs="Sylfaen"/>
          <w:bCs/>
          <w:sz w:val="24"/>
          <w:szCs w:val="24"/>
          <w:lang w:val="hy-AM"/>
        </w:rPr>
        <w:t xml:space="preserve"> </w:t>
      </w:r>
      <w:r w:rsidR="004915DA" w:rsidRPr="00C74C7E">
        <w:rPr>
          <w:rFonts w:ascii="GHEA Grapalat" w:eastAsia="Calibri" w:hAnsi="GHEA Grapalat" w:cs="Sylfaen"/>
          <w:bCs/>
          <w:sz w:val="24"/>
          <w:szCs w:val="24"/>
          <w:lang w:val="hy-AM"/>
        </w:rPr>
        <w:t xml:space="preserve">տրանսպորտային </w:t>
      </w:r>
      <w:r w:rsidRPr="00C74C7E">
        <w:rPr>
          <w:rFonts w:ascii="GHEA Grapalat" w:eastAsia="Calibri" w:hAnsi="GHEA Grapalat" w:cs="Sylfaen"/>
          <w:bCs/>
          <w:sz w:val="24"/>
          <w:szCs w:val="24"/>
          <w:lang w:val="hy-AM"/>
        </w:rPr>
        <w:t>ծախսերի փոխհատուց</w:t>
      </w:r>
      <w:r w:rsidR="00D92599" w:rsidRPr="002D5C7A">
        <w:rPr>
          <w:rFonts w:ascii="GHEA Grapalat" w:eastAsia="Calibri" w:hAnsi="GHEA Grapalat" w:cs="Sylfaen"/>
          <w:bCs/>
          <w:sz w:val="24"/>
          <w:szCs w:val="24"/>
          <w:lang w:val="hy-AM"/>
        </w:rPr>
        <w:t>ում</w:t>
      </w:r>
      <w:r w:rsidRPr="00C74C7E">
        <w:rPr>
          <w:rFonts w:ascii="GHEA Grapalat" w:eastAsia="Calibri" w:hAnsi="GHEA Grapalat" w:cs="Sylfaen"/>
          <w:bCs/>
          <w:sz w:val="24"/>
          <w:szCs w:val="24"/>
          <w:lang w:val="hy-AM"/>
        </w:rPr>
        <w:t>։</w:t>
      </w:r>
    </w:p>
    <w:p w14:paraId="3CDE4344" w14:textId="57CC7D3D" w:rsidR="004915DA" w:rsidRDefault="004915DA">
      <w:pPr>
        <w:widowControl w:val="0"/>
        <w:tabs>
          <w:tab w:val="left" w:pos="1080"/>
          <w:tab w:val="left" w:pos="1985"/>
        </w:tabs>
        <w:spacing w:after="0" w:line="276" w:lineRule="auto"/>
        <w:ind w:firstLine="720"/>
        <w:jc w:val="both"/>
        <w:rPr>
          <w:rFonts w:ascii="GHEA Grapalat" w:eastAsia="Calibri" w:hAnsi="GHEA Grapalat" w:cs="Sylfaen"/>
          <w:bCs/>
          <w:sz w:val="24"/>
          <w:szCs w:val="24"/>
          <w:lang w:val="hy-AM"/>
        </w:rPr>
      </w:pPr>
    </w:p>
    <w:p w14:paraId="083A70C1" w14:textId="50312F11" w:rsidR="007458AC" w:rsidRPr="00A440E2" w:rsidRDefault="007458AC">
      <w:pPr>
        <w:widowControl w:val="0"/>
        <w:tabs>
          <w:tab w:val="left" w:pos="1080"/>
          <w:tab w:val="left" w:pos="1985"/>
        </w:tabs>
        <w:spacing w:after="0" w:line="276" w:lineRule="auto"/>
        <w:ind w:firstLine="720"/>
        <w:jc w:val="right"/>
        <w:rPr>
          <w:rFonts w:ascii="GHEA Grapalat" w:eastAsia="Calibri" w:hAnsi="GHEA Grapalat" w:cs="Sylfaen"/>
          <w:bCs/>
          <w:sz w:val="24"/>
          <w:szCs w:val="24"/>
          <w:lang w:val="hy-AM"/>
        </w:rPr>
      </w:pPr>
      <w:r>
        <w:rPr>
          <w:rFonts w:ascii="GHEA Grapalat" w:eastAsia="Calibri" w:hAnsi="GHEA Grapalat" w:cs="Sylfaen"/>
          <w:bCs/>
          <w:sz w:val="24"/>
          <w:szCs w:val="24"/>
          <w:lang w:val="hy-AM"/>
        </w:rPr>
        <w:t>ՌԳՍՊՎԳ վարչություն</w:t>
      </w:r>
    </w:p>
    <w:sectPr w:rsidR="007458AC" w:rsidRPr="00A440E2" w:rsidSect="002D5C7A">
      <w:footerReference w:type="default" r:id="rId11"/>
      <w:pgSz w:w="11906" w:h="16838"/>
      <w:pgMar w:top="851" w:right="851" w:bottom="900" w:left="1276" w:header="709" w:footer="4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AB180" w15:done="0"/>
  <w15:commentEx w15:paraId="61CCBA22" w15:done="0"/>
  <w15:commentEx w15:paraId="680BED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AB180" w16cid:durableId="29E75273"/>
  <w16cid:commentId w16cid:paraId="61CCBA22" w16cid:durableId="29E7471A"/>
  <w16cid:commentId w16cid:paraId="680BEDA2" w16cid:durableId="29E74E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407F5" w14:textId="77777777" w:rsidR="003B3722" w:rsidRDefault="003B3722" w:rsidP="00837E1C">
      <w:pPr>
        <w:spacing w:after="0" w:line="240" w:lineRule="auto"/>
      </w:pPr>
      <w:r>
        <w:separator/>
      </w:r>
    </w:p>
  </w:endnote>
  <w:endnote w:type="continuationSeparator" w:id="0">
    <w:p w14:paraId="1243CC64" w14:textId="77777777" w:rsidR="003B3722" w:rsidRDefault="003B3722" w:rsidP="0083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HEAGrapalat-Bold">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00"/>
    <w:family w:val="roman"/>
    <w:pitch w:val="variable"/>
    <w:sig w:usb0="E00006FF" w:usb1="420024FF" w:usb2="02000000"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985643"/>
      <w:docPartObj>
        <w:docPartGallery w:val="Page Numbers (Bottom of Page)"/>
        <w:docPartUnique/>
      </w:docPartObj>
    </w:sdtPr>
    <w:sdtEndPr>
      <w:rPr>
        <w:noProof/>
      </w:rPr>
    </w:sdtEndPr>
    <w:sdtContent>
      <w:p w14:paraId="1D16329C" w14:textId="7BE9B075" w:rsidR="009C3CA5" w:rsidRDefault="009C3CA5">
        <w:pPr>
          <w:pStyle w:val="ae"/>
          <w:jc w:val="center"/>
        </w:pPr>
        <w:r>
          <w:fldChar w:fldCharType="begin"/>
        </w:r>
        <w:r>
          <w:instrText xml:space="preserve"> PAGE   \* MERGEFORMAT </w:instrText>
        </w:r>
        <w:r>
          <w:fldChar w:fldCharType="separate"/>
        </w:r>
        <w:r w:rsidR="006B6C5B">
          <w:rPr>
            <w:noProof/>
          </w:rPr>
          <w:t>3</w:t>
        </w:r>
        <w:r>
          <w:rPr>
            <w:noProof/>
          </w:rPr>
          <w:fldChar w:fldCharType="end"/>
        </w:r>
      </w:p>
    </w:sdtContent>
  </w:sdt>
  <w:p w14:paraId="77A05E83" w14:textId="77777777" w:rsidR="009C3CA5" w:rsidRDefault="009C3C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F5A14" w14:textId="77777777" w:rsidR="003B3722" w:rsidRDefault="003B3722" w:rsidP="00837E1C">
      <w:pPr>
        <w:spacing w:after="0" w:line="240" w:lineRule="auto"/>
      </w:pPr>
      <w:r>
        <w:separator/>
      </w:r>
    </w:p>
  </w:footnote>
  <w:footnote w:type="continuationSeparator" w:id="0">
    <w:p w14:paraId="724A5E8C" w14:textId="77777777" w:rsidR="003B3722" w:rsidRDefault="003B3722" w:rsidP="0083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37D"/>
    <w:multiLevelType w:val="hybridMultilevel"/>
    <w:tmpl w:val="765C1B06"/>
    <w:lvl w:ilvl="0" w:tplc="028AAC00">
      <w:start w:val="1"/>
      <w:numFmt w:val="bullet"/>
      <w:lvlText w:val=""/>
      <w:lvlJc w:val="left"/>
      <w:pPr>
        <w:ind w:left="720" w:hanging="360"/>
      </w:pPr>
      <w:rPr>
        <w:rFonts w:ascii="Wingdings" w:hAnsi="Wingdings" w:hint="default"/>
        <w:b/>
        <w:bCs/>
        <w:color w:val="1F3864" w:themeColor="accent5" w:themeShade="80"/>
      </w:rPr>
    </w:lvl>
    <w:lvl w:ilvl="1" w:tplc="042B0003">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1">
    <w:nsid w:val="007C36FD"/>
    <w:multiLevelType w:val="hybridMultilevel"/>
    <w:tmpl w:val="B0C652CA"/>
    <w:lvl w:ilvl="0" w:tplc="BEA2E486">
      <w:start w:val="1"/>
      <w:numFmt w:val="bullet"/>
      <w:lvlText w:val=""/>
      <w:lvlJc w:val="left"/>
      <w:pPr>
        <w:ind w:left="810" w:hanging="360"/>
      </w:pPr>
      <w:rPr>
        <w:rFonts w:ascii="Wingdings" w:hAnsi="Wingdings" w:hint="default"/>
        <w:b/>
        <w:bCs/>
        <w:color w:val="1F3864" w:themeColor="accent5" w:themeShade="80"/>
        <w:lang w:val="en-US"/>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3EE69EE"/>
    <w:multiLevelType w:val="hybridMultilevel"/>
    <w:tmpl w:val="FFCCD6C8"/>
    <w:lvl w:ilvl="0" w:tplc="3DFE906E">
      <w:start w:val="1"/>
      <w:numFmt w:val="bullet"/>
      <w:lvlText w:val=""/>
      <w:lvlJc w:val="left"/>
      <w:pPr>
        <w:ind w:left="720" w:hanging="360"/>
      </w:pPr>
      <w:rPr>
        <w:rFonts w:ascii="Wingdings" w:hAnsi="Wingdings" w:hint="default"/>
        <w:b/>
        <w:bCs/>
        <w:color w:val="1F3864" w:themeColor="accent5" w:themeShade="80"/>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3">
    <w:nsid w:val="04C942CF"/>
    <w:multiLevelType w:val="hybridMultilevel"/>
    <w:tmpl w:val="4E5EE58E"/>
    <w:lvl w:ilvl="0" w:tplc="0186AB98">
      <w:start w:val="1"/>
      <w:numFmt w:val="bullet"/>
      <w:lvlText w:val=""/>
      <w:lvlJc w:val="left"/>
      <w:pPr>
        <w:ind w:left="720" w:hanging="360"/>
      </w:pPr>
      <w:rPr>
        <w:rFonts w:ascii="Wingdings" w:hAnsi="Wingdings" w:hint="default"/>
        <w:b/>
        <w:bCs/>
        <w:color w:val="1F3864" w:themeColor="accent5" w:themeShade="80"/>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nsid w:val="068E3153"/>
    <w:multiLevelType w:val="hybridMultilevel"/>
    <w:tmpl w:val="7C2E91EA"/>
    <w:lvl w:ilvl="0" w:tplc="762E408C">
      <w:start w:val="1"/>
      <w:numFmt w:val="bullet"/>
      <w:lvlText w:val=""/>
      <w:lvlJc w:val="left"/>
      <w:pPr>
        <w:ind w:left="1571" w:hanging="360"/>
      </w:pPr>
      <w:rPr>
        <w:rFonts w:ascii="Symbol" w:hAnsi="Symbol" w:hint="default"/>
        <w:b/>
        <w:bCs/>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6C562C7"/>
    <w:multiLevelType w:val="hybridMultilevel"/>
    <w:tmpl w:val="71CACD44"/>
    <w:lvl w:ilvl="0" w:tplc="762E408C">
      <w:start w:val="1"/>
      <w:numFmt w:val="bullet"/>
      <w:lvlText w:val=""/>
      <w:lvlJc w:val="left"/>
      <w:pPr>
        <w:ind w:left="1353" w:hanging="360"/>
      </w:pPr>
      <w:rPr>
        <w:rFonts w:ascii="Symbol" w:hAnsi="Symbol" w:hint="default"/>
        <w:b/>
        <w:bCs/>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09D44A07"/>
    <w:multiLevelType w:val="hybridMultilevel"/>
    <w:tmpl w:val="38B85938"/>
    <w:lvl w:ilvl="0" w:tplc="2356E0F8">
      <w:start w:val="1"/>
      <w:numFmt w:val="decimal"/>
      <w:lvlText w:val="%1."/>
      <w:lvlJc w:val="left"/>
      <w:pPr>
        <w:ind w:left="4500" w:hanging="360"/>
      </w:pPr>
      <w:rPr>
        <w:rFonts w:hint="default"/>
      </w:r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7">
    <w:nsid w:val="136123E9"/>
    <w:multiLevelType w:val="hybridMultilevel"/>
    <w:tmpl w:val="1D4C6276"/>
    <w:lvl w:ilvl="0" w:tplc="A3E05786">
      <w:start w:val="1"/>
      <w:numFmt w:val="decimal"/>
      <w:lvlText w:val="%1)"/>
      <w:lvlJc w:val="left"/>
      <w:pPr>
        <w:ind w:left="1080" w:hanging="360"/>
      </w:pPr>
      <w:rPr>
        <w:rFonts w:eastAsiaTheme="minorHAnsi" w:hint="default"/>
        <w:i w:val="0"/>
        <w:iCs/>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62D7A28"/>
    <w:multiLevelType w:val="hybridMultilevel"/>
    <w:tmpl w:val="92B47014"/>
    <w:lvl w:ilvl="0" w:tplc="3BB03644">
      <w:start w:val="1"/>
      <w:numFmt w:val="decimal"/>
      <w:lvlText w:val="%1)"/>
      <w:lvlJc w:val="left"/>
      <w:pPr>
        <w:ind w:left="1080" w:hanging="360"/>
      </w:pPr>
      <w:rPr>
        <w:rFonts w:hint="default"/>
        <w:i w:val="0"/>
        <w:iCs w:val="0"/>
        <w:sz w:val="24"/>
        <w:szCs w:val="24"/>
      </w:rPr>
    </w:lvl>
    <w:lvl w:ilvl="1" w:tplc="04190011">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FF1767"/>
    <w:multiLevelType w:val="hybridMultilevel"/>
    <w:tmpl w:val="0796642C"/>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1E7118E3"/>
    <w:multiLevelType w:val="hybridMultilevel"/>
    <w:tmpl w:val="0C1E287A"/>
    <w:lvl w:ilvl="0" w:tplc="04190011">
      <w:start w:val="1"/>
      <w:numFmt w:val="decimal"/>
      <w:lvlText w:val="%1)"/>
      <w:lvlJc w:val="left"/>
      <w:pPr>
        <w:ind w:left="720" w:hanging="360"/>
      </w:pPr>
    </w:lvl>
    <w:lvl w:ilvl="1" w:tplc="A39E903C">
      <w:start w:val="1"/>
      <w:numFmt w:val="decimal"/>
      <w:lvlText w:val="%2)"/>
      <w:lvlJc w:val="left"/>
      <w:pPr>
        <w:ind w:left="1440" w:hanging="360"/>
      </w:pPr>
      <w:rPr>
        <w:b w:val="0"/>
        <w:bCs w:val="0"/>
        <w:i w:val="0"/>
        <w:iCs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42037"/>
    <w:multiLevelType w:val="hybridMultilevel"/>
    <w:tmpl w:val="2154FE7C"/>
    <w:lvl w:ilvl="0" w:tplc="762E408C">
      <w:start w:val="1"/>
      <w:numFmt w:val="bullet"/>
      <w:lvlText w:val=""/>
      <w:lvlJc w:val="left"/>
      <w:pPr>
        <w:ind w:left="720" w:hanging="360"/>
      </w:pPr>
      <w:rPr>
        <w:rFonts w:ascii="Symbol" w:hAnsi="Symbol" w:hint="default"/>
        <w:b/>
        <w:bCs/>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06B9E"/>
    <w:multiLevelType w:val="hybridMultilevel"/>
    <w:tmpl w:val="D2F21A8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46B61E4"/>
    <w:multiLevelType w:val="hybridMultilevel"/>
    <w:tmpl w:val="C4CAFD72"/>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nsid w:val="24EE037B"/>
    <w:multiLevelType w:val="hybridMultilevel"/>
    <w:tmpl w:val="FD9A8600"/>
    <w:lvl w:ilvl="0" w:tplc="762E408C">
      <w:start w:val="1"/>
      <w:numFmt w:val="bullet"/>
      <w:lvlText w:val=""/>
      <w:lvlJc w:val="left"/>
      <w:pPr>
        <w:ind w:left="1800" w:hanging="360"/>
      </w:pPr>
      <w:rPr>
        <w:rFonts w:ascii="Symbol" w:hAnsi="Symbol" w:hint="default"/>
        <w:b/>
        <w:bCs/>
        <w:color w:val="1F3864" w:themeColor="accent5" w:themeShade="80"/>
        <w:lang w:val="en-US"/>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6EF4D95"/>
    <w:multiLevelType w:val="hybridMultilevel"/>
    <w:tmpl w:val="CD1E7FB2"/>
    <w:lvl w:ilvl="0" w:tplc="5AF4DF6A">
      <w:start w:val="1"/>
      <w:numFmt w:val="bullet"/>
      <w:lvlText w:val="−"/>
      <w:lvlJc w:val="left"/>
      <w:pPr>
        <w:ind w:left="1476" w:hanging="360"/>
      </w:pPr>
      <w:rPr>
        <w:rFonts w:ascii="Verdana" w:hAnsi="Verdana" w:hint="default"/>
        <w:color w:val="002060"/>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6">
    <w:nsid w:val="27DE38AD"/>
    <w:multiLevelType w:val="hybridMultilevel"/>
    <w:tmpl w:val="F4F4E3BA"/>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2A763E30"/>
    <w:multiLevelType w:val="hybridMultilevel"/>
    <w:tmpl w:val="B656A4B8"/>
    <w:lvl w:ilvl="0" w:tplc="BEA2E486">
      <w:start w:val="1"/>
      <w:numFmt w:val="bullet"/>
      <w:lvlText w:val=""/>
      <w:lvlJc w:val="left"/>
      <w:pPr>
        <w:ind w:left="1854" w:hanging="360"/>
      </w:pPr>
      <w:rPr>
        <w:rFonts w:ascii="Wingdings" w:hAnsi="Wingdings" w:hint="default"/>
        <w:b/>
        <w:bCs/>
        <w:color w:val="1F3864" w:themeColor="accent5" w:themeShade="80"/>
        <w:lang w:val="en-US"/>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2B836C69"/>
    <w:multiLevelType w:val="hybridMultilevel"/>
    <w:tmpl w:val="983A60B2"/>
    <w:lvl w:ilvl="0" w:tplc="BEA2E486">
      <w:start w:val="1"/>
      <w:numFmt w:val="bullet"/>
      <w:lvlText w:val=""/>
      <w:lvlJc w:val="left"/>
      <w:pPr>
        <w:ind w:left="720" w:hanging="360"/>
      </w:pPr>
      <w:rPr>
        <w:rFonts w:ascii="Wingdings" w:hAnsi="Wingdings" w:hint="default"/>
        <w:b/>
        <w:bCs/>
        <w:color w:val="1F3864" w:themeColor="accent5" w:themeShade="80"/>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430F21"/>
    <w:multiLevelType w:val="hybridMultilevel"/>
    <w:tmpl w:val="108E7B4E"/>
    <w:lvl w:ilvl="0" w:tplc="762E408C">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114EC0"/>
    <w:multiLevelType w:val="hybridMultilevel"/>
    <w:tmpl w:val="CFC69C9C"/>
    <w:lvl w:ilvl="0" w:tplc="98021080">
      <w:start w:val="1"/>
      <w:numFmt w:val="bullet"/>
      <w:lvlText w:val=""/>
      <w:lvlJc w:val="left"/>
      <w:pPr>
        <w:ind w:left="1440" w:hanging="360"/>
      </w:pPr>
      <w:rPr>
        <w:rFonts w:ascii="Symbol" w:hAnsi="Symbol" w:hint="default"/>
        <w:b w:val="0"/>
        <w:bCs/>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51A6EC9"/>
    <w:multiLevelType w:val="hybridMultilevel"/>
    <w:tmpl w:val="E2B871B0"/>
    <w:lvl w:ilvl="0" w:tplc="762E408C">
      <w:start w:val="1"/>
      <w:numFmt w:val="bullet"/>
      <w:lvlText w:val=""/>
      <w:lvlJc w:val="left"/>
      <w:pPr>
        <w:ind w:left="795" w:hanging="360"/>
      </w:pPr>
      <w:rPr>
        <w:rFonts w:ascii="Symbol" w:hAnsi="Symbol" w:hint="default"/>
        <w:b/>
        <w:bCs/>
        <w:lang w:val="en-U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nsid w:val="387103C4"/>
    <w:multiLevelType w:val="hybridMultilevel"/>
    <w:tmpl w:val="682256F2"/>
    <w:lvl w:ilvl="0" w:tplc="AA400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F56D6"/>
    <w:multiLevelType w:val="hybridMultilevel"/>
    <w:tmpl w:val="3EFA886E"/>
    <w:lvl w:ilvl="0" w:tplc="BEA2E486">
      <w:start w:val="1"/>
      <w:numFmt w:val="bullet"/>
      <w:lvlText w:val=""/>
      <w:lvlJc w:val="left"/>
      <w:pPr>
        <w:ind w:left="1854" w:hanging="360"/>
      </w:pPr>
      <w:rPr>
        <w:rFonts w:ascii="Wingdings" w:hAnsi="Wingdings" w:hint="default"/>
        <w:b/>
        <w:bCs/>
        <w:color w:val="1F3864" w:themeColor="accent5" w:themeShade="80"/>
        <w:lang w:val="en-US"/>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3969335C"/>
    <w:multiLevelType w:val="hybridMultilevel"/>
    <w:tmpl w:val="B276F4F8"/>
    <w:lvl w:ilvl="0" w:tplc="4F7A7790">
      <w:start w:val="1"/>
      <w:numFmt w:val="bullet"/>
      <w:lvlText w:val=""/>
      <w:lvlJc w:val="left"/>
      <w:pPr>
        <w:ind w:left="720" w:hanging="360"/>
      </w:pPr>
      <w:rPr>
        <w:rFonts w:ascii="Symbol" w:hAnsi="Symbol" w:hint="default"/>
        <w:b/>
        <w:color w:val="auto"/>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C4BDD"/>
    <w:multiLevelType w:val="hybridMultilevel"/>
    <w:tmpl w:val="695431E2"/>
    <w:lvl w:ilvl="0" w:tplc="762E408C">
      <w:start w:val="1"/>
      <w:numFmt w:val="bullet"/>
      <w:lvlText w:val=""/>
      <w:lvlJc w:val="left"/>
      <w:pPr>
        <w:ind w:left="1854" w:hanging="360"/>
      </w:pPr>
      <w:rPr>
        <w:rFonts w:ascii="Symbol" w:hAnsi="Symbol" w:hint="default"/>
        <w:b/>
        <w:bCs/>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3CA53FCF"/>
    <w:multiLevelType w:val="hybridMultilevel"/>
    <w:tmpl w:val="7098DB48"/>
    <w:lvl w:ilvl="0" w:tplc="AA400D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CB7FCE"/>
    <w:multiLevelType w:val="hybridMultilevel"/>
    <w:tmpl w:val="CDBEAF94"/>
    <w:lvl w:ilvl="0" w:tplc="3FF4F948">
      <w:start w:val="1"/>
      <w:numFmt w:val="decimal"/>
      <w:lvlText w:val="%1."/>
      <w:lvlJc w:val="left"/>
      <w:pPr>
        <w:ind w:left="1287" w:hanging="360"/>
      </w:pPr>
      <w:rPr>
        <w:rFonts w:ascii="GHEA Grapalat" w:hAnsi="GHEA Grapalat" w:hint="default"/>
        <w:b/>
        <w:i/>
        <w:iCs/>
        <w:color w:val="1F4E79" w:themeColor="accent1" w:themeShade="80"/>
      </w:rPr>
    </w:lvl>
    <w:lvl w:ilvl="1" w:tplc="762E408C">
      <w:start w:val="1"/>
      <w:numFmt w:val="bullet"/>
      <w:lvlText w:val=""/>
      <w:lvlJc w:val="left"/>
      <w:pPr>
        <w:ind w:left="2007" w:hanging="360"/>
      </w:pPr>
      <w:rPr>
        <w:rFonts w:ascii="Symbol" w:hAnsi="Symbol" w:hint="default"/>
        <w:b/>
        <w:bCs/>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428A576A"/>
    <w:multiLevelType w:val="hybridMultilevel"/>
    <w:tmpl w:val="5F080E84"/>
    <w:lvl w:ilvl="0" w:tplc="448E6582">
      <w:start w:val="1"/>
      <w:numFmt w:val="bullet"/>
      <w:lvlText w:val=""/>
      <w:lvlJc w:val="left"/>
      <w:pPr>
        <w:ind w:left="720" w:hanging="360"/>
      </w:pPr>
      <w:rPr>
        <w:rFonts w:ascii="Wingdings" w:hAnsi="Wingdings" w:hint="default"/>
        <w:b/>
        <w:bCs/>
        <w:color w:val="1F3864" w:themeColor="accent5" w:themeShade="80"/>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8708EC"/>
    <w:multiLevelType w:val="hybridMultilevel"/>
    <w:tmpl w:val="ED3A90E0"/>
    <w:lvl w:ilvl="0" w:tplc="762E408C">
      <w:start w:val="1"/>
      <w:numFmt w:val="bullet"/>
      <w:lvlText w:val=""/>
      <w:lvlJc w:val="left"/>
      <w:pPr>
        <w:ind w:left="1428" w:hanging="360"/>
      </w:pPr>
      <w:rPr>
        <w:rFonts w:ascii="Symbol" w:hAnsi="Symbol" w:hint="default"/>
        <w:b/>
        <w:bCs/>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48937E64"/>
    <w:multiLevelType w:val="hybridMultilevel"/>
    <w:tmpl w:val="1156833C"/>
    <w:lvl w:ilvl="0" w:tplc="21AE7680">
      <w:start w:val="1"/>
      <w:numFmt w:val="bullet"/>
      <w:lvlText w:val="−"/>
      <w:lvlJc w:val="left"/>
      <w:pPr>
        <w:ind w:left="360" w:hanging="360"/>
      </w:pPr>
      <w:rPr>
        <w:rFonts w:ascii="Verdana" w:hAnsi="Verdana"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98A7092"/>
    <w:multiLevelType w:val="hybridMultilevel"/>
    <w:tmpl w:val="D7185600"/>
    <w:lvl w:ilvl="0" w:tplc="A1B2B488">
      <w:start w:val="1"/>
      <w:numFmt w:val="bullet"/>
      <w:lvlText w:val=""/>
      <w:lvlJc w:val="left"/>
      <w:pPr>
        <w:ind w:left="720" w:hanging="360"/>
      </w:pPr>
      <w:rPr>
        <w:rFonts w:ascii="Wingdings" w:hAnsi="Wingdings" w:hint="default"/>
        <w:b/>
        <w:bCs/>
        <w:color w:val="1F3864" w:themeColor="accent5" w:themeShade="80"/>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C602CF"/>
    <w:multiLevelType w:val="hybridMultilevel"/>
    <w:tmpl w:val="D7EE6E4A"/>
    <w:lvl w:ilvl="0" w:tplc="762E408C">
      <w:start w:val="1"/>
      <w:numFmt w:val="bullet"/>
      <w:lvlText w:val=""/>
      <w:lvlJc w:val="left"/>
      <w:pPr>
        <w:ind w:left="720" w:hanging="360"/>
      </w:pPr>
      <w:rPr>
        <w:rFonts w:ascii="Symbol" w:hAnsi="Symbol" w:hint="default"/>
        <w:b/>
        <w:bCs/>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B3757E"/>
    <w:multiLevelType w:val="hybridMultilevel"/>
    <w:tmpl w:val="8BB08B22"/>
    <w:lvl w:ilvl="0" w:tplc="A3E29A88">
      <w:start w:val="1"/>
      <w:numFmt w:val="bullet"/>
      <w:lvlText w:val="−"/>
      <w:lvlJc w:val="left"/>
      <w:pPr>
        <w:ind w:left="1287" w:hanging="360"/>
      </w:pPr>
      <w:rPr>
        <w:rFonts w:ascii="Verdana" w:hAnsi="Verdana"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4CCD1251"/>
    <w:multiLevelType w:val="hybridMultilevel"/>
    <w:tmpl w:val="A090296E"/>
    <w:lvl w:ilvl="0" w:tplc="BEA2E486">
      <w:start w:val="1"/>
      <w:numFmt w:val="bullet"/>
      <w:lvlText w:val=""/>
      <w:lvlJc w:val="left"/>
      <w:pPr>
        <w:ind w:left="795" w:hanging="360"/>
      </w:pPr>
      <w:rPr>
        <w:rFonts w:ascii="Wingdings" w:hAnsi="Wingdings" w:hint="default"/>
        <w:b/>
        <w:bCs/>
        <w:color w:val="1F3864" w:themeColor="accent5" w:themeShade="80"/>
        <w:lang w:val="en-U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507728CB"/>
    <w:multiLevelType w:val="hybridMultilevel"/>
    <w:tmpl w:val="2A183D76"/>
    <w:lvl w:ilvl="0" w:tplc="428A287E">
      <w:start w:val="1"/>
      <w:numFmt w:val="bullet"/>
      <w:lvlText w:val=""/>
      <w:lvlJc w:val="left"/>
      <w:pPr>
        <w:ind w:left="720" w:hanging="360"/>
      </w:pPr>
      <w:rPr>
        <w:rFonts w:ascii="Wingdings" w:hAnsi="Wingdings" w:hint="default"/>
        <w:b/>
        <w:bCs/>
        <w:color w:val="1F3864"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9D63A6"/>
    <w:multiLevelType w:val="hybridMultilevel"/>
    <w:tmpl w:val="64B8446C"/>
    <w:lvl w:ilvl="0" w:tplc="5516C7EC">
      <w:start w:val="1"/>
      <w:numFmt w:val="decimal"/>
      <w:lvlText w:val="%1."/>
      <w:lvlJc w:val="left"/>
      <w:pPr>
        <w:ind w:left="720" w:hanging="360"/>
      </w:pPr>
      <w:rPr>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28178A"/>
    <w:multiLevelType w:val="hybridMultilevel"/>
    <w:tmpl w:val="85BCDCFE"/>
    <w:lvl w:ilvl="0" w:tplc="B6AC58EE">
      <w:start w:val="1"/>
      <w:numFmt w:val="bullet"/>
      <w:lvlText w:val="−"/>
      <w:lvlJc w:val="left"/>
      <w:pPr>
        <w:ind w:left="1440" w:hanging="360"/>
      </w:pPr>
      <w:rPr>
        <w:rFonts w:ascii="Verdana" w:hAnsi="Verdana" w:hint="default"/>
        <w:color w:val="00206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7CD1515"/>
    <w:multiLevelType w:val="hybridMultilevel"/>
    <w:tmpl w:val="A0C2CBAC"/>
    <w:lvl w:ilvl="0" w:tplc="059EF1B4">
      <w:start w:val="1"/>
      <w:numFmt w:val="bullet"/>
      <w:lvlText w:val=""/>
      <w:lvlJc w:val="left"/>
      <w:pPr>
        <w:ind w:left="720" w:hanging="360"/>
      </w:pPr>
      <w:rPr>
        <w:rFonts w:ascii="Wingdings" w:hAnsi="Wingdings" w:hint="default"/>
        <w:b/>
        <w:bCs/>
        <w:color w:val="1F3864" w:themeColor="accent5" w:themeShade="80"/>
        <w:sz w:val="20"/>
        <w:szCs w:val="20"/>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7D039B"/>
    <w:multiLevelType w:val="hybridMultilevel"/>
    <w:tmpl w:val="174C4466"/>
    <w:lvl w:ilvl="0" w:tplc="762E408C">
      <w:start w:val="1"/>
      <w:numFmt w:val="bullet"/>
      <w:lvlText w:val=""/>
      <w:lvlJc w:val="left"/>
      <w:pPr>
        <w:ind w:left="1854" w:hanging="360"/>
      </w:pPr>
      <w:rPr>
        <w:rFonts w:ascii="Symbol" w:hAnsi="Symbol" w:hint="default"/>
        <w:b/>
        <w:bCs/>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596D6F9A"/>
    <w:multiLevelType w:val="hybridMultilevel"/>
    <w:tmpl w:val="239C6C28"/>
    <w:lvl w:ilvl="0" w:tplc="D632C360">
      <w:start w:val="1"/>
      <w:numFmt w:val="decimal"/>
      <w:lvlText w:val="%1."/>
      <w:lvlJc w:val="left"/>
      <w:pPr>
        <w:ind w:left="1440" w:hanging="360"/>
      </w:pPr>
      <w:rPr>
        <w:b/>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9B66BD1"/>
    <w:multiLevelType w:val="hybridMultilevel"/>
    <w:tmpl w:val="0E60DF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B701995"/>
    <w:multiLevelType w:val="hybridMultilevel"/>
    <w:tmpl w:val="A2A8B072"/>
    <w:lvl w:ilvl="0" w:tplc="B748BF5C">
      <w:start w:val="1"/>
      <w:numFmt w:val="decimal"/>
      <w:lvlText w:val="%1."/>
      <w:lvlJc w:val="left"/>
      <w:pPr>
        <w:ind w:left="1350" w:hanging="360"/>
      </w:pPr>
      <w:rPr>
        <w:b/>
        <w:color w:val="1F3864" w:themeColor="accent5" w:themeShade="8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5B7F5AE5"/>
    <w:multiLevelType w:val="hybridMultilevel"/>
    <w:tmpl w:val="2034B2E8"/>
    <w:lvl w:ilvl="0" w:tplc="FAA67F24">
      <w:start w:val="1"/>
      <w:numFmt w:val="bullet"/>
      <w:lvlText w:val=""/>
      <w:lvlJc w:val="left"/>
      <w:pPr>
        <w:ind w:left="720" w:hanging="360"/>
      </w:pPr>
      <w:rPr>
        <w:rFonts w:ascii="Wingdings" w:hAnsi="Wingdings" w:hint="default"/>
        <w:b/>
        <w:bCs/>
        <w:color w:val="1F3864"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3F2262"/>
    <w:multiLevelType w:val="hybridMultilevel"/>
    <w:tmpl w:val="872AD862"/>
    <w:lvl w:ilvl="0" w:tplc="BEA2E486">
      <w:start w:val="1"/>
      <w:numFmt w:val="bullet"/>
      <w:lvlText w:val=""/>
      <w:lvlJc w:val="left"/>
      <w:pPr>
        <w:ind w:left="360" w:hanging="360"/>
      </w:pPr>
      <w:rPr>
        <w:rFonts w:ascii="Wingdings" w:hAnsi="Wingdings" w:hint="default"/>
        <w:b/>
        <w:bCs/>
        <w:color w:val="1F3864" w:themeColor="accent5" w:themeShade="80"/>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0403A70"/>
    <w:multiLevelType w:val="hybridMultilevel"/>
    <w:tmpl w:val="2E606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A14BB8"/>
    <w:multiLevelType w:val="hybridMultilevel"/>
    <w:tmpl w:val="8C78788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nsid w:val="66D12B11"/>
    <w:multiLevelType w:val="hybridMultilevel"/>
    <w:tmpl w:val="A8EAAE8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68D15E51"/>
    <w:multiLevelType w:val="hybridMultilevel"/>
    <w:tmpl w:val="1A7EC8CA"/>
    <w:lvl w:ilvl="0" w:tplc="762E408C">
      <w:start w:val="1"/>
      <w:numFmt w:val="bullet"/>
      <w:lvlText w:val=""/>
      <w:lvlJc w:val="left"/>
      <w:pPr>
        <w:ind w:left="1350" w:hanging="360"/>
      </w:pPr>
      <w:rPr>
        <w:rFonts w:ascii="Symbol" w:hAnsi="Symbol" w:hint="default"/>
        <w:b/>
        <w:bCs/>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9">
    <w:nsid w:val="6B451581"/>
    <w:multiLevelType w:val="hybridMultilevel"/>
    <w:tmpl w:val="4590FCB2"/>
    <w:lvl w:ilvl="0" w:tplc="762E408C">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1D75C6"/>
    <w:multiLevelType w:val="hybridMultilevel"/>
    <w:tmpl w:val="6B4818DE"/>
    <w:lvl w:ilvl="0" w:tplc="03EE35AC">
      <w:start w:val="1"/>
      <w:numFmt w:val="bullet"/>
      <w:lvlText w:val=""/>
      <w:lvlJc w:val="left"/>
      <w:pPr>
        <w:ind w:left="360" w:hanging="360"/>
      </w:pPr>
      <w:rPr>
        <w:rFonts w:ascii="Wingdings" w:hAnsi="Wingdings" w:hint="default"/>
        <w:b/>
        <w:bCs/>
        <w:color w:val="1F3864" w:themeColor="accent5" w:themeShade="80"/>
        <w:sz w:val="24"/>
        <w:szCs w:val="24"/>
        <w:lang w:val="en-U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1">
    <w:nsid w:val="6D262116"/>
    <w:multiLevelType w:val="hybridMultilevel"/>
    <w:tmpl w:val="4C7EED94"/>
    <w:lvl w:ilvl="0" w:tplc="0D468C34">
      <w:start w:val="1"/>
      <w:numFmt w:val="bullet"/>
      <w:lvlText w:val=""/>
      <w:lvlJc w:val="left"/>
      <w:pPr>
        <w:ind w:left="720" w:hanging="360"/>
      </w:pPr>
      <w:rPr>
        <w:rFonts w:ascii="Wingdings" w:hAnsi="Wingdings" w:hint="default"/>
        <w:b/>
        <w:bCs/>
        <w:color w:val="1F3864" w:themeColor="accent5" w:themeShade="80"/>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52">
    <w:nsid w:val="6D9B34E3"/>
    <w:multiLevelType w:val="hybridMultilevel"/>
    <w:tmpl w:val="D55A9BBA"/>
    <w:lvl w:ilvl="0" w:tplc="BBEA8740">
      <w:start w:val="1"/>
      <w:numFmt w:val="decimal"/>
      <w:lvlText w:val="%1)"/>
      <w:lvlJc w:val="left"/>
      <w:pPr>
        <w:ind w:left="360" w:hanging="360"/>
      </w:pPr>
      <w:rPr>
        <w:rFonts w:hint="default"/>
        <w:b/>
        <w:bCs/>
        <w:color w:val="auto"/>
        <w:sz w:val="24"/>
        <w:szCs w:val="24"/>
        <w:lang w:val="en-US"/>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3">
    <w:nsid w:val="70DF5E3C"/>
    <w:multiLevelType w:val="hybridMultilevel"/>
    <w:tmpl w:val="076C38E8"/>
    <w:lvl w:ilvl="0" w:tplc="88DCC558">
      <w:start w:val="1"/>
      <w:numFmt w:val="decimal"/>
      <w:lvlText w:val="%1)"/>
      <w:lvlJc w:val="left"/>
      <w:pPr>
        <w:ind w:left="1440" w:hanging="360"/>
      </w:pPr>
      <w:rPr>
        <w:b w:val="0"/>
        <w:bCs/>
        <w:i w:val="0"/>
        <w:iCs/>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762A0CD6"/>
    <w:multiLevelType w:val="multilevel"/>
    <w:tmpl w:val="B3A664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5">
    <w:nsid w:val="76707332"/>
    <w:multiLevelType w:val="hybridMultilevel"/>
    <w:tmpl w:val="7E82AB9C"/>
    <w:lvl w:ilvl="0" w:tplc="03EE35AC">
      <w:start w:val="1"/>
      <w:numFmt w:val="bullet"/>
      <w:lvlText w:val=""/>
      <w:lvlJc w:val="left"/>
      <w:pPr>
        <w:ind w:left="2214" w:hanging="360"/>
      </w:pPr>
      <w:rPr>
        <w:rFonts w:ascii="Wingdings" w:hAnsi="Wingdings" w:hint="default"/>
        <w:b/>
        <w:bCs/>
        <w:color w:val="1F3864" w:themeColor="accent5" w:themeShade="80"/>
        <w:sz w:val="24"/>
        <w:szCs w:val="24"/>
        <w:lang w:val="en-US"/>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56">
    <w:nsid w:val="7A5B4B1A"/>
    <w:multiLevelType w:val="hybridMultilevel"/>
    <w:tmpl w:val="4DE23478"/>
    <w:lvl w:ilvl="0" w:tplc="BEA2E486">
      <w:start w:val="1"/>
      <w:numFmt w:val="bullet"/>
      <w:lvlText w:val=""/>
      <w:lvlJc w:val="left"/>
      <w:pPr>
        <w:ind w:left="1353" w:hanging="360"/>
      </w:pPr>
      <w:rPr>
        <w:rFonts w:ascii="Wingdings" w:hAnsi="Wingdings" w:hint="default"/>
        <w:b/>
        <w:bCs/>
        <w:color w:val="1F3864" w:themeColor="accent5" w:themeShade="80"/>
        <w:lang w:val="en-US"/>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7">
    <w:nsid w:val="7CCB53C6"/>
    <w:multiLevelType w:val="hybridMultilevel"/>
    <w:tmpl w:val="24C61DDA"/>
    <w:lvl w:ilvl="0" w:tplc="762E408C">
      <w:start w:val="1"/>
      <w:numFmt w:val="bullet"/>
      <w:lvlText w:val=""/>
      <w:lvlJc w:val="left"/>
      <w:pPr>
        <w:ind w:left="1854" w:hanging="360"/>
      </w:pPr>
      <w:rPr>
        <w:rFonts w:ascii="Symbol" w:hAnsi="Symbol" w:hint="default"/>
        <w:b/>
        <w:bCs/>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44"/>
  </w:num>
  <w:num w:numId="2">
    <w:abstractNumId w:val="27"/>
  </w:num>
  <w:num w:numId="3">
    <w:abstractNumId w:val="6"/>
  </w:num>
  <w:num w:numId="4">
    <w:abstractNumId w:val="2"/>
  </w:num>
  <w:num w:numId="5">
    <w:abstractNumId w:val="51"/>
  </w:num>
  <w:num w:numId="6">
    <w:abstractNumId w:val="0"/>
  </w:num>
  <w:num w:numId="7">
    <w:abstractNumId w:val="3"/>
  </w:num>
  <w:num w:numId="8">
    <w:abstractNumId w:val="43"/>
  </w:num>
  <w:num w:numId="9">
    <w:abstractNumId w:val="35"/>
  </w:num>
  <w:num w:numId="10">
    <w:abstractNumId w:val="31"/>
  </w:num>
  <w:num w:numId="11">
    <w:abstractNumId w:val="28"/>
  </w:num>
  <w:num w:numId="12">
    <w:abstractNumId w:val="32"/>
  </w:num>
  <w:num w:numId="13">
    <w:abstractNumId w:val="11"/>
  </w:num>
  <w:num w:numId="14">
    <w:abstractNumId w:val="21"/>
  </w:num>
  <w:num w:numId="15">
    <w:abstractNumId w:val="9"/>
  </w:num>
  <w:num w:numId="16">
    <w:abstractNumId w:val="12"/>
  </w:num>
  <w:num w:numId="17">
    <w:abstractNumId w:val="47"/>
  </w:num>
  <w:num w:numId="18">
    <w:abstractNumId w:val="38"/>
  </w:num>
  <w:num w:numId="19">
    <w:abstractNumId w:val="34"/>
  </w:num>
  <w:num w:numId="20">
    <w:abstractNumId w:val="49"/>
  </w:num>
  <w:num w:numId="21">
    <w:abstractNumId w:val="19"/>
  </w:num>
  <w:num w:numId="22">
    <w:abstractNumId w:val="42"/>
  </w:num>
  <w:num w:numId="23">
    <w:abstractNumId w:val="54"/>
  </w:num>
  <w:num w:numId="24">
    <w:abstractNumId w:val="24"/>
  </w:num>
  <w:num w:numId="25">
    <w:abstractNumId w:val="18"/>
  </w:num>
  <w:num w:numId="26">
    <w:abstractNumId w:val="1"/>
  </w:num>
  <w:num w:numId="27">
    <w:abstractNumId w:val="30"/>
  </w:num>
  <w:num w:numId="28">
    <w:abstractNumId w:val="15"/>
  </w:num>
  <w:num w:numId="29">
    <w:abstractNumId w:val="37"/>
  </w:num>
  <w:num w:numId="30">
    <w:abstractNumId w:val="22"/>
  </w:num>
  <w:num w:numId="31">
    <w:abstractNumId w:val="26"/>
  </w:num>
  <w:num w:numId="32">
    <w:abstractNumId w:val="5"/>
  </w:num>
  <w:num w:numId="33">
    <w:abstractNumId w:val="16"/>
  </w:num>
  <w:num w:numId="34">
    <w:abstractNumId w:val="56"/>
  </w:num>
  <w:num w:numId="35">
    <w:abstractNumId w:val="17"/>
  </w:num>
  <w:num w:numId="36">
    <w:abstractNumId w:val="14"/>
  </w:num>
  <w:num w:numId="37">
    <w:abstractNumId w:val="46"/>
  </w:num>
  <w:num w:numId="38">
    <w:abstractNumId w:val="39"/>
  </w:num>
  <w:num w:numId="39">
    <w:abstractNumId w:val="25"/>
  </w:num>
  <w:num w:numId="40">
    <w:abstractNumId w:val="4"/>
  </w:num>
  <w:num w:numId="41">
    <w:abstractNumId w:val="48"/>
  </w:num>
  <w:num w:numId="42">
    <w:abstractNumId w:val="57"/>
  </w:num>
  <w:num w:numId="43">
    <w:abstractNumId w:val="23"/>
  </w:num>
  <w:num w:numId="44">
    <w:abstractNumId w:val="55"/>
  </w:num>
  <w:num w:numId="45">
    <w:abstractNumId w:val="50"/>
  </w:num>
  <w:num w:numId="46">
    <w:abstractNumId w:val="29"/>
  </w:num>
  <w:num w:numId="47">
    <w:abstractNumId w:val="33"/>
  </w:num>
  <w:num w:numId="48">
    <w:abstractNumId w:val="36"/>
  </w:num>
  <w:num w:numId="49">
    <w:abstractNumId w:val="40"/>
  </w:num>
  <w:num w:numId="50">
    <w:abstractNumId w:val="45"/>
  </w:num>
  <w:num w:numId="51">
    <w:abstractNumId w:val="13"/>
  </w:num>
  <w:num w:numId="52">
    <w:abstractNumId w:val="8"/>
  </w:num>
  <w:num w:numId="53">
    <w:abstractNumId w:val="10"/>
  </w:num>
  <w:num w:numId="54">
    <w:abstractNumId w:val="41"/>
  </w:num>
  <w:num w:numId="55">
    <w:abstractNumId w:val="53"/>
  </w:num>
  <w:num w:numId="56">
    <w:abstractNumId w:val="20"/>
  </w:num>
  <w:num w:numId="57">
    <w:abstractNumId w:val="52"/>
  </w:num>
  <w:num w:numId="58">
    <w:abstractNumId w:val="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isa">
    <w15:presenceInfo w15:providerId="Windows Live" w15:userId="6f306d5f71529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AC"/>
    <w:rsid w:val="00000F6E"/>
    <w:rsid w:val="000031BC"/>
    <w:rsid w:val="000034C1"/>
    <w:rsid w:val="000034D9"/>
    <w:rsid w:val="00003759"/>
    <w:rsid w:val="00006381"/>
    <w:rsid w:val="000066D2"/>
    <w:rsid w:val="00006F2D"/>
    <w:rsid w:val="000070A9"/>
    <w:rsid w:val="000108C3"/>
    <w:rsid w:val="00013FF0"/>
    <w:rsid w:val="00015EE1"/>
    <w:rsid w:val="000160B0"/>
    <w:rsid w:val="00020FA7"/>
    <w:rsid w:val="00021E5E"/>
    <w:rsid w:val="000221C1"/>
    <w:rsid w:val="00022D12"/>
    <w:rsid w:val="000242E7"/>
    <w:rsid w:val="00027FE6"/>
    <w:rsid w:val="00030294"/>
    <w:rsid w:val="00031356"/>
    <w:rsid w:val="0003169E"/>
    <w:rsid w:val="000316B9"/>
    <w:rsid w:val="00032CC0"/>
    <w:rsid w:val="00033D8A"/>
    <w:rsid w:val="00034763"/>
    <w:rsid w:val="000358BF"/>
    <w:rsid w:val="00035A5C"/>
    <w:rsid w:val="000377EB"/>
    <w:rsid w:val="00040918"/>
    <w:rsid w:val="00041112"/>
    <w:rsid w:val="00041145"/>
    <w:rsid w:val="000413EF"/>
    <w:rsid w:val="00042469"/>
    <w:rsid w:val="00042667"/>
    <w:rsid w:val="000430BE"/>
    <w:rsid w:val="00044789"/>
    <w:rsid w:val="00044E6E"/>
    <w:rsid w:val="00044ECD"/>
    <w:rsid w:val="000455D7"/>
    <w:rsid w:val="0004619E"/>
    <w:rsid w:val="000467D3"/>
    <w:rsid w:val="00046B2C"/>
    <w:rsid w:val="00047507"/>
    <w:rsid w:val="000479F5"/>
    <w:rsid w:val="00047A4A"/>
    <w:rsid w:val="000510FA"/>
    <w:rsid w:val="000512A8"/>
    <w:rsid w:val="00051B44"/>
    <w:rsid w:val="00051EA5"/>
    <w:rsid w:val="00052E08"/>
    <w:rsid w:val="000542BF"/>
    <w:rsid w:val="000545D4"/>
    <w:rsid w:val="00054E58"/>
    <w:rsid w:val="00054F6B"/>
    <w:rsid w:val="00056DE9"/>
    <w:rsid w:val="00057706"/>
    <w:rsid w:val="00057A3B"/>
    <w:rsid w:val="00060009"/>
    <w:rsid w:val="000613A5"/>
    <w:rsid w:val="0006176F"/>
    <w:rsid w:val="00062271"/>
    <w:rsid w:val="00062881"/>
    <w:rsid w:val="00063984"/>
    <w:rsid w:val="00063D67"/>
    <w:rsid w:val="0006474C"/>
    <w:rsid w:val="00064C79"/>
    <w:rsid w:val="00064F77"/>
    <w:rsid w:val="00065FAB"/>
    <w:rsid w:val="000663AE"/>
    <w:rsid w:val="00066E34"/>
    <w:rsid w:val="0006763C"/>
    <w:rsid w:val="0006787E"/>
    <w:rsid w:val="00067D76"/>
    <w:rsid w:val="00070920"/>
    <w:rsid w:val="00070A6D"/>
    <w:rsid w:val="000735F5"/>
    <w:rsid w:val="00073DB8"/>
    <w:rsid w:val="00073F97"/>
    <w:rsid w:val="00075729"/>
    <w:rsid w:val="00075FC7"/>
    <w:rsid w:val="00076970"/>
    <w:rsid w:val="00077D39"/>
    <w:rsid w:val="00080039"/>
    <w:rsid w:val="000804D1"/>
    <w:rsid w:val="000807CF"/>
    <w:rsid w:val="00080DCE"/>
    <w:rsid w:val="00081D22"/>
    <w:rsid w:val="00081F35"/>
    <w:rsid w:val="0008260E"/>
    <w:rsid w:val="000827B3"/>
    <w:rsid w:val="00083568"/>
    <w:rsid w:val="00083C9B"/>
    <w:rsid w:val="00083D9D"/>
    <w:rsid w:val="00084055"/>
    <w:rsid w:val="00084F78"/>
    <w:rsid w:val="00085B56"/>
    <w:rsid w:val="00086B63"/>
    <w:rsid w:val="00086F57"/>
    <w:rsid w:val="0008720A"/>
    <w:rsid w:val="00087296"/>
    <w:rsid w:val="00090073"/>
    <w:rsid w:val="000909B9"/>
    <w:rsid w:val="000911EC"/>
    <w:rsid w:val="00091B8E"/>
    <w:rsid w:val="0009207B"/>
    <w:rsid w:val="00093EF5"/>
    <w:rsid w:val="00094426"/>
    <w:rsid w:val="00094C2A"/>
    <w:rsid w:val="000950EE"/>
    <w:rsid w:val="00096337"/>
    <w:rsid w:val="000967C1"/>
    <w:rsid w:val="000A064C"/>
    <w:rsid w:val="000A2B00"/>
    <w:rsid w:val="000A2FE0"/>
    <w:rsid w:val="000A355C"/>
    <w:rsid w:val="000A367A"/>
    <w:rsid w:val="000A383D"/>
    <w:rsid w:val="000A4A5F"/>
    <w:rsid w:val="000A4FC4"/>
    <w:rsid w:val="000A57EA"/>
    <w:rsid w:val="000A581D"/>
    <w:rsid w:val="000A616A"/>
    <w:rsid w:val="000A6A8E"/>
    <w:rsid w:val="000A746A"/>
    <w:rsid w:val="000A797B"/>
    <w:rsid w:val="000B07DC"/>
    <w:rsid w:val="000B2648"/>
    <w:rsid w:val="000B2D3E"/>
    <w:rsid w:val="000B310A"/>
    <w:rsid w:val="000B3B60"/>
    <w:rsid w:val="000B40EB"/>
    <w:rsid w:val="000B4C4E"/>
    <w:rsid w:val="000B577A"/>
    <w:rsid w:val="000B7703"/>
    <w:rsid w:val="000B777B"/>
    <w:rsid w:val="000B7E7C"/>
    <w:rsid w:val="000C02D4"/>
    <w:rsid w:val="000C0535"/>
    <w:rsid w:val="000C0C19"/>
    <w:rsid w:val="000C2213"/>
    <w:rsid w:val="000C377C"/>
    <w:rsid w:val="000C403B"/>
    <w:rsid w:val="000C4319"/>
    <w:rsid w:val="000C44FB"/>
    <w:rsid w:val="000C4602"/>
    <w:rsid w:val="000C6114"/>
    <w:rsid w:val="000C6442"/>
    <w:rsid w:val="000C7144"/>
    <w:rsid w:val="000C7AF7"/>
    <w:rsid w:val="000C7B0F"/>
    <w:rsid w:val="000C7BBC"/>
    <w:rsid w:val="000C7EDF"/>
    <w:rsid w:val="000D0252"/>
    <w:rsid w:val="000D10D2"/>
    <w:rsid w:val="000D1B0B"/>
    <w:rsid w:val="000D2327"/>
    <w:rsid w:val="000D2401"/>
    <w:rsid w:val="000D2C2B"/>
    <w:rsid w:val="000D2D49"/>
    <w:rsid w:val="000D353B"/>
    <w:rsid w:val="000D4B6E"/>
    <w:rsid w:val="000D5D78"/>
    <w:rsid w:val="000D70B7"/>
    <w:rsid w:val="000D71B6"/>
    <w:rsid w:val="000E0993"/>
    <w:rsid w:val="000E0B4B"/>
    <w:rsid w:val="000E1972"/>
    <w:rsid w:val="000E1AFE"/>
    <w:rsid w:val="000E1B34"/>
    <w:rsid w:val="000E2027"/>
    <w:rsid w:val="000E2D0E"/>
    <w:rsid w:val="000E30DC"/>
    <w:rsid w:val="000E3D4D"/>
    <w:rsid w:val="000E413D"/>
    <w:rsid w:val="000E4232"/>
    <w:rsid w:val="000E537A"/>
    <w:rsid w:val="000E5643"/>
    <w:rsid w:val="000E5DC3"/>
    <w:rsid w:val="000E6C0F"/>
    <w:rsid w:val="000E6CAB"/>
    <w:rsid w:val="000E6EDF"/>
    <w:rsid w:val="000E71EB"/>
    <w:rsid w:val="000F00F9"/>
    <w:rsid w:val="000F07A1"/>
    <w:rsid w:val="000F0DF2"/>
    <w:rsid w:val="000F0F7F"/>
    <w:rsid w:val="000F2151"/>
    <w:rsid w:val="000F23F5"/>
    <w:rsid w:val="000F2FA7"/>
    <w:rsid w:val="000F3259"/>
    <w:rsid w:val="000F3282"/>
    <w:rsid w:val="000F4A49"/>
    <w:rsid w:val="000F5F50"/>
    <w:rsid w:val="000F6101"/>
    <w:rsid w:val="000F6627"/>
    <w:rsid w:val="000F6642"/>
    <w:rsid w:val="000F691A"/>
    <w:rsid w:val="000F70A2"/>
    <w:rsid w:val="000F70EE"/>
    <w:rsid w:val="000F77AC"/>
    <w:rsid w:val="001002E1"/>
    <w:rsid w:val="001020CB"/>
    <w:rsid w:val="00103E3B"/>
    <w:rsid w:val="00104075"/>
    <w:rsid w:val="001041C3"/>
    <w:rsid w:val="00104234"/>
    <w:rsid w:val="00104902"/>
    <w:rsid w:val="00105567"/>
    <w:rsid w:val="00105C14"/>
    <w:rsid w:val="001067FD"/>
    <w:rsid w:val="00106940"/>
    <w:rsid w:val="00106A65"/>
    <w:rsid w:val="001076D9"/>
    <w:rsid w:val="0010787D"/>
    <w:rsid w:val="0011178F"/>
    <w:rsid w:val="00111C34"/>
    <w:rsid w:val="00112EF2"/>
    <w:rsid w:val="00113C1C"/>
    <w:rsid w:val="001141A4"/>
    <w:rsid w:val="00114304"/>
    <w:rsid w:val="001154FF"/>
    <w:rsid w:val="0011588A"/>
    <w:rsid w:val="00115930"/>
    <w:rsid w:val="00116026"/>
    <w:rsid w:val="001169E4"/>
    <w:rsid w:val="00117786"/>
    <w:rsid w:val="00117C15"/>
    <w:rsid w:val="00117D90"/>
    <w:rsid w:val="00120F9D"/>
    <w:rsid w:val="00121A2C"/>
    <w:rsid w:val="00121F77"/>
    <w:rsid w:val="001229BD"/>
    <w:rsid w:val="00122CFC"/>
    <w:rsid w:val="00123511"/>
    <w:rsid w:val="00123B05"/>
    <w:rsid w:val="00123B46"/>
    <w:rsid w:val="001245C1"/>
    <w:rsid w:val="001247B0"/>
    <w:rsid w:val="00124E19"/>
    <w:rsid w:val="00125477"/>
    <w:rsid w:val="00127174"/>
    <w:rsid w:val="00127294"/>
    <w:rsid w:val="001277A2"/>
    <w:rsid w:val="00127E5C"/>
    <w:rsid w:val="0013059B"/>
    <w:rsid w:val="001307CC"/>
    <w:rsid w:val="001308AD"/>
    <w:rsid w:val="001327F9"/>
    <w:rsid w:val="00132898"/>
    <w:rsid w:val="00133865"/>
    <w:rsid w:val="00133D58"/>
    <w:rsid w:val="001341FB"/>
    <w:rsid w:val="00135007"/>
    <w:rsid w:val="001354F1"/>
    <w:rsid w:val="001363F3"/>
    <w:rsid w:val="00136C42"/>
    <w:rsid w:val="00136CE9"/>
    <w:rsid w:val="00137033"/>
    <w:rsid w:val="00137184"/>
    <w:rsid w:val="00137325"/>
    <w:rsid w:val="00137FC9"/>
    <w:rsid w:val="001400D3"/>
    <w:rsid w:val="0014072D"/>
    <w:rsid w:val="0014184A"/>
    <w:rsid w:val="00141AD9"/>
    <w:rsid w:val="00142FCC"/>
    <w:rsid w:val="00143347"/>
    <w:rsid w:val="00143613"/>
    <w:rsid w:val="00143686"/>
    <w:rsid w:val="00143E88"/>
    <w:rsid w:val="001447DB"/>
    <w:rsid w:val="00144E9A"/>
    <w:rsid w:val="001501DB"/>
    <w:rsid w:val="00150335"/>
    <w:rsid w:val="00150356"/>
    <w:rsid w:val="00150D63"/>
    <w:rsid w:val="00152756"/>
    <w:rsid w:val="001541EF"/>
    <w:rsid w:val="0015511D"/>
    <w:rsid w:val="001552E3"/>
    <w:rsid w:val="0015557E"/>
    <w:rsid w:val="00155861"/>
    <w:rsid w:val="001559AF"/>
    <w:rsid w:val="00155D03"/>
    <w:rsid w:val="00157635"/>
    <w:rsid w:val="00157A45"/>
    <w:rsid w:val="00157E75"/>
    <w:rsid w:val="00160BEE"/>
    <w:rsid w:val="001614E1"/>
    <w:rsid w:val="00161B0A"/>
    <w:rsid w:val="00162078"/>
    <w:rsid w:val="00162525"/>
    <w:rsid w:val="00162E86"/>
    <w:rsid w:val="00164208"/>
    <w:rsid w:val="001653C7"/>
    <w:rsid w:val="00165910"/>
    <w:rsid w:val="00166989"/>
    <w:rsid w:val="00167694"/>
    <w:rsid w:val="00167858"/>
    <w:rsid w:val="001702A5"/>
    <w:rsid w:val="00170FC6"/>
    <w:rsid w:val="001711E5"/>
    <w:rsid w:val="0017149F"/>
    <w:rsid w:val="00171514"/>
    <w:rsid w:val="00171798"/>
    <w:rsid w:val="00173758"/>
    <w:rsid w:val="00174344"/>
    <w:rsid w:val="0017442A"/>
    <w:rsid w:val="00174B2C"/>
    <w:rsid w:val="00176238"/>
    <w:rsid w:val="00176A76"/>
    <w:rsid w:val="00176E9C"/>
    <w:rsid w:val="00176F29"/>
    <w:rsid w:val="001775B4"/>
    <w:rsid w:val="00177BF5"/>
    <w:rsid w:val="00177D43"/>
    <w:rsid w:val="001804B4"/>
    <w:rsid w:val="0018087C"/>
    <w:rsid w:val="001813C7"/>
    <w:rsid w:val="001820C2"/>
    <w:rsid w:val="00182D26"/>
    <w:rsid w:val="00184A52"/>
    <w:rsid w:val="00184E9A"/>
    <w:rsid w:val="00185A92"/>
    <w:rsid w:val="00185C9C"/>
    <w:rsid w:val="001863E7"/>
    <w:rsid w:val="0018667B"/>
    <w:rsid w:val="00186F1D"/>
    <w:rsid w:val="0019013B"/>
    <w:rsid w:val="00192B1B"/>
    <w:rsid w:val="001930A8"/>
    <w:rsid w:val="00193605"/>
    <w:rsid w:val="00193A1A"/>
    <w:rsid w:val="00193C67"/>
    <w:rsid w:val="00195D47"/>
    <w:rsid w:val="0019698B"/>
    <w:rsid w:val="00196E02"/>
    <w:rsid w:val="001975BB"/>
    <w:rsid w:val="001A10C5"/>
    <w:rsid w:val="001A13A3"/>
    <w:rsid w:val="001A2294"/>
    <w:rsid w:val="001A3028"/>
    <w:rsid w:val="001A3189"/>
    <w:rsid w:val="001A37CA"/>
    <w:rsid w:val="001A4153"/>
    <w:rsid w:val="001A6FFE"/>
    <w:rsid w:val="001B066F"/>
    <w:rsid w:val="001B1246"/>
    <w:rsid w:val="001B12BF"/>
    <w:rsid w:val="001B175F"/>
    <w:rsid w:val="001B3419"/>
    <w:rsid w:val="001B4C4F"/>
    <w:rsid w:val="001B532A"/>
    <w:rsid w:val="001B53CF"/>
    <w:rsid w:val="001B6352"/>
    <w:rsid w:val="001B6662"/>
    <w:rsid w:val="001B7C12"/>
    <w:rsid w:val="001C02A5"/>
    <w:rsid w:val="001C212D"/>
    <w:rsid w:val="001C2347"/>
    <w:rsid w:val="001C2BF0"/>
    <w:rsid w:val="001C3EBF"/>
    <w:rsid w:val="001C3FE5"/>
    <w:rsid w:val="001C45F7"/>
    <w:rsid w:val="001C4E18"/>
    <w:rsid w:val="001C50BB"/>
    <w:rsid w:val="001C550B"/>
    <w:rsid w:val="001C5A8B"/>
    <w:rsid w:val="001C6F39"/>
    <w:rsid w:val="001D05F7"/>
    <w:rsid w:val="001D1C65"/>
    <w:rsid w:val="001D1FB1"/>
    <w:rsid w:val="001D216C"/>
    <w:rsid w:val="001D2C7B"/>
    <w:rsid w:val="001D3485"/>
    <w:rsid w:val="001D34A1"/>
    <w:rsid w:val="001D4071"/>
    <w:rsid w:val="001D4162"/>
    <w:rsid w:val="001D487A"/>
    <w:rsid w:val="001D4E6C"/>
    <w:rsid w:val="001D57CA"/>
    <w:rsid w:val="001D5A0A"/>
    <w:rsid w:val="001D5F00"/>
    <w:rsid w:val="001D6744"/>
    <w:rsid w:val="001D77E7"/>
    <w:rsid w:val="001D7C8B"/>
    <w:rsid w:val="001E0DE4"/>
    <w:rsid w:val="001E19B1"/>
    <w:rsid w:val="001E21F6"/>
    <w:rsid w:val="001E37E7"/>
    <w:rsid w:val="001E3883"/>
    <w:rsid w:val="001E4914"/>
    <w:rsid w:val="001E673C"/>
    <w:rsid w:val="001E6D65"/>
    <w:rsid w:val="001E7222"/>
    <w:rsid w:val="001E7D8F"/>
    <w:rsid w:val="001E7E79"/>
    <w:rsid w:val="001F115A"/>
    <w:rsid w:val="001F2B1D"/>
    <w:rsid w:val="001F3139"/>
    <w:rsid w:val="001F3D08"/>
    <w:rsid w:val="001F5283"/>
    <w:rsid w:val="001F559A"/>
    <w:rsid w:val="001F5F01"/>
    <w:rsid w:val="001F70DC"/>
    <w:rsid w:val="001F789F"/>
    <w:rsid w:val="00200054"/>
    <w:rsid w:val="00200590"/>
    <w:rsid w:val="0020078E"/>
    <w:rsid w:val="0020099B"/>
    <w:rsid w:val="00201BEE"/>
    <w:rsid w:val="00202AC2"/>
    <w:rsid w:val="00203B29"/>
    <w:rsid w:val="00203EE4"/>
    <w:rsid w:val="00204EF7"/>
    <w:rsid w:val="00206A1A"/>
    <w:rsid w:val="00206F42"/>
    <w:rsid w:val="002073DE"/>
    <w:rsid w:val="00207C9E"/>
    <w:rsid w:val="00210015"/>
    <w:rsid w:val="00211195"/>
    <w:rsid w:val="0021125E"/>
    <w:rsid w:val="00211336"/>
    <w:rsid w:val="002130AF"/>
    <w:rsid w:val="0021385B"/>
    <w:rsid w:val="002138F5"/>
    <w:rsid w:val="00213E20"/>
    <w:rsid w:val="0021496D"/>
    <w:rsid w:val="00214C6F"/>
    <w:rsid w:val="0021542D"/>
    <w:rsid w:val="00216A7D"/>
    <w:rsid w:val="00216F90"/>
    <w:rsid w:val="0021715A"/>
    <w:rsid w:val="00217424"/>
    <w:rsid w:val="0022147A"/>
    <w:rsid w:val="002235B0"/>
    <w:rsid w:val="002243A0"/>
    <w:rsid w:val="002243DF"/>
    <w:rsid w:val="002245F9"/>
    <w:rsid w:val="002253AE"/>
    <w:rsid w:val="00225CE8"/>
    <w:rsid w:val="00227424"/>
    <w:rsid w:val="0023111F"/>
    <w:rsid w:val="002311B0"/>
    <w:rsid w:val="00231A2C"/>
    <w:rsid w:val="002325EC"/>
    <w:rsid w:val="00234180"/>
    <w:rsid w:val="00234505"/>
    <w:rsid w:val="0023488F"/>
    <w:rsid w:val="00234DC6"/>
    <w:rsid w:val="00236FD9"/>
    <w:rsid w:val="00237193"/>
    <w:rsid w:val="0023731E"/>
    <w:rsid w:val="00237468"/>
    <w:rsid w:val="0023794B"/>
    <w:rsid w:val="00237B44"/>
    <w:rsid w:val="00240F91"/>
    <w:rsid w:val="002413B6"/>
    <w:rsid w:val="00241777"/>
    <w:rsid w:val="00243E12"/>
    <w:rsid w:val="00243FF6"/>
    <w:rsid w:val="00244496"/>
    <w:rsid w:val="00244E60"/>
    <w:rsid w:val="00245F55"/>
    <w:rsid w:val="00245FF8"/>
    <w:rsid w:val="002465CD"/>
    <w:rsid w:val="002468CF"/>
    <w:rsid w:val="00247D33"/>
    <w:rsid w:val="00250268"/>
    <w:rsid w:val="0025170A"/>
    <w:rsid w:val="00251950"/>
    <w:rsid w:val="0025202B"/>
    <w:rsid w:val="0025233D"/>
    <w:rsid w:val="002533E2"/>
    <w:rsid w:val="00253659"/>
    <w:rsid w:val="002537DE"/>
    <w:rsid w:val="002544FA"/>
    <w:rsid w:val="00254838"/>
    <w:rsid w:val="00255199"/>
    <w:rsid w:val="00257AEE"/>
    <w:rsid w:val="00260CCF"/>
    <w:rsid w:val="00261937"/>
    <w:rsid w:val="00262A03"/>
    <w:rsid w:val="00263252"/>
    <w:rsid w:val="00263ABE"/>
    <w:rsid w:val="002647D2"/>
    <w:rsid w:val="00266623"/>
    <w:rsid w:val="002679C3"/>
    <w:rsid w:val="002720CD"/>
    <w:rsid w:val="002747CD"/>
    <w:rsid w:val="0027537A"/>
    <w:rsid w:val="002753FF"/>
    <w:rsid w:val="002765A6"/>
    <w:rsid w:val="00276B7C"/>
    <w:rsid w:val="00276D0E"/>
    <w:rsid w:val="00277370"/>
    <w:rsid w:val="00281130"/>
    <w:rsid w:val="00281568"/>
    <w:rsid w:val="00281DC8"/>
    <w:rsid w:val="002829EB"/>
    <w:rsid w:val="0028347F"/>
    <w:rsid w:val="00283F9C"/>
    <w:rsid w:val="00284582"/>
    <w:rsid w:val="00284EFB"/>
    <w:rsid w:val="002850CE"/>
    <w:rsid w:val="00285357"/>
    <w:rsid w:val="002858D5"/>
    <w:rsid w:val="002858EE"/>
    <w:rsid w:val="00285E25"/>
    <w:rsid w:val="00286485"/>
    <w:rsid w:val="00286752"/>
    <w:rsid w:val="002878F0"/>
    <w:rsid w:val="00291250"/>
    <w:rsid w:val="00291CA7"/>
    <w:rsid w:val="00292BAA"/>
    <w:rsid w:val="00292EF7"/>
    <w:rsid w:val="002933D9"/>
    <w:rsid w:val="002949AF"/>
    <w:rsid w:val="0029555E"/>
    <w:rsid w:val="0029566A"/>
    <w:rsid w:val="0029630C"/>
    <w:rsid w:val="00296B7C"/>
    <w:rsid w:val="00296E5A"/>
    <w:rsid w:val="00296F45"/>
    <w:rsid w:val="00296FE0"/>
    <w:rsid w:val="002A12BA"/>
    <w:rsid w:val="002A16C3"/>
    <w:rsid w:val="002A1776"/>
    <w:rsid w:val="002A186C"/>
    <w:rsid w:val="002A2028"/>
    <w:rsid w:val="002A2BD0"/>
    <w:rsid w:val="002A3011"/>
    <w:rsid w:val="002A6239"/>
    <w:rsid w:val="002A6874"/>
    <w:rsid w:val="002A6CF6"/>
    <w:rsid w:val="002B0113"/>
    <w:rsid w:val="002B15FF"/>
    <w:rsid w:val="002B1CB9"/>
    <w:rsid w:val="002B21DF"/>
    <w:rsid w:val="002B53FC"/>
    <w:rsid w:val="002B560D"/>
    <w:rsid w:val="002B5750"/>
    <w:rsid w:val="002B5984"/>
    <w:rsid w:val="002B640F"/>
    <w:rsid w:val="002B6670"/>
    <w:rsid w:val="002B782D"/>
    <w:rsid w:val="002B793F"/>
    <w:rsid w:val="002B7E8F"/>
    <w:rsid w:val="002C0298"/>
    <w:rsid w:val="002C0671"/>
    <w:rsid w:val="002C089E"/>
    <w:rsid w:val="002C1848"/>
    <w:rsid w:val="002C2F3B"/>
    <w:rsid w:val="002C4015"/>
    <w:rsid w:val="002C48BA"/>
    <w:rsid w:val="002C50D9"/>
    <w:rsid w:val="002C5AF1"/>
    <w:rsid w:val="002C7767"/>
    <w:rsid w:val="002D10C9"/>
    <w:rsid w:val="002D2145"/>
    <w:rsid w:val="002D2706"/>
    <w:rsid w:val="002D2E91"/>
    <w:rsid w:val="002D3106"/>
    <w:rsid w:val="002D3830"/>
    <w:rsid w:val="002D5955"/>
    <w:rsid w:val="002D5C7A"/>
    <w:rsid w:val="002D6391"/>
    <w:rsid w:val="002D66AC"/>
    <w:rsid w:val="002D7717"/>
    <w:rsid w:val="002D7A8C"/>
    <w:rsid w:val="002E024B"/>
    <w:rsid w:val="002E1252"/>
    <w:rsid w:val="002E24D0"/>
    <w:rsid w:val="002E2BE9"/>
    <w:rsid w:val="002E2E44"/>
    <w:rsid w:val="002E2E46"/>
    <w:rsid w:val="002E31D0"/>
    <w:rsid w:val="002E348C"/>
    <w:rsid w:val="002E3960"/>
    <w:rsid w:val="002E3D24"/>
    <w:rsid w:val="002E5E2D"/>
    <w:rsid w:val="002E7220"/>
    <w:rsid w:val="002E7334"/>
    <w:rsid w:val="002E7FC6"/>
    <w:rsid w:val="002F1539"/>
    <w:rsid w:val="002F165D"/>
    <w:rsid w:val="002F26AD"/>
    <w:rsid w:val="002F27EF"/>
    <w:rsid w:val="002F40AB"/>
    <w:rsid w:val="002F426A"/>
    <w:rsid w:val="002F4F89"/>
    <w:rsid w:val="002F6563"/>
    <w:rsid w:val="002F6B62"/>
    <w:rsid w:val="0030009A"/>
    <w:rsid w:val="00301102"/>
    <w:rsid w:val="003026C8"/>
    <w:rsid w:val="003028C0"/>
    <w:rsid w:val="0030297C"/>
    <w:rsid w:val="00302BA5"/>
    <w:rsid w:val="003037E4"/>
    <w:rsid w:val="00305625"/>
    <w:rsid w:val="003058D7"/>
    <w:rsid w:val="00306DC2"/>
    <w:rsid w:val="00307529"/>
    <w:rsid w:val="00307887"/>
    <w:rsid w:val="003120BA"/>
    <w:rsid w:val="0031283B"/>
    <w:rsid w:val="00313F8F"/>
    <w:rsid w:val="003148B9"/>
    <w:rsid w:val="00314A22"/>
    <w:rsid w:val="003151FA"/>
    <w:rsid w:val="00315E5B"/>
    <w:rsid w:val="00316369"/>
    <w:rsid w:val="003166FF"/>
    <w:rsid w:val="00316DB9"/>
    <w:rsid w:val="003201B9"/>
    <w:rsid w:val="00320459"/>
    <w:rsid w:val="003214F6"/>
    <w:rsid w:val="00321A83"/>
    <w:rsid w:val="00321D04"/>
    <w:rsid w:val="00321FB5"/>
    <w:rsid w:val="00324407"/>
    <w:rsid w:val="00324D17"/>
    <w:rsid w:val="00324EE3"/>
    <w:rsid w:val="0032696B"/>
    <w:rsid w:val="00326AE6"/>
    <w:rsid w:val="00326FE3"/>
    <w:rsid w:val="0032798E"/>
    <w:rsid w:val="00327D8D"/>
    <w:rsid w:val="00330047"/>
    <w:rsid w:val="00330499"/>
    <w:rsid w:val="003308A6"/>
    <w:rsid w:val="003309AF"/>
    <w:rsid w:val="00330BC6"/>
    <w:rsid w:val="003320C4"/>
    <w:rsid w:val="003333EF"/>
    <w:rsid w:val="00333416"/>
    <w:rsid w:val="00333F7D"/>
    <w:rsid w:val="00334747"/>
    <w:rsid w:val="00334ED6"/>
    <w:rsid w:val="00335A3A"/>
    <w:rsid w:val="00335E10"/>
    <w:rsid w:val="00336006"/>
    <w:rsid w:val="003368B7"/>
    <w:rsid w:val="00337248"/>
    <w:rsid w:val="00337A03"/>
    <w:rsid w:val="00337A4B"/>
    <w:rsid w:val="00337FE7"/>
    <w:rsid w:val="0034049D"/>
    <w:rsid w:val="003405CD"/>
    <w:rsid w:val="003413B3"/>
    <w:rsid w:val="00341A1A"/>
    <w:rsid w:val="0034344A"/>
    <w:rsid w:val="00343950"/>
    <w:rsid w:val="00343EB9"/>
    <w:rsid w:val="00344197"/>
    <w:rsid w:val="003448AD"/>
    <w:rsid w:val="00345D8D"/>
    <w:rsid w:val="0034629B"/>
    <w:rsid w:val="00346A6B"/>
    <w:rsid w:val="00346A8A"/>
    <w:rsid w:val="0034746D"/>
    <w:rsid w:val="003474E0"/>
    <w:rsid w:val="003479F1"/>
    <w:rsid w:val="00347B29"/>
    <w:rsid w:val="00350AD0"/>
    <w:rsid w:val="00351A7E"/>
    <w:rsid w:val="00352109"/>
    <w:rsid w:val="00352658"/>
    <w:rsid w:val="003527C1"/>
    <w:rsid w:val="00353E66"/>
    <w:rsid w:val="00354374"/>
    <w:rsid w:val="00354EC9"/>
    <w:rsid w:val="003560DB"/>
    <w:rsid w:val="00356739"/>
    <w:rsid w:val="00356BFD"/>
    <w:rsid w:val="00356D3D"/>
    <w:rsid w:val="00356E13"/>
    <w:rsid w:val="003578D5"/>
    <w:rsid w:val="0036244F"/>
    <w:rsid w:val="00362D0F"/>
    <w:rsid w:val="00362F8A"/>
    <w:rsid w:val="003633E6"/>
    <w:rsid w:val="003634F5"/>
    <w:rsid w:val="003635AE"/>
    <w:rsid w:val="00363600"/>
    <w:rsid w:val="003637F8"/>
    <w:rsid w:val="00363BE9"/>
    <w:rsid w:val="003642C9"/>
    <w:rsid w:val="00364CEA"/>
    <w:rsid w:val="00365ABA"/>
    <w:rsid w:val="003662A0"/>
    <w:rsid w:val="003662C1"/>
    <w:rsid w:val="00366838"/>
    <w:rsid w:val="003668E4"/>
    <w:rsid w:val="0036748C"/>
    <w:rsid w:val="00367BB0"/>
    <w:rsid w:val="003700E5"/>
    <w:rsid w:val="00370D32"/>
    <w:rsid w:val="00371172"/>
    <w:rsid w:val="0037133A"/>
    <w:rsid w:val="00371CA3"/>
    <w:rsid w:val="00372FA0"/>
    <w:rsid w:val="003745DF"/>
    <w:rsid w:val="0037508B"/>
    <w:rsid w:val="00375402"/>
    <w:rsid w:val="0037570F"/>
    <w:rsid w:val="0037586E"/>
    <w:rsid w:val="00376113"/>
    <w:rsid w:val="003767F9"/>
    <w:rsid w:val="003770CC"/>
    <w:rsid w:val="003772DF"/>
    <w:rsid w:val="0037797A"/>
    <w:rsid w:val="00377DD6"/>
    <w:rsid w:val="003807BB"/>
    <w:rsid w:val="003807E2"/>
    <w:rsid w:val="00381F54"/>
    <w:rsid w:val="003824EC"/>
    <w:rsid w:val="00382945"/>
    <w:rsid w:val="00382D07"/>
    <w:rsid w:val="00383D2D"/>
    <w:rsid w:val="00383D65"/>
    <w:rsid w:val="00384D8F"/>
    <w:rsid w:val="0038513D"/>
    <w:rsid w:val="00385E7F"/>
    <w:rsid w:val="00390984"/>
    <w:rsid w:val="00390AD5"/>
    <w:rsid w:val="00392EBC"/>
    <w:rsid w:val="00393252"/>
    <w:rsid w:val="0039449B"/>
    <w:rsid w:val="0039537D"/>
    <w:rsid w:val="003956CB"/>
    <w:rsid w:val="003966D0"/>
    <w:rsid w:val="0039751E"/>
    <w:rsid w:val="003A08AC"/>
    <w:rsid w:val="003A0F83"/>
    <w:rsid w:val="003A16DC"/>
    <w:rsid w:val="003A291D"/>
    <w:rsid w:val="003A2B2E"/>
    <w:rsid w:val="003A2C05"/>
    <w:rsid w:val="003A41C1"/>
    <w:rsid w:val="003A4574"/>
    <w:rsid w:val="003A4FD0"/>
    <w:rsid w:val="003A5860"/>
    <w:rsid w:val="003A600E"/>
    <w:rsid w:val="003A6888"/>
    <w:rsid w:val="003A76D6"/>
    <w:rsid w:val="003B0280"/>
    <w:rsid w:val="003B0647"/>
    <w:rsid w:val="003B0A2C"/>
    <w:rsid w:val="003B108D"/>
    <w:rsid w:val="003B20BC"/>
    <w:rsid w:val="003B2172"/>
    <w:rsid w:val="003B21DF"/>
    <w:rsid w:val="003B250E"/>
    <w:rsid w:val="003B3584"/>
    <w:rsid w:val="003B3722"/>
    <w:rsid w:val="003B3EDD"/>
    <w:rsid w:val="003B4271"/>
    <w:rsid w:val="003B4CB8"/>
    <w:rsid w:val="003B5287"/>
    <w:rsid w:val="003B5F26"/>
    <w:rsid w:val="003B608F"/>
    <w:rsid w:val="003B69EF"/>
    <w:rsid w:val="003B6E52"/>
    <w:rsid w:val="003C0E4A"/>
    <w:rsid w:val="003C1128"/>
    <w:rsid w:val="003C1365"/>
    <w:rsid w:val="003C19D9"/>
    <w:rsid w:val="003C2150"/>
    <w:rsid w:val="003C248A"/>
    <w:rsid w:val="003C2880"/>
    <w:rsid w:val="003C3536"/>
    <w:rsid w:val="003C4D46"/>
    <w:rsid w:val="003C502A"/>
    <w:rsid w:val="003C63FD"/>
    <w:rsid w:val="003C6B3E"/>
    <w:rsid w:val="003C6EC7"/>
    <w:rsid w:val="003C7A47"/>
    <w:rsid w:val="003D0102"/>
    <w:rsid w:val="003D0AF8"/>
    <w:rsid w:val="003D1B70"/>
    <w:rsid w:val="003D1FAE"/>
    <w:rsid w:val="003D39BE"/>
    <w:rsid w:val="003D39D9"/>
    <w:rsid w:val="003D55F0"/>
    <w:rsid w:val="003D5F91"/>
    <w:rsid w:val="003D6697"/>
    <w:rsid w:val="003D67A3"/>
    <w:rsid w:val="003D755E"/>
    <w:rsid w:val="003D781B"/>
    <w:rsid w:val="003E0994"/>
    <w:rsid w:val="003E130B"/>
    <w:rsid w:val="003E1C73"/>
    <w:rsid w:val="003E1CC6"/>
    <w:rsid w:val="003E2B6A"/>
    <w:rsid w:val="003E2D09"/>
    <w:rsid w:val="003E2E7F"/>
    <w:rsid w:val="003E3235"/>
    <w:rsid w:val="003E37BA"/>
    <w:rsid w:val="003E461B"/>
    <w:rsid w:val="003E4C2B"/>
    <w:rsid w:val="003E5C72"/>
    <w:rsid w:val="003F0DAB"/>
    <w:rsid w:val="003F1A81"/>
    <w:rsid w:val="003F20AB"/>
    <w:rsid w:val="003F22A2"/>
    <w:rsid w:val="003F23BB"/>
    <w:rsid w:val="003F2897"/>
    <w:rsid w:val="003F34A0"/>
    <w:rsid w:val="003F375E"/>
    <w:rsid w:val="003F3760"/>
    <w:rsid w:val="003F3DCF"/>
    <w:rsid w:val="003F4041"/>
    <w:rsid w:val="003F43B3"/>
    <w:rsid w:val="003F4BAD"/>
    <w:rsid w:val="003F58AE"/>
    <w:rsid w:val="003F5ABD"/>
    <w:rsid w:val="003F6B01"/>
    <w:rsid w:val="003F70F5"/>
    <w:rsid w:val="004014CF"/>
    <w:rsid w:val="00401B0B"/>
    <w:rsid w:val="00401C5C"/>
    <w:rsid w:val="00401C7D"/>
    <w:rsid w:val="00402576"/>
    <w:rsid w:val="00402A29"/>
    <w:rsid w:val="00402BE8"/>
    <w:rsid w:val="00403558"/>
    <w:rsid w:val="00403776"/>
    <w:rsid w:val="0040487B"/>
    <w:rsid w:val="00404FB6"/>
    <w:rsid w:val="00405675"/>
    <w:rsid w:val="00406558"/>
    <w:rsid w:val="0040776C"/>
    <w:rsid w:val="00407FBE"/>
    <w:rsid w:val="004106E4"/>
    <w:rsid w:val="00410822"/>
    <w:rsid w:val="004114FF"/>
    <w:rsid w:val="004116A4"/>
    <w:rsid w:val="004117B1"/>
    <w:rsid w:val="00411803"/>
    <w:rsid w:val="00411917"/>
    <w:rsid w:val="00411AAB"/>
    <w:rsid w:val="00412332"/>
    <w:rsid w:val="00412353"/>
    <w:rsid w:val="00412BBE"/>
    <w:rsid w:val="00413390"/>
    <w:rsid w:val="00414ECF"/>
    <w:rsid w:val="00415609"/>
    <w:rsid w:val="00415882"/>
    <w:rsid w:val="00415AF9"/>
    <w:rsid w:val="004161F5"/>
    <w:rsid w:val="00416354"/>
    <w:rsid w:val="00416A5C"/>
    <w:rsid w:val="00417402"/>
    <w:rsid w:val="0041743D"/>
    <w:rsid w:val="0041748C"/>
    <w:rsid w:val="00417A2B"/>
    <w:rsid w:val="0042049A"/>
    <w:rsid w:val="00420671"/>
    <w:rsid w:val="00420C48"/>
    <w:rsid w:val="00420EC6"/>
    <w:rsid w:val="00420F9D"/>
    <w:rsid w:val="00421068"/>
    <w:rsid w:val="00421275"/>
    <w:rsid w:val="00422460"/>
    <w:rsid w:val="004226BF"/>
    <w:rsid w:val="00422925"/>
    <w:rsid w:val="004239B9"/>
    <w:rsid w:val="00423FCB"/>
    <w:rsid w:val="0042594F"/>
    <w:rsid w:val="00425E95"/>
    <w:rsid w:val="00425F00"/>
    <w:rsid w:val="00427492"/>
    <w:rsid w:val="0043080B"/>
    <w:rsid w:val="004319DC"/>
    <w:rsid w:val="0043313B"/>
    <w:rsid w:val="00433601"/>
    <w:rsid w:val="004348FE"/>
    <w:rsid w:val="00434AED"/>
    <w:rsid w:val="00435CA0"/>
    <w:rsid w:val="00435F96"/>
    <w:rsid w:val="00436952"/>
    <w:rsid w:val="00437402"/>
    <w:rsid w:val="00440773"/>
    <w:rsid w:val="00441BE1"/>
    <w:rsid w:val="00442096"/>
    <w:rsid w:val="00442963"/>
    <w:rsid w:val="00442ACC"/>
    <w:rsid w:val="00443006"/>
    <w:rsid w:val="0044321A"/>
    <w:rsid w:val="004440C9"/>
    <w:rsid w:val="00444F6F"/>
    <w:rsid w:val="00445AFE"/>
    <w:rsid w:val="00446ACE"/>
    <w:rsid w:val="00447DEA"/>
    <w:rsid w:val="00447F5A"/>
    <w:rsid w:val="00450207"/>
    <w:rsid w:val="00450257"/>
    <w:rsid w:val="004507F5"/>
    <w:rsid w:val="00451375"/>
    <w:rsid w:val="004534C7"/>
    <w:rsid w:val="004539BB"/>
    <w:rsid w:val="00453EB4"/>
    <w:rsid w:val="00454575"/>
    <w:rsid w:val="00454783"/>
    <w:rsid w:val="00454A21"/>
    <w:rsid w:val="00455670"/>
    <w:rsid w:val="00457474"/>
    <w:rsid w:val="00457655"/>
    <w:rsid w:val="00457ADB"/>
    <w:rsid w:val="00457C8E"/>
    <w:rsid w:val="00461897"/>
    <w:rsid w:val="00461D15"/>
    <w:rsid w:val="004632AD"/>
    <w:rsid w:val="0046335B"/>
    <w:rsid w:val="00463FB8"/>
    <w:rsid w:val="00464FA1"/>
    <w:rsid w:val="0046526B"/>
    <w:rsid w:val="0046568C"/>
    <w:rsid w:val="00465B20"/>
    <w:rsid w:val="00465C4B"/>
    <w:rsid w:val="00466011"/>
    <w:rsid w:val="00466132"/>
    <w:rsid w:val="00466855"/>
    <w:rsid w:val="00467C5E"/>
    <w:rsid w:val="00467C79"/>
    <w:rsid w:val="00471DA7"/>
    <w:rsid w:val="0047240B"/>
    <w:rsid w:val="00472D2B"/>
    <w:rsid w:val="00472DD8"/>
    <w:rsid w:val="0047414F"/>
    <w:rsid w:val="004744D4"/>
    <w:rsid w:val="00474622"/>
    <w:rsid w:val="00474E92"/>
    <w:rsid w:val="00475982"/>
    <w:rsid w:val="00475FAB"/>
    <w:rsid w:val="00477381"/>
    <w:rsid w:val="004807E8"/>
    <w:rsid w:val="00480E3B"/>
    <w:rsid w:val="00480E77"/>
    <w:rsid w:val="00482F55"/>
    <w:rsid w:val="00483934"/>
    <w:rsid w:val="00483F3E"/>
    <w:rsid w:val="004853AC"/>
    <w:rsid w:val="00486FBA"/>
    <w:rsid w:val="004876C7"/>
    <w:rsid w:val="00490532"/>
    <w:rsid w:val="004915DA"/>
    <w:rsid w:val="00491606"/>
    <w:rsid w:val="00491D11"/>
    <w:rsid w:val="004920FC"/>
    <w:rsid w:val="004926F8"/>
    <w:rsid w:val="00492763"/>
    <w:rsid w:val="00493880"/>
    <w:rsid w:val="004940E6"/>
    <w:rsid w:val="00494CF7"/>
    <w:rsid w:val="00494DE5"/>
    <w:rsid w:val="0049687C"/>
    <w:rsid w:val="00496CE5"/>
    <w:rsid w:val="004976B6"/>
    <w:rsid w:val="00497EB0"/>
    <w:rsid w:val="00497F48"/>
    <w:rsid w:val="004A1C7C"/>
    <w:rsid w:val="004A209E"/>
    <w:rsid w:val="004A2169"/>
    <w:rsid w:val="004A319B"/>
    <w:rsid w:val="004A3C33"/>
    <w:rsid w:val="004A3FDA"/>
    <w:rsid w:val="004A4EAF"/>
    <w:rsid w:val="004A54A3"/>
    <w:rsid w:val="004A5D2A"/>
    <w:rsid w:val="004A7299"/>
    <w:rsid w:val="004A7527"/>
    <w:rsid w:val="004A7C9D"/>
    <w:rsid w:val="004B004C"/>
    <w:rsid w:val="004B0813"/>
    <w:rsid w:val="004B0E03"/>
    <w:rsid w:val="004B0FF2"/>
    <w:rsid w:val="004B27E8"/>
    <w:rsid w:val="004B3A3C"/>
    <w:rsid w:val="004B41E0"/>
    <w:rsid w:val="004B5834"/>
    <w:rsid w:val="004B5C4F"/>
    <w:rsid w:val="004B5D59"/>
    <w:rsid w:val="004B6D3E"/>
    <w:rsid w:val="004C0F14"/>
    <w:rsid w:val="004C103D"/>
    <w:rsid w:val="004C1076"/>
    <w:rsid w:val="004C1149"/>
    <w:rsid w:val="004C1408"/>
    <w:rsid w:val="004C1A83"/>
    <w:rsid w:val="004C1C83"/>
    <w:rsid w:val="004C2115"/>
    <w:rsid w:val="004C2238"/>
    <w:rsid w:val="004C2402"/>
    <w:rsid w:val="004C2625"/>
    <w:rsid w:val="004C407F"/>
    <w:rsid w:val="004C49FF"/>
    <w:rsid w:val="004C521D"/>
    <w:rsid w:val="004C583C"/>
    <w:rsid w:val="004C6472"/>
    <w:rsid w:val="004C6AA9"/>
    <w:rsid w:val="004C6FBB"/>
    <w:rsid w:val="004C7A83"/>
    <w:rsid w:val="004D0118"/>
    <w:rsid w:val="004D0982"/>
    <w:rsid w:val="004D1091"/>
    <w:rsid w:val="004D116D"/>
    <w:rsid w:val="004D203B"/>
    <w:rsid w:val="004D3428"/>
    <w:rsid w:val="004D4637"/>
    <w:rsid w:val="004D48B6"/>
    <w:rsid w:val="004D5EE1"/>
    <w:rsid w:val="004D6E80"/>
    <w:rsid w:val="004D6F31"/>
    <w:rsid w:val="004D752E"/>
    <w:rsid w:val="004D78AC"/>
    <w:rsid w:val="004D7F56"/>
    <w:rsid w:val="004E05CE"/>
    <w:rsid w:val="004E1116"/>
    <w:rsid w:val="004E18DF"/>
    <w:rsid w:val="004E19DD"/>
    <w:rsid w:val="004E1A98"/>
    <w:rsid w:val="004E1BE6"/>
    <w:rsid w:val="004E25A8"/>
    <w:rsid w:val="004E2714"/>
    <w:rsid w:val="004E2DB6"/>
    <w:rsid w:val="004E393A"/>
    <w:rsid w:val="004E395C"/>
    <w:rsid w:val="004E43ED"/>
    <w:rsid w:val="004E55CF"/>
    <w:rsid w:val="004E5E4C"/>
    <w:rsid w:val="004E62A1"/>
    <w:rsid w:val="004E63F2"/>
    <w:rsid w:val="004E6949"/>
    <w:rsid w:val="004E6C44"/>
    <w:rsid w:val="004E7054"/>
    <w:rsid w:val="004E7356"/>
    <w:rsid w:val="004E7D86"/>
    <w:rsid w:val="004F0E55"/>
    <w:rsid w:val="004F1C3B"/>
    <w:rsid w:val="004F3692"/>
    <w:rsid w:val="004F3ACB"/>
    <w:rsid w:val="004F3CBE"/>
    <w:rsid w:val="004F5252"/>
    <w:rsid w:val="004F5474"/>
    <w:rsid w:val="004F5597"/>
    <w:rsid w:val="004F5A78"/>
    <w:rsid w:val="004F6541"/>
    <w:rsid w:val="004F672B"/>
    <w:rsid w:val="004F7617"/>
    <w:rsid w:val="004F76DB"/>
    <w:rsid w:val="004F7E2B"/>
    <w:rsid w:val="00500110"/>
    <w:rsid w:val="00502399"/>
    <w:rsid w:val="005034A6"/>
    <w:rsid w:val="005040AD"/>
    <w:rsid w:val="00504B4C"/>
    <w:rsid w:val="00505C9B"/>
    <w:rsid w:val="005066F3"/>
    <w:rsid w:val="00506F4D"/>
    <w:rsid w:val="005100F3"/>
    <w:rsid w:val="00510CC0"/>
    <w:rsid w:val="0051175A"/>
    <w:rsid w:val="0051181C"/>
    <w:rsid w:val="005125FF"/>
    <w:rsid w:val="00512CA2"/>
    <w:rsid w:val="0051334B"/>
    <w:rsid w:val="00514981"/>
    <w:rsid w:val="00515EAB"/>
    <w:rsid w:val="00516B8C"/>
    <w:rsid w:val="00522660"/>
    <w:rsid w:val="00522D78"/>
    <w:rsid w:val="00523891"/>
    <w:rsid w:val="00523B73"/>
    <w:rsid w:val="00523CE3"/>
    <w:rsid w:val="005244D4"/>
    <w:rsid w:val="00524786"/>
    <w:rsid w:val="00524B25"/>
    <w:rsid w:val="00524CED"/>
    <w:rsid w:val="005302D1"/>
    <w:rsid w:val="0053130E"/>
    <w:rsid w:val="00531679"/>
    <w:rsid w:val="00531A77"/>
    <w:rsid w:val="00531C4F"/>
    <w:rsid w:val="00532ABF"/>
    <w:rsid w:val="00533017"/>
    <w:rsid w:val="0053319A"/>
    <w:rsid w:val="005336B8"/>
    <w:rsid w:val="005340DB"/>
    <w:rsid w:val="005341CA"/>
    <w:rsid w:val="00534AEF"/>
    <w:rsid w:val="00535578"/>
    <w:rsid w:val="00536013"/>
    <w:rsid w:val="005376F3"/>
    <w:rsid w:val="00537FB2"/>
    <w:rsid w:val="00540DDC"/>
    <w:rsid w:val="00540FCB"/>
    <w:rsid w:val="0054118F"/>
    <w:rsid w:val="00542562"/>
    <w:rsid w:val="005439D6"/>
    <w:rsid w:val="00543EF9"/>
    <w:rsid w:val="005441A7"/>
    <w:rsid w:val="005445CE"/>
    <w:rsid w:val="00544CD5"/>
    <w:rsid w:val="00544FE8"/>
    <w:rsid w:val="00546AE2"/>
    <w:rsid w:val="005476E8"/>
    <w:rsid w:val="00547D6E"/>
    <w:rsid w:val="00550567"/>
    <w:rsid w:val="00551A54"/>
    <w:rsid w:val="00552622"/>
    <w:rsid w:val="00553AA1"/>
    <w:rsid w:val="00553ADF"/>
    <w:rsid w:val="00553E2E"/>
    <w:rsid w:val="005543D5"/>
    <w:rsid w:val="00554DDC"/>
    <w:rsid w:val="00554EDF"/>
    <w:rsid w:val="00555ABC"/>
    <w:rsid w:val="00555CAE"/>
    <w:rsid w:val="00555CBA"/>
    <w:rsid w:val="00556390"/>
    <w:rsid w:val="00556E0B"/>
    <w:rsid w:val="00556FD3"/>
    <w:rsid w:val="00557352"/>
    <w:rsid w:val="005601AF"/>
    <w:rsid w:val="005605E4"/>
    <w:rsid w:val="00560EC6"/>
    <w:rsid w:val="00561F2E"/>
    <w:rsid w:val="00561F61"/>
    <w:rsid w:val="005622FB"/>
    <w:rsid w:val="00564F5C"/>
    <w:rsid w:val="0056521C"/>
    <w:rsid w:val="00565551"/>
    <w:rsid w:val="00566246"/>
    <w:rsid w:val="00567303"/>
    <w:rsid w:val="00567727"/>
    <w:rsid w:val="00570079"/>
    <w:rsid w:val="00570667"/>
    <w:rsid w:val="00570674"/>
    <w:rsid w:val="00571317"/>
    <w:rsid w:val="00572CCC"/>
    <w:rsid w:val="00573627"/>
    <w:rsid w:val="00574121"/>
    <w:rsid w:val="00574EAF"/>
    <w:rsid w:val="005753F5"/>
    <w:rsid w:val="00575F72"/>
    <w:rsid w:val="00576157"/>
    <w:rsid w:val="00576458"/>
    <w:rsid w:val="00576D61"/>
    <w:rsid w:val="005777A7"/>
    <w:rsid w:val="00577804"/>
    <w:rsid w:val="00582E23"/>
    <w:rsid w:val="005836C9"/>
    <w:rsid w:val="00583805"/>
    <w:rsid w:val="0058416A"/>
    <w:rsid w:val="0058444C"/>
    <w:rsid w:val="0058471C"/>
    <w:rsid w:val="005848A3"/>
    <w:rsid w:val="00584BFB"/>
    <w:rsid w:val="00584C73"/>
    <w:rsid w:val="00585408"/>
    <w:rsid w:val="00585F02"/>
    <w:rsid w:val="00585FD3"/>
    <w:rsid w:val="005864F4"/>
    <w:rsid w:val="00586998"/>
    <w:rsid w:val="00586D5B"/>
    <w:rsid w:val="005876A8"/>
    <w:rsid w:val="00587F3F"/>
    <w:rsid w:val="00591A21"/>
    <w:rsid w:val="00591D2F"/>
    <w:rsid w:val="00591FD7"/>
    <w:rsid w:val="00593128"/>
    <w:rsid w:val="00593DC9"/>
    <w:rsid w:val="00593EAF"/>
    <w:rsid w:val="00593EDC"/>
    <w:rsid w:val="00594D43"/>
    <w:rsid w:val="00595179"/>
    <w:rsid w:val="00595228"/>
    <w:rsid w:val="00595C59"/>
    <w:rsid w:val="0059682D"/>
    <w:rsid w:val="00597668"/>
    <w:rsid w:val="005A0ED3"/>
    <w:rsid w:val="005A0F56"/>
    <w:rsid w:val="005A14B2"/>
    <w:rsid w:val="005A184F"/>
    <w:rsid w:val="005A271A"/>
    <w:rsid w:val="005A3344"/>
    <w:rsid w:val="005A374C"/>
    <w:rsid w:val="005A3FD0"/>
    <w:rsid w:val="005A43ED"/>
    <w:rsid w:val="005A5116"/>
    <w:rsid w:val="005A5167"/>
    <w:rsid w:val="005A59B7"/>
    <w:rsid w:val="005A66FA"/>
    <w:rsid w:val="005A6A4A"/>
    <w:rsid w:val="005A73F7"/>
    <w:rsid w:val="005B001D"/>
    <w:rsid w:val="005B1117"/>
    <w:rsid w:val="005B2AD4"/>
    <w:rsid w:val="005B48FB"/>
    <w:rsid w:val="005B58B6"/>
    <w:rsid w:val="005B5D3B"/>
    <w:rsid w:val="005B5F41"/>
    <w:rsid w:val="005B6145"/>
    <w:rsid w:val="005B6320"/>
    <w:rsid w:val="005B652F"/>
    <w:rsid w:val="005B70A9"/>
    <w:rsid w:val="005B7A6C"/>
    <w:rsid w:val="005C035B"/>
    <w:rsid w:val="005C0EA9"/>
    <w:rsid w:val="005C1650"/>
    <w:rsid w:val="005C16CF"/>
    <w:rsid w:val="005C2876"/>
    <w:rsid w:val="005C3D66"/>
    <w:rsid w:val="005C3F62"/>
    <w:rsid w:val="005C4CD0"/>
    <w:rsid w:val="005C50F3"/>
    <w:rsid w:val="005C52DD"/>
    <w:rsid w:val="005C5D19"/>
    <w:rsid w:val="005C6914"/>
    <w:rsid w:val="005C7558"/>
    <w:rsid w:val="005D0A5F"/>
    <w:rsid w:val="005D122F"/>
    <w:rsid w:val="005D1303"/>
    <w:rsid w:val="005D21EC"/>
    <w:rsid w:val="005D304A"/>
    <w:rsid w:val="005D35C0"/>
    <w:rsid w:val="005D409B"/>
    <w:rsid w:val="005D5D95"/>
    <w:rsid w:val="005D5FE8"/>
    <w:rsid w:val="005D7FBD"/>
    <w:rsid w:val="005E0AE6"/>
    <w:rsid w:val="005E0B45"/>
    <w:rsid w:val="005E0CED"/>
    <w:rsid w:val="005E2034"/>
    <w:rsid w:val="005E2EA0"/>
    <w:rsid w:val="005E3F76"/>
    <w:rsid w:val="005E4698"/>
    <w:rsid w:val="005E4879"/>
    <w:rsid w:val="005E4E43"/>
    <w:rsid w:val="005E5053"/>
    <w:rsid w:val="005E538A"/>
    <w:rsid w:val="005E5970"/>
    <w:rsid w:val="005E62FE"/>
    <w:rsid w:val="005E7140"/>
    <w:rsid w:val="005E7349"/>
    <w:rsid w:val="005E7A65"/>
    <w:rsid w:val="005F00D0"/>
    <w:rsid w:val="005F14B3"/>
    <w:rsid w:val="005F2A57"/>
    <w:rsid w:val="005F40E9"/>
    <w:rsid w:val="005F49C3"/>
    <w:rsid w:val="005F4AD9"/>
    <w:rsid w:val="005F5500"/>
    <w:rsid w:val="005F5C51"/>
    <w:rsid w:val="005F618B"/>
    <w:rsid w:val="005F69F7"/>
    <w:rsid w:val="005F7209"/>
    <w:rsid w:val="005F720C"/>
    <w:rsid w:val="005F73B7"/>
    <w:rsid w:val="005F7AF9"/>
    <w:rsid w:val="00600AEF"/>
    <w:rsid w:val="006015BF"/>
    <w:rsid w:val="0060170B"/>
    <w:rsid w:val="00601847"/>
    <w:rsid w:val="00601F70"/>
    <w:rsid w:val="006024B2"/>
    <w:rsid w:val="006050E4"/>
    <w:rsid w:val="006058A7"/>
    <w:rsid w:val="00605E14"/>
    <w:rsid w:val="00606B6A"/>
    <w:rsid w:val="00607039"/>
    <w:rsid w:val="00607185"/>
    <w:rsid w:val="00610A2F"/>
    <w:rsid w:val="0061124A"/>
    <w:rsid w:val="006118DF"/>
    <w:rsid w:val="00612DF5"/>
    <w:rsid w:val="00613258"/>
    <w:rsid w:val="00614AA6"/>
    <w:rsid w:val="00615DE9"/>
    <w:rsid w:val="00615E72"/>
    <w:rsid w:val="00616833"/>
    <w:rsid w:val="006173CE"/>
    <w:rsid w:val="0062017E"/>
    <w:rsid w:val="00623596"/>
    <w:rsid w:val="006235BA"/>
    <w:rsid w:val="00623ABF"/>
    <w:rsid w:val="00624B80"/>
    <w:rsid w:val="00624C38"/>
    <w:rsid w:val="00630081"/>
    <w:rsid w:val="00630D4E"/>
    <w:rsid w:val="00631C2D"/>
    <w:rsid w:val="006322B3"/>
    <w:rsid w:val="00632455"/>
    <w:rsid w:val="0063307E"/>
    <w:rsid w:val="00634D27"/>
    <w:rsid w:val="00634D95"/>
    <w:rsid w:val="006351F4"/>
    <w:rsid w:val="0063566B"/>
    <w:rsid w:val="00636089"/>
    <w:rsid w:val="00636D9E"/>
    <w:rsid w:val="00636DC5"/>
    <w:rsid w:val="00636E3F"/>
    <w:rsid w:val="00640029"/>
    <w:rsid w:val="006404C0"/>
    <w:rsid w:val="00640AF1"/>
    <w:rsid w:val="0064146F"/>
    <w:rsid w:val="00641B7E"/>
    <w:rsid w:val="0064305E"/>
    <w:rsid w:val="00645BD1"/>
    <w:rsid w:val="00645EA9"/>
    <w:rsid w:val="00646BC5"/>
    <w:rsid w:val="00646CA4"/>
    <w:rsid w:val="00646F21"/>
    <w:rsid w:val="006470D7"/>
    <w:rsid w:val="006502C4"/>
    <w:rsid w:val="0065139F"/>
    <w:rsid w:val="00652D7E"/>
    <w:rsid w:val="00652E03"/>
    <w:rsid w:val="0065309D"/>
    <w:rsid w:val="0065351C"/>
    <w:rsid w:val="0065406A"/>
    <w:rsid w:val="006554A7"/>
    <w:rsid w:val="00655586"/>
    <w:rsid w:val="00655A25"/>
    <w:rsid w:val="00655A64"/>
    <w:rsid w:val="00655C3C"/>
    <w:rsid w:val="006563A8"/>
    <w:rsid w:val="006604AE"/>
    <w:rsid w:val="0066134B"/>
    <w:rsid w:val="00661C5D"/>
    <w:rsid w:val="006622D4"/>
    <w:rsid w:val="0066302B"/>
    <w:rsid w:val="00663428"/>
    <w:rsid w:val="00664096"/>
    <w:rsid w:val="00664661"/>
    <w:rsid w:val="00664E25"/>
    <w:rsid w:val="00665C67"/>
    <w:rsid w:val="00666614"/>
    <w:rsid w:val="00666662"/>
    <w:rsid w:val="00670168"/>
    <w:rsid w:val="0067021A"/>
    <w:rsid w:val="00670222"/>
    <w:rsid w:val="006723C5"/>
    <w:rsid w:val="00672787"/>
    <w:rsid w:val="00672CE5"/>
    <w:rsid w:val="00672F14"/>
    <w:rsid w:val="006731C3"/>
    <w:rsid w:val="00673B34"/>
    <w:rsid w:val="006745AF"/>
    <w:rsid w:val="00674990"/>
    <w:rsid w:val="00674E66"/>
    <w:rsid w:val="00675057"/>
    <w:rsid w:val="006752DE"/>
    <w:rsid w:val="00675D92"/>
    <w:rsid w:val="00675FAC"/>
    <w:rsid w:val="006761F4"/>
    <w:rsid w:val="0067655F"/>
    <w:rsid w:val="006810EB"/>
    <w:rsid w:val="00681AE3"/>
    <w:rsid w:val="00681AEB"/>
    <w:rsid w:val="0068248F"/>
    <w:rsid w:val="006835A2"/>
    <w:rsid w:val="006840E4"/>
    <w:rsid w:val="006843A1"/>
    <w:rsid w:val="00686095"/>
    <w:rsid w:val="00686958"/>
    <w:rsid w:val="00686A04"/>
    <w:rsid w:val="00686C73"/>
    <w:rsid w:val="0068714F"/>
    <w:rsid w:val="0068765F"/>
    <w:rsid w:val="0069078D"/>
    <w:rsid w:val="006933CF"/>
    <w:rsid w:val="006946DD"/>
    <w:rsid w:val="00695969"/>
    <w:rsid w:val="006960A9"/>
    <w:rsid w:val="00697A71"/>
    <w:rsid w:val="00697D6E"/>
    <w:rsid w:val="00697DC9"/>
    <w:rsid w:val="00697E95"/>
    <w:rsid w:val="006A06C2"/>
    <w:rsid w:val="006A0EF1"/>
    <w:rsid w:val="006A1327"/>
    <w:rsid w:val="006A16DD"/>
    <w:rsid w:val="006A1965"/>
    <w:rsid w:val="006A2EBF"/>
    <w:rsid w:val="006A2F09"/>
    <w:rsid w:val="006A35C7"/>
    <w:rsid w:val="006A44B9"/>
    <w:rsid w:val="006A466A"/>
    <w:rsid w:val="006A508D"/>
    <w:rsid w:val="006A5402"/>
    <w:rsid w:val="006A64BF"/>
    <w:rsid w:val="006A69CF"/>
    <w:rsid w:val="006A6A84"/>
    <w:rsid w:val="006A6D92"/>
    <w:rsid w:val="006A7D20"/>
    <w:rsid w:val="006B05BC"/>
    <w:rsid w:val="006B1454"/>
    <w:rsid w:val="006B1472"/>
    <w:rsid w:val="006B14B6"/>
    <w:rsid w:val="006B2330"/>
    <w:rsid w:val="006B2DE5"/>
    <w:rsid w:val="006B2EE1"/>
    <w:rsid w:val="006B3785"/>
    <w:rsid w:val="006B39DD"/>
    <w:rsid w:val="006B5CE6"/>
    <w:rsid w:val="006B68FA"/>
    <w:rsid w:val="006B6C5B"/>
    <w:rsid w:val="006C1295"/>
    <w:rsid w:val="006C1F57"/>
    <w:rsid w:val="006C252E"/>
    <w:rsid w:val="006C3703"/>
    <w:rsid w:val="006C39DF"/>
    <w:rsid w:val="006C4296"/>
    <w:rsid w:val="006C4437"/>
    <w:rsid w:val="006C4D89"/>
    <w:rsid w:val="006C5BE1"/>
    <w:rsid w:val="006C7CBC"/>
    <w:rsid w:val="006D12A5"/>
    <w:rsid w:val="006D15B6"/>
    <w:rsid w:val="006D1D44"/>
    <w:rsid w:val="006D25FA"/>
    <w:rsid w:val="006D2C1B"/>
    <w:rsid w:val="006D71EC"/>
    <w:rsid w:val="006D7AE5"/>
    <w:rsid w:val="006D7E64"/>
    <w:rsid w:val="006E010D"/>
    <w:rsid w:val="006E074A"/>
    <w:rsid w:val="006E12BD"/>
    <w:rsid w:val="006E151B"/>
    <w:rsid w:val="006E2792"/>
    <w:rsid w:val="006E2955"/>
    <w:rsid w:val="006E2A4E"/>
    <w:rsid w:val="006E2E07"/>
    <w:rsid w:val="006E36EC"/>
    <w:rsid w:val="006E3922"/>
    <w:rsid w:val="006E3A32"/>
    <w:rsid w:val="006E4C95"/>
    <w:rsid w:val="006E4D28"/>
    <w:rsid w:val="006E58EE"/>
    <w:rsid w:val="006E713F"/>
    <w:rsid w:val="006E7EC5"/>
    <w:rsid w:val="006F031C"/>
    <w:rsid w:val="006F142C"/>
    <w:rsid w:val="006F2688"/>
    <w:rsid w:val="006F26F9"/>
    <w:rsid w:val="006F3183"/>
    <w:rsid w:val="006F321A"/>
    <w:rsid w:val="006F3EAC"/>
    <w:rsid w:val="006F4C4E"/>
    <w:rsid w:val="006F5CEA"/>
    <w:rsid w:val="006F79DE"/>
    <w:rsid w:val="006F7B50"/>
    <w:rsid w:val="00700AEA"/>
    <w:rsid w:val="007025DC"/>
    <w:rsid w:val="00702DEF"/>
    <w:rsid w:val="00702F27"/>
    <w:rsid w:val="00705603"/>
    <w:rsid w:val="00705A69"/>
    <w:rsid w:val="00705A8C"/>
    <w:rsid w:val="00705C01"/>
    <w:rsid w:val="0070636A"/>
    <w:rsid w:val="00706597"/>
    <w:rsid w:val="00707DB6"/>
    <w:rsid w:val="0071096B"/>
    <w:rsid w:val="00711612"/>
    <w:rsid w:val="00711949"/>
    <w:rsid w:val="00711AA6"/>
    <w:rsid w:val="00711EC9"/>
    <w:rsid w:val="00712B1F"/>
    <w:rsid w:val="00713D30"/>
    <w:rsid w:val="00714003"/>
    <w:rsid w:val="007140C8"/>
    <w:rsid w:val="00714A10"/>
    <w:rsid w:val="00714D7E"/>
    <w:rsid w:val="007155B5"/>
    <w:rsid w:val="007157FB"/>
    <w:rsid w:val="00715B1C"/>
    <w:rsid w:val="00716640"/>
    <w:rsid w:val="00716AC6"/>
    <w:rsid w:val="00716C04"/>
    <w:rsid w:val="007204EF"/>
    <w:rsid w:val="007209BB"/>
    <w:rsid w:val="00720DD3"/>
    <w:rsid w:val="0072194F"/>
    <w:rsid w:val="007231FF"/>
    <w:rsid w:val="00723758"/>
    <w:rsid w:val="0072599B"/>
    <w:rsid w:val="00725ADE"/>
    <w:rsid w:val="007268B7"/>
    <w:rsid w:val="00726DBF"/>
    <w:rsid w:val="00727AC8"/>
    <w:rsid w:val="007306A7"/>
    <w:rsid w:val="007307F5"/>
    <w:rsid w:val="007316C4"/>
    <w:rsid w:val="00731901"/>
    <w:rsid w:val="00731B73"/>
    <w:rsid w:val="00732077"/>
    <w:rsid w:val="0073289C"/>
    <w:rsid w:val="007329E8"/>
    <w:rsid w:val="00732F25"/>
    <w:rsid w:val="00732FE1"/>
    <w:rsid w:val="007336E1"/>
    <w:rsid w:val="00733E38"/>
    <w:rsid w:val="00735A65"/>
    <w:rsid w:val="00736DC1"/>
    <w:rsid w:val="00737365"/>
    <w:rsid w:val="007406D6"/>
    <w:rsid w:val="007412A9"/>
    <w:rsid w:val="007416DA"/>
    <w:rsid w:val="00742001"/>
    <w:rsid w:val="00742517"/>
    <w:rsid w:val="0074259F"/>
    <w:rsid w:val="007425CB"/>
    <w:rsid w:val="007434C6"/>
    <w:rsid w:val="00743863"/>
    <w:rsid w:val="00743EB5"/>
    <w:rsid w:val="007458AC"/>
    <w:rsid w:val="00745E1A"/>
    <w:rsid w:val="0074633A"/>
    <w:rsid w:val="00746CB8"/>
    <w:rsid w:val="00746FBF"/>
    <w:rsid w:val="00750A88"/>
    <w:rsid w:val="00751D77"/>
    <w:rsid w:val="00751EB1"/>
    <w:rsid w:val="00752D31"/>
    <w:rsid w:val="00753172"/>
    <w:rsid w:val="00753291"/>
    <w:rsid w:val="007532D9"/>
    <w:rsid w:val="00754B9B"/>
    <w:rsid w:val="00755A37"/>
    <w:rsid w:val="00755C3F"/>
    <w:rsid w:val="00756AA5"/>
    <w:rsid w:val="00756ED9"/>
    <w:rsid w:val="0075722E"/>
    <w:rsid w:val="00757642"/>
    <w:rsid w:val="007578F7"/>
    <w:rsid w:val="00757F59"/>
    <w:rsid w:val="0076000B"/>
    <w:rsid w:val="00760F52"/>
    <w:rsid w:val="00761BBF"/>
    <w:rsid w:val="00761ED7"/>
    <w:rsid w:val="00762A75"/>
    <w:rsid w:val="00762FFF"/>
    <w:rsid w:val="00763361"/>
    <w:rsid w:val="00763466"/>
    <w:rsid w:val="007639BC"/>
    <w:rsid w:val="00763ADB"/>
    <w:rsid w:val="00764695"/>
    <w:rsid w:val="0076576C"/>
    <w:rsid w:val="0076697B"/>
    <w:rsid w:val="00767C03"/>
    <w:rsid w:val="007703B2"/>
    <w:rsid w:val="00770A89"/>
    <w:rsid w:val="00770ADF"/>
    <w:rsid w:val="00772DD5"/>
    <w:rsid w:val="00773338"/>
    <w:rsid w:val="007734A4"/>
    <w:rsid w:val="00774E02"/>
    <w:rsid w:val="0077503B"/>
    <w:rsid w:val="007753D1"/>
    <w:rsid w:val="007753D7"/>
    <w:rsid w:val="007756B5"/>
    <w:rsid w:val="00775E2E"/>
    <w:rsid w:val="0077608A"/>
    <w:rsid w:val="0077780B"/>
    <w:rsid w:val="00777940"/>
    <w:rsid w:val="00777B36"/>
    <w:rsid w:val="00780466"/>
    <w:rsid w:val="007814D9"/>
    <w:rsid w:val="00782CE5"/>
    <w:rsid w:val="00784E3D"/>
    <w:rsid w:val="00785786"/>
    <w:rsid w:val="007861F6"/>
    <w:rsid w:val="00786A50"/>
    <w:rsid w:val="0078709C"/>
    <w:rsid w:val="007876A2"/>
    <w:rsid w:val="00792556"/>
    <w:rsid w:val="00793EEE"/>
    <w:rsid w:val="00794318"/>
    <w:rsid w:val="00795DFC"/>
    <w:rsid w:val="00796092"/>
    <w:rsid w:val="00796237"/>
    <w:rsid w:val="00796534"/>
    <w:rsid w:val="007965AD"/>
    <w:rsid w:val="0079696E"/>
    <w:rsid w:val="00796997"/>
    <w:rsid w:val="0079759A"/>
    <w:rsid w:val="00797B47"/>
    <w:rsid w:val="00797F8A"/>
    <w:rsid w:val="007A0283"/>
    <w:rsid w:val="007A1F2F"/>
    <w:rsid w:val="007A49AC"/>
    <w:rsid w:val="007A5E3E"/>
    <w:rsid w:val="007A7366"/>
    <w:rsid w:val="007B0DA7"/>
    <w:rsid w:val="007B0F49"/>
    <w:rsid w:val="007B147F"/>
    <w:rsid w:val="007B2571"/>
    <w:rsid w:val="007B2BAB"/>
    <w:rsid w:val="007B2D3F"/>
    <w:rsid w:val="007B2EAA"/>
    <w:rsid w:val="007B3C17"/>
    <w:rsid w:val="007B4634"/>
    <w:rsid w:val="007B4CDB"/>
    <w:rsid w:val="007B4ED9"/>
    <w:rsid w:val="007B5FBD"/>
    <w:rsid w:val="007B6AC3"/>
    <w:rsid w:val="007B763F"/>
    <w:rsid w:val="007C068D"/>
    <w:rsid w:val="007C1174"/>
    <w:rsid w:val="007C16DE"/>
    <w:rsid w:val="007C222A"/>
    <w:rsid w:val="007C253F"/>
    <w:rsid w:val="007C30FC"/>
    <w:rsid w:val="007C33A3"/>
    <w:rsid w:val="007C3DCC"/>
    <w:rsid w:val="007C4193"/>
    <w:rsid w:val="007C4703"/>
    <w:rsid w:val="007C475F"/>
    <w:rsid w:val="007C6F5B"/>
    <w:rsid w:val="007C73FD"/>
    <w:rsid w:val="007D0474"/>
    <w:rsid w:val="007D059C"/>
    <w:rsid w:val="007D0B13"/>
    <w:rsid w:val="007D0BCA"/>
    <w:rsid w:val="007D1484"/>
    <w:rsid w:val="007D24D0"/>
    <w:rsid w:val="007D2CE9"/>
    <w:rsid w:val="007D399B"/>
    <w:rsid w:val="007D3DA5"/>
    <w:rsid w:val="007D60E2"/>
    <w:rsid w:val="007D6CC6"/>
    <w:rsid w:val="007D7A5D"/>
    <w:rsid w:val="007E0849"/>
    <w:rsid w:val="007E0FB9"/>
    <w:rsid w:val="007E1930"/>
    <w:rsid w:val="007E1BBF"/>
    <w:rsid w:val="007E1F9C"/>
    <w:rsid w:val="007E2FD4"/>
    <w:rsid w:val="007E4F9C"/>
    <w:rsid w:val="007E4FC2"/>
    <w:rsid w:val="007E536C"/>
    <w:rsid w:val="007E5D09"/>
    <w:rsid w:val="007E5F6F"/>
    <w:rsid w:val="007F1CCC"/>
    <w:rsid w:val="007F3B2F"/>
    <w:rsid w:val="007F5661"/>
    <w:rsid w:val="007F612B"/>
    <w:rsid w:val="007F6704"/>
    <w:rsid w:val="007F6A32"/>
    <w:rsid w:val="007F6D52"/>
    <w:rsid w:val="00800D5D"/>
    <w:rsid w:val="00801096"/>
    <w:rsid w:val="00801367"/>
    <w:rsid w:val="00801C6C"/>
    <w:rsid w:val="00802556"/>
    <w:rsid w:val="008025AA"/>
    <w:rsid w:val="00802A1B"/>
    <w:rsid w:val="00802E40"/>
    <w:rsid w:val="00803130"/>
    <w:rsid w:val="008034E4"/>
    <w:rsid w:val="00804F44"/>
    <w:rsid w:val="00805778"/>
    <w:rsid w:val="00806C49"/>
    <w:rsid w:val="00810E59"/>
    <w:rsid w:val="00811D10"/>
    <w:rsid w:val="0081285A"/>
    <w:rsid w:val="0081374D"/>
    <w:rsid w:val="008139D5"/>
    <w:rsid w:val="008146CD"/>
    <w:rsid w:val="00814FE9"/>
    <w:rsid w:val="0081580C"/>
    <w:rsid w:val="0081664A"/>
    <w:rsid w:val="0081692D"/>
    <w:rsid w:val="00816CF4"/>
    <w:rsid w:val="00817DE5"/>
    <w:rsid w:val="00820600"/>
    <w:rsid w:val="008206B9"/>
    <w:rsid w:val="00821210"/>
    <w:rsid w:val="00821A37"/>
    <w:rsid w:val="00821FB7"/>
    <w:rsid w:val="00822110"/>
    <w:rsid w:val="00822287"/>
    <w:rsid w:val="00823298"/>
    <w:rsid w:val="008239A9"/>
    <w:rsid w:val="00823F13"/>
    <w:rsid w:val="00826130"/>
    <w:rsid w:val="00830AC5"/>
    <w:rsid w:val="008316B1"/>
    <w:rsid w:val="00831A78"/>
    <w:rsid w:val="00834005"/>
    <w:rsid w:val="00834033"/>
    <w:rsid w:val="0083491D"/>
    <w:rsid w:val="008358C3"/>
    <w:rsid w:val="0083606D"/>
    <w:rsid w:val="008370EF"/>
    <w:rsid w:val="00837711"/>
    <w:rsid w:val="00837E1C"/>
    <w:rsid w:val="00840071"/>
    <w:rsid w:val="00841AAC"/>
    <w:rsid w:val="0084325B"/>
    <w:rsid w:val="00843B02"/>
    <w:rsid w:val="00844A00"/>
    <w:rsid w:val="00844BBA"/>
    <w:rsid w:val="00844DEC"/>
    <w:rsid w:val="00845C5D"/>
    <w:rsid w:val="008460ED"/>
    <w:rsid w:val="0084656E"/>
    <w:rsid w:val="0084732B"/>
    <w:rsid w:val="008477E7"/>
    <w:rsid w:val="00852000"/>
    <w:rsid w:val="008523E0"/>
    <w:rsid w:val="0085314E"/>
    <w:rsid w:val="00856D0C"/>
    <w:rsid w:val="008574BD"/>
    <w:rsid w:val="00861055"/>
    <w:rsid w:val="0086147D"/>
    <w:rsid w:val="008614CD"/>
    <w:rsid w:val="00861F6C"/>
    <w:rsid w:val="00863363"/>
    <w:rsid w:val="0086479F"/>
    <w:rsid w:val="00865ED1"/>
    <w:rsid w:val="008664FB"/>
    <w:rsid w:val="008666D5"/>
    <w:rsid w:val="008704ED"/>
    <w:rsid w:val="00870615"/>
    <w:rsid w:val="008709F1"/>
    <w:rsid w:val="00870FF8"/>
    <w:rsid w:val="00871B38"/>
    <w:rsid w:val="00872EA4"/>
    <w:rsid w:val="00874332"/>
    <w:rsid w:val="008761B4"/>
    <w:rsid w:val="008774FD"/>
    <w:rsid w:val="00877C3F"/>
    <w:rsid w:val="008816B2"/>
    <w:rsid w:val="008818ED"/>
    <w:rsid w:val="008819E5"/>
    <w:rsid w:val="008836DB"/>
    <w:rsid w:val="00884A3F"/>
    <w:rsid w:val="00884FC1"/>
    <w:rsid w:val="0088506C"/>
    <w:rsid w:val="00886713"/>
    <w:rsid w:val="008869CE"/>
    <w:rsid w:val="00887515"/>
    <w:rsid w:val="008879E7"/>
    <w:rsid w:val="00890B85"/>
    <w:rsid w:val="00890EAD"/>
    <w:rsid w:val="00890F14"/>
    <w:rsid w:val="0089170E"/>
    <w:rsid w:val="00891AD4"/>
    <w:rsid w:val="00893CD9"/>
    <w:rsid w:val="0089465C"/>
    <w:rsid w:val="00894E09"/>
    <w:rsid w:val="00894E85"/>
    <w:rsid w:val="00895781"/>
    <w:rsid w:val="008957D3"/>
    <w:rsid w:val="0089599F"/>
    <w:rsid w:val="00895D24"/>
    <w:rsid w:val="00895F0A"/>
    <w:rsid w:val="00896EDF"/>
    <w:rsid w:val="00897198"/>
    <w:rsid w:val="00897486"/>
    <w:rsid w:val="008975FE"/>
    <w:rsid w:val="008A03E6"/>
    <w:rsid w:val="008A048C"/>
    <w:rsid w:val="008A10B9"/>
    <w:rsid w:val="008A21F9"/>
    <w:rsid w:val="008A2A40"/>
    <w:rsid w:val="008A5D19"/>
    <w:rsid w:val="008A6055"/>
    <w:rsid w:val="008A627F"/>
    <w:rsid w:val="008A632F"/>
    <w:rsid w:val="008A63B8"/>
    <w:rsid w:val="008B0071"/>
    <w:rsid w:val="008B3490"/>
    <w:rsid w:val="008B5B5E"/>
    <w:rsid w:val="008B5E10"/>
    <w:rsid w:val="008B6142"/>
    <w:rsid w:val="008B6F94"/>
    <w:rsid w:val="008B715A"/>
    <w:rsid w:val="008B71E0"/>
    <w:rsid w:val="008C00C6"/>
    <w:rsid w:val="008C1D6E"/>
    <w:rsid w:val="008C2234"/>
    <w:rsid w:val="008C250B"/>
    <w:rsid w:val="008C2E76"/>
    <w:rsid w:val="008C47CE"/>
    <w:rsid w:val="008C4D3E"/>
    <w:rsid w:val="008C57AE"/>
    <w:rsid w:val="008C5B8A"/>
    <w:rsid w:val="008C5F61"/>
    <w:rsid w:val="008C6755"/>
    <w:rsid w:val="008C6850"/>
    <w:rsid w:val="008C6BB4"/>
    <w:rsid w:val="008C7ADD"/>
    <w:rsid w:val="008D03B9"/>
    <w:rsid w:val="008D180F"/>
    <w:rsid w:val="008D19C0"/>
    <w:rsid w:val="008D1A33"/>
    <w:rsid w:val="008D1BDA"/>
    <w:rsid w:val="008D1F0B"/>
    <w:rsid w:val="008D36EC"/>
    <w:rsid w:val="008D39A8"/>
    <w:rsid w:val="008D4D6A"/>
    <w:rsid w:val="008D5922"/>
    <w:rsid w:val="008D673C"/>
    <w:rsid w:val="008D7C6A"/>
    <w:rsid w:val="008E0159"/>
    <w:rsid w:val="008E0194"/>
    <w:rsid w:val="008E0EF5"/>
    <w:rsid w:val="008E16D7"/>
    <w:rsid w:val="008E18F6"/>
    <w:rsid w:val="008E2C84"/>
    <w:rsid w:val="008E335C"/>
    <w:rsid w:val="008E3766"/>
    <w:rsid w:val="008E4338"/>
    <w:rsid w:val="008E44B1"/>
    <w:rsid w:val="008E60AE"/>
    <w:rsid w:val="008E68EF"/>
    <w:rsid w:val="008E77B1"/>
    <w:rsid w:val="008F1263"/>
    <w:rsid w:val="008F147E"/>
    <w:rsid w:val="008F16DA"/>
    <w:rsid w:val="008F1A16"/>
    <w:rsid w:val="008F2056"/>
    <w:rsid w:val="008F2094"/>
    <w:rsid w:val="008F2390"/>
    <w:rsid w:val="008F264B"/>
    <w:rsid w:val="008F272E"/>
    <w:rsid w:val="008F2C25"/>
    <w:rsid w:val="008F52FB"/>
    <w:rsid w:val="008F60A1"/>
    <w:rsid w:val="008F7C4F"/>
    <w:rsid w:val="00900847"/>
    <w:rsid w:val="00900920"/>
    <w:rsid w:val="009009CE"/>
    <w:rsid w:val="00901496"/>
    <w:rsid w:val="0090290E"/>
    <w:rsid w:val="00902CAC"/>
    <w:rsid w:val="00903967"/>
    <w:rsid w:val="00904994"/>
    <w:rsid w:val="00904D3A"/>
    <w:rsid w:val="009052CE"/>
    <w:rsid w:val="00905D0B"/>
    <w:rsid w:val="009060A0"/>
    <w:rsid w:val="00907ADF"/>
    <w:rsid w:val="00910AF1"/>
    <w:rsid w:val="0091103F"/>
    <w:rsid w:val="0091106C"/>
    <w:rsid w:val="009111EA"/>
    <w:rsid w:val="009118CE"/>
    <w:rsid w:val="00912588"/>
    <w:rsid w:val="00912E9B"/>
    <w:rsid w:val="00913CF0"/>
    <w:rsid w:val="0091437C"/>
    <w:rsid w:val="00914C22"/>
    <w:rsid w:val="009152F0"/>
    <w:rsid w:val="0091542C"/>
    <w:rsid w:val="009158D7"/>
    <w:rsid w:val="0091626D"/>
    <w:rsid w:val="009163CC"/>
    <w:rsid w:val="009165F1"/>
    <w:rsid w:val="00916B99"/>
    <w:rsid w:val="0091754D"/>
    <w:rsid w:val="009177F9"/>
    <w:rsid w:val="0091788E"/>
    <w:rsid w:val="00917AF8"/>
    <w:rsid w:val="00917F0A"/>
    <w:rsid w:val="009205B0"/>
    <w:rsid w:val="00920AFD"/>
    <w:rsid w:val="009212C8"/>
    <w:rsid w:val="0092134C"/>
    <w:rsid w:val="00922430"/>
    <w:rsid w:val="009238EB"/>
    <w:rsid w:val="00923B0C"/>
    <w:rsid w:val="00923BBA"/>
    <w:rsid w:val="009242C7"/>
    <w:rsid w:val="009243B1"/>
    <w:rsid w:val="00925B31"/>
    <w:rsid w:val="009266FC"/>
    <w:rsid w:val="00926A04"/>
    <w:rsid w:val="00927C20"/>
    <w:rsid w:val="00930165"/>
    <w:rsid w:val="00930769"/>
    <w:rsid w:val="00930C04"/>
    <w:rsid w:val="0093193F"/>
    <w:rsid w:val="0093294A"/>
    <w:rsid w:val="00932CBB"/>
    <w:rsid w:val="0093331D"/>
    <w:rsid w:val="00933391"/>
    <w:rsid w:val="009336E8"/>
    <w:rsid w:val="00935729"/>
    <w:rsid w:val="00935E6E"/>
    <w:rsid w:val="009360D0"/>
    <w:rsid w:val="00936C47"/>
    <w:rsid w:val="00936D34"/>
    <w:rsid w:val="00936EF9"/>
    <w:rsid w:val="0093704F"/>
    <w:rsid w:val="00937589"/>
    <w:rsid w:val="0093785B"/>
    <w:rsid w:val="00940105"/>
    <w:rsid w:val="009409F1"/>
    <w:rsid w:val="009410E5"/>
    <w:rsid w:val="00941557"/>
    <w:rsid w:val="00941CE2"/>
    <w:rsid w:val="00942081"/>
    <w:rsid w:val="009421A2"/>
    <w:rsid w:val="009429CA"/>
    <w:rsid w:val="00942B98"/>
    <w:rsid w:val="009449F9"/>
    <w:rsid w:val="0094550D"/>
    <w:rsid w:val="00945688"/>
    <w:rsid w:val="00946423"/>
    <w:rsid w:val="00946A75"/>
    <w:rsid w:val="00951961"/>
    <w:rsid w:val="00952619"/>
    <w:rsid w:val="00952A1D"/>
    <w:rsid w:val="00952C71"/>
    <w:rsid w:val="00952E4C"/>
    <w:rsid w:val="009537E8"/>
    <w:rsid w:val="00953B59"/>
    <w:rsid w:val="00954D31"/>
    <w:rsid w:val="00954D32"/>
    <w:rsid w:val="00955259"/>
    <w:rsid w:val="009559B3"/>
    <w:rsid w:val="00955A8E"/>
    <w:rsid w:val="00955B0B"/>
    <w:rsid w:val="0095620B"/>
    <w:rsid w:val="00956220"/>
    <w:rsid w:val="009567BD"/>
    <w:rsid w:val="009568ED"/>
    <w:rsid w:val="00956973"/>
    <w:rsid w:val="00956B1C"/>
    <w:rsid w:val="00956CD8"/>
    <w:rsid w:val="00957227"/>
    <w:rsid w:val="00957A60"/>
    <w:rsid w:val="00957D90"/>
    <w:rsid w:val="00962AAD"/>
    <w:rsid w:val="00963C6C"/>
    <w:rsid w:val="00964132"/>
    <w:rsid w:val="009645FB"/>
    <w:rsid w:val="00965B96"/>
    <w:rsid w:val="00965D65"/>
    <w:rsid w:val="00966A63"/>
    <w:rsid w:val="0096767A"/>
    <w:rsid w:val="00967D40"/>
    <w:rsid w:val="00970548"/>
    <w:rsid w:val="009712F1"/>
    <w:rsid w:val="00971866"/>
    <w:rsid w:val="00973ABA"/>
    <w:rsid w:val="00973BB6"/>
    <w:rsid w:val="00974B9D"/>
    <w:rsid w:val="00975508"/>
    <w:rsid w:val="00975609"/>
    <w:rsid w:val="0097574E"/>
    <w:rsid w:val="00975BF0"/>
    <w:rsid w:val="00976719"/>
    <w:rsid w:val="00976FB2"/>
    <w:rsid w:val="009772F7"/>
    <w:rsid w:val="00977D79"/>
    <w:rsid w:val="00981409"/>
    <w:rsid w:val="00981606"/>
    <w:rsid w:val="0098166E"/>
    <w:rsid w:val="00981EB1"/>
    <w:rsid w:val="009820CE"/>
    <w:rsid w:val="00983083"/>
    <w:rsid w:val="00984780"/>
    <w:rsid w:val="00985016"/>
    <w:rsid w:val="0098505B"/>
    <w:rsid w:val="00986480"/>
    <w:rsid w:val="00986AA8"/>
    <w:rsid w:val="00986D5B"/>
    <w:rsid w:val="009872DE"/>
    <w:rsid w:val="00991633"/>
    <w:rsid w:val="00992023"/>
    <w:rsid w:val="00992AA3"/>
    <w:rsid w:val="00993312"/>
    <w:rsid w:val="00993657"/>
    <w:rsid w:val="009937B1"/>
    <w:rsid w:val="00994119"/>
    <w:rsid w:val="00996F32"/>
    <w:rsid w:val="00997B85"/>
    <w:rsid w:val="009A101A"/>
    <w:rsid w:val="009A1E8A"/>
    <w:rsid w:val="009A2BB0"/>
    <w:rsid w:val="009A2C32"/>
    <w:rsid w:val="009A2F11"/>
    <w:rsid w:val="009A34B6"/>
    <w:rsid w:val="009A4905"/>
    <w:rsid w:val="009A5E7F"/>
    <w:rsid w:val="009A68E7"/>
    <w:rsid w:val="009A7264"/>
    <w:rsid w:val="009A7787"/>
    <w:rsid w:val="009B069D"/>
    <w:rsid w:val="009B08D1"/>
    <w:rsid w:val="009B1830"/>
    <w:rsid w:val="009B1B26"/>
    <w:rsid w:val="009B211E"/>
    <w:rsid w:val="009B47C3"/>
    <w:rsid w:val="009B747D"/>
    <w:rsid w:val="009C071D"/>
    <w:rsid w:val="009C09B5"/>
    <w:rsid w:val="009C3CA5"/>
    <w:rsid w:val="009C4AB4"/>
    <w:rsid w:val="009C4D68"/>
    <w:rsid w:val="009C56F3"/>
    <w:rsid w:val="009C5767"/>
    <w:rsid w:val="009C689C"/>
    <w:rsid w:val="009C70A1"/>
    <w:rsid w:val="009C7663"/>
    <w:rsid w:val="009C7E05"/>
    <w:rsid w:val="009D023C"/>
    <w:rsid w:val="009D07EF"/>
    <w:rsid w:val="009D08CD"/>
    <w:rsid w:val="009D17D5"/>
    <w:rsid w:val="009D18A4"/>
    <w:rsid w:val="009D20CD"/>
    <w:rsid w:val="009D2933"/>
    <w:rsid w:val="009D2B39"/>
    <w:rsid w:val="009D2EEE"/>
    <w:rsid w:val="009D31D6"/>
    <w:rsid w:val="009D38F6"/>
    <w:rsid w:val="009D3D7B"/>
    <w:rsid w:val="009D4278"/>
    <w:rsid w:val="009D4499"/>
    <w:rsid w:val="009D7D7B"/>
    <w:rsid w:val="009E019A"/>
    <w:rsid w:val="009E02EE"/>
    <w:rsid w:val="009E02FD"/>
    <w:rsid w:val="009E08EF"/>
    <w:rsid w:val="009E2260"/>
    <w:rsid w:val="009E2607"/>
    <w:rsid w:val="009E2717"/>
    <w:rsid w:val="009E308B"/>
    <w:rsid w:val="009E406A"/>
    <w:rsid w:val="009E448E"/>
    <w:rsid w:val="009E4811"/>
    <w:rsid w:val="009E485F"/>
    <w:rsid w:val="009E51CA"/>
    <w:rsid w:val="009E55F8"/>
    <w:rsid w:val="009E58A8"/>
    <w:rsid w:val="009E6192"/>
    <w:rsid w:val="009E6AB2"/>
    <w:rsid w:val="009E75D4"/>
    <w:rsid w:val="009E76F1"/>
    <w:rsid w:val="009E7D31"/>
    <w:rsid w:val="009F0AA9"/>
    <w:rsid w:val="009F11E2"/>
    <w:rsid w:val="009F15E4"/>
    <w:rsid w:val="009F2CDA"/>
    <w:rsid w:val="009F2E5E"/>
    <w:rsid w:val="009F33C2"/>
    <w:rsid w:val="009F4A69"/>
    <w:rsid w:val="009F4F8B"/>
    <w:rsid w:val="009F56DB"/>
    <w:rsid w:val="009F5A64"/>
    <w:rsid w:val="009F62D0"/>
    <w:rsid w:val="009F68B1"/>
    <w:rsid w:val="009F6F6A"/>
    <w:rsid w:val="00A0049B"/>
    <w:rsid w:val="00A01A1F"/>
    <w:rsid w:val="00A027D5"/>
    <w:rsid w:val="00A02B64"/>
    <w:rsid w:val="00A04DE5"/>
    <w:rsid w:val="00A0567C"/>
    <w:rsid w:val="00A05ADF"/>
    <w:rsid w:val="00A06319"/>
    <w:rsid w:val="00A06E2F"/>
    <w:rsid w:val="00A07F2B"/>
    <w:rsid w:val="00A10556"/>
    <w:rsid w:val="00A10DD6"/>
    <w:rsid w:val="00A1295D"/>
    <w:rsid w:val="00A12C03"/>
    <w:rsid w:val="00A12C57"/>
    <w:rsid w:val="00A143D1"/>
    <w:rsid w:val="00A143F8"/>
    <w:rsid w:val="00A149C6"/>
    <w:rsid w:val="00A15314"/>
    <w:rsid w:val="00A15562"/>
    <w:rsid w:val="00A15C2F"/>
    <w:rsid w:val="00A17C46"/>
    <w:rsid w:val="00A17F11"/>
    <w:rsid w:val="00A204D5"/>
    <w:rsid w:val="00A22F73"/>
    <w:rsid w:val="00A22FBD"/>
    <w:rsid w:val="00A23B12"/>
    <w:rsid w:val="00A23EEE"/>
    <w:rsid w:val="00A252E6"/>
    <w:rsid w:val="00A2540D"/>
    <w:rsid w:val="00A2582E"/>
    <w:rsid w:val="00A25B83"/>
    <w:rsid w:val="00A26FAF"/>
    <w:rsid w:val="00A272B4"/>
    <w:rsid w:val="00A27E90"/>
    <w:rsid w:val="00A27FB6"/>
    <w:rsid w:val="00A30035"/>
    <w:rsid w:val="00A30BDA"/>
    <w:rsid w:val="00A315DC"/>
    <w:rsid w:val="00A3184E"/>
    <w:rsid w:val="00A31D1E"/>
    <w:rsid w:val="00A31DEF"/>
    <w:rsid w:val="00A32A81"/>
    <w:rsid w:val="00A338E5"/>
    <w:rsid w:val="00A36289"/>
    <w:rsid w:val="00A36659"/>
    <w:rsid w:val="00A366EA"/>
    <w:rsid w:val="00A36EEE"/>
    <w:rsid w:val="00A37013"/>
    <w:rsid w:val="00A3701F"/>
    <w:rsid w:val="00A37C93"/>
    <w:rsid w:val="00A40186"/>
    <w:rsid w:val="00A40A83"/>
    <w:rsid w:val="00A426CA"/>
    <w:rsid w:val="00A42701"/>
    <w:rsid w:val="00A43512"/>
    <w:rsid w:val="00A43B9A"/>
    <w:rsid w:val="00A43FEF"/>
    <w:rsid w:val="00A4406B"/>
    <w:rsid w:val="00A440E2"/>
    <w:rsid w:val="00A451CC"/>
    <w:rsid w:val="00A45DA1"/>
    <w:rsid w:val="00A46BCE"/>
    <w:rsid w:val="00A471E7"/>
    <w:rsid w:val="00A473F2"/>
    <w:rsid w:val="00A47545"/>
    <w:rsid w:val="00A47C0B"/>
    <w:rsid w:val="00A47C6A"/>
    <w:rsid w:val="00A50A08"/>
    <w:rsid w:val="00A517D0"/>
    <w:rsid w:val="00A522D6"/>
    <w:rsid w:val="00A524F7"/>
    <w:rsid w:val="00A53376"/>
    <w:rsid w:val="00A53A61"/>
    <w:rsid w:val="00A53EF4"/>
    <w:rsid w:val="00A5435A"/>
    <w:rsid w:val="00A543CC"/>
    <w:rsid w:val="00A54533"/>
    <w:rsid w:val="00A553E6"/>
    <w:rsid w:val="00A55EEF"/>
    <w:rsid w:val="00A5641E"/>
    <w:rsid w:val="00A565E0"/>
    <w:rsid w:val="00A56CD2"/>
    <w:rsid w:val="00A57ABF"/>
    <w:rsid w:val="00A60738"/>
    <w:rsid w:val="00A60DA7"/>
    <w:rsid w:val="00A620E4"/>
    <w:rsid w:val="00A62449"/>
    <w:rsid w:val="00A640DA"/>
    <w:rsid w:val="00A64B46"/>
    <w:rsid w:val="00A6505E"/>
    <w:rsid w:val="00A655AF"/>
    <w:rsid w:val="00A657C9"/>
    <w:rsid w:val="00A708C9"/>
    <w:rsid w:val="00A7120E"/>
    <w:rsid w:val="00A71303"/>
    <w:rsid w:val="00A71B34"/>
    <w:rsid w:val="00A72044"/>
    <w:rsid w:val="00A727A6"/>
    <w:rsid w:val="00A72CDB"/>
    <w:rsid w:val="00A73530"/>
    <w:rsid w:val="00A7529D"/>
    <w:rsid w:val="00A75509"/>
    <w:rsid w:val="00A75739"/>
    <w:rsid w:val="00A7584D"/>
    <w:rsid w:val="00A75C4E"/>
    <w:rsid w:val="00A76EEE"/>
    <w:rsid w:val="00A77C63"/>
    <w:rsid w:val="00A80680"/>
    <w:rsid w:val="00A8110A"/>
    <w:rsid w:val="00A81446"/>
    <w:rsid w:val="00A81772"/>
    <w:rsid w:val="00A81987"/>
    <w:rsid w:val="00A833DD"/>
    <w:rsid w:val="00A842FB"/>
    <w:rsid w:val="00A8567F"/>
    <w:rsid w:val="00A8689C"/>
    <w:rsid w:val="00A8712D"/>
    <w:rsid w:val="00A8758F"/>
    <w:rsid w:val="00A91267"/>
    <w:rsid w:val="00A9309C"/>
    <w:rsid w:val="00A934FD"/>
    <w:rsid w:val="00A93D50"/>
    <w:rsid w:val="00A93E48"/>
    <w:rsid w:val="00A94123"/>
    <w:rsid w:val="00A95117"/>
    <w:rsid w:val="00A95941"/>
    <w:rsid w:val="00A95D47"/>
    <w:rsid w:val="00A966A3"/>
    <w:rsid w:val="00A96841"/>
    <w:rsid w:val="00A96E0F"/>
    <w:rsid w:val="00A9719A"/>
    <w:rsid w:val="00A97F80"/>
    <w:rsid w:val="00AA0582"/>
    <w:rsid w:val="00AA07D5"/>
    <w:rsid w:val="00AA29F1"/>
    <w:rsid w:val="00AA2BA7"/>
    <w:rsid w:val="00AA3D19"/>
    <w:rsid w:val="00AA5157"/>
    <w:rsid w:val="00AA5465"/>
    <w:rsid w:val="00AA56B6"/>
    <w:rsid w:val="00AA66AA"/>
    <w:rsid w:val="00AB0D6E"/>
    <w:rsid w:val="00AB1206"/>
    <w:rsid w:val="00AB15F2"/>
    <w:rsid w:val="00AB18E7"/>
    <w:rsid w:val="00AB23C6"/>
    <w:rsid w:val="00AB24E1"/>
    <w:rsid w:val="00AB29EC"/>
    <w:rsid w:val="00AB2C4D"/>
    <w:rsid w:val="00AB2EFA"/>
    <w:rsid w:val="00AB3149"/>
    <w:rsid w:val="00AB3348"/>
    <w:rsid w:val="00AB33A1"/>
    <w:rsid w:val="00AB365C"/>
    <w:rsid w:val="00AB3AEE"/>
    <w:rsid w:val="00AB3C4D"/>
    <w:rsid w:val="00AB3D42"/>
    <w:rsid w:val="00AB4510"/>
    <w:rsid w:val="00AC09DC"/>
    <w:rsid w:val="00AC2829"/>
    <w:rsid w:val="00AC3539"/>
    <w:rsid w:val="00AC40DA"/>
    <w:rsid w:val="00AC4917"/>
    <w:rsid w:val="00AC4C36"/>
    <w:rsid w:val="00AC4C4F"/>
    <w:rsid w:val="00AC4FF9"/>
    <w:rsid w:val="00AC546D"/>
    <w:rsid w:val="00AC54D3"/>
    <w:rsid w:val="00AC5849"/>
    <w:rsid w:val="00AC5D96"/>
    <w:rsid w:val="00AC6C82"/>
    <w:rsid w:val="00AC6D39"/>
    <w:rsid w:val="00AC6EA4"/>
    <w:rsid w:val="00AC7E0B"/>
    <w:rsid w:val="00AD0473"/>
    <w:rsid w:val="00AD0EEC"/>
    <w:rsid w:val="00AD13B7"/>
    <w:rsid w:val="00AD152B"/>
    <w:rsid w:val="00AD1C08"/>
    <w:rsid w:val="00AD2535"/>
    <w:rsid w:val="00AD2861"/>
    <w:rsid w:val="00AD2888"/>
    <w:rsid w:val="00AD2B95"/>
    <w:rsid w:val="00AD3083"/>
    <w:rsid w:val="00AD3A33"/>
    <w:rsid w:val="00AD44A8"/>
    <w:rsid w:val="00AD479A"/>
    <w:rsid w:val="00AD61AE"/>
    <w:rsid w:val="00AD6944"/>
    <w:rsid w:val="00AD6D4E"/>
    <w:rsid w:val="00AD719E"/>
    <w:rsid w:val="00AD71CC"/>
    <w:rsid w:val="00AD7694"/>
    <w:rsid w:val="00AD779D"/>
    <w:rsid w:val="00AE2578"/>
    <w:rsid w:val="00AE2639"/>
    <w:rsid w:val="00AE2D0C"/>
    <w:rsid w:val="00AE3999"/>
    <w:rsid w:val="00AE3E0C"/>
    <w:rsid w:val="00AE3F65"/>
    <w:rsid w:val="00AE3FF0"/>
    <w:rsid w:val="00AE415A"/>
    <w:rsid w:val="00AE5C8C"/>
    <w:rsid w:val="00AE6495"/>
    <w:rsid w:val="00AE6E43"/>
    <w:rsid w:val="00AE6ED1"/>
    <w:rsid w:val="00AE72F2"/>
    <w:rsid w:val="00AE7C4C"/>
    <w:rsid w:val="00AE7F81"/>
    <w:rsid w:val="00AF0186"/>
    <w:rsid w:val="00AF1457"/>
    <w:rsid w:val="00AF28F0"/>
    <w:rsid w:val="00AF2FF8"/>
    <w:rsid w:val="00AF3E78"/>
    <w:rsid w:val="00AF406C"/>
    <w:rsid w:val="00AF4A03"/>
    <w:rsid w:val="00AF4A06"/>
    <w:rsid w:val="00AF6163"/>
    <w:rsid w:val="00AF7097"/>
    <w:rsid w:val="00AF709C"/>
    <w:rsid w:val="00AF747B"/>
    <w:rsid w:val="00B00636"/>
    <w:rsid w:val="00B009BD"/>
    <w:rsid w:val="00B03280"/>
    <w:rsid w:val="00B045A4"/>
    <w:rsid w:val="00B04D86"/>
    <w:rsid w:val="00B0519F"/>
    <w:rsid w:val="00B0579B"/>
    <w:rsid w:val="00B06944"/>
    <w:rsid w:val="00B06FC8"/>
    <w:rsid w:val="00B072F4"/>
    <w:rsid w:val="00B07670"/>
    <w:rsid w:val="00B07734"/>
    <w:rsid w:val="00B07A61"/>
    <w:rsid w:val="00B10365"/>
    <w:rsid w:val="00B1045E"/>
    <w:rsid w:val="00B10855"/>
    <w:rsid w:val="00B10D03"/>
    <w:rsid w:val="00B10DDC"/>
    <w:rsid w:val="00B112C5"/>
    <w:rsid w:val="00B149F2"/>
    <w:rsid w:val="00B2138D"/>
    <w:rsid w:val="00B215D2"/>
    <w:rsid w:val="00B21FB1"/>
    <w:rsid w:val="00B226AD"/>
    <w:rsid w:val="00B22F71"/>
    <w:rsid w:val="00B245ED"/>
    <w:rsid w:val="00B24AA8"/>
    <w:rsid w:val="00B24FF4"/>
    <w:rsid w:val="00B25E33"/>
    <w:rsid w:val="00B26BB5"/>
    <w:rsid w:val="00B26F32"/>
    <w:rsid w:val="00B26F9E"/>
    <w:rsid w:val="00B27140"/>
    <w:rsid w:val="00B27334"/>
    <w:rsid w:val="00B312DE"/>
    <w:rsid w:val="00B31539"/>
    <w:rsid w:val="00B32C56"/>
    <w:rsid w:val="00B33138"/>
    <w:rsid w:val="00B33191"/>
    <w:rsid w:val="00B33449"/>
    <w:rsid w:val="00B3376D"/>
    <w:rsid w:val="00B339AB"/>
    <w:rsid w:val="00B34512"/>
    <w:rsid w:val="00B35C90"/>
    <w:rsid w:val="00B3642D"/>
    <w:rsid w:val="00B36595"/>
    <w:rsid w:val="00B36E7F"/>
    <w:rsid w:val="00B37766"/>
    <w:rsid w:val="00B37A23"/>
    <w:rsid w:val="00B37C13"/>
    <w:rsid w:val="00B408EE"/>
    <w:rsid w:val="00B4169F"/>
    <w:rsid w:val="00B41737"/>
    <w:rsid w:val="00B42F23"/>
    <w:rsid w:val="00B43175"/>
    <w:rsid w:val="00B43B24"/>
    <w:rsid w:val="00B4401B"/>
    <w:rsid w:val="00B44DE1"/>
    <w:rsid w:val="00B454E0"/>
    <w:rsid w:val="00B460A0"/>
    <w:rsid w:val="00B47BF9"/>
    <w:rsid w:val="00B50DB3"/>
    <w:rsid w:val="00B50EF9"/>
    <w:rsid w:val="00B515BF"/>
    <w:rsid w:val="00B51FBF"/>
    <w:rsid w:val="00B52201"/>
    <w:rsid w:val="00B52665"/>
    <w:rsid w:val="00B52D1F"/>
    <w:rsid w:val="00B545AD"/>
    <w:rsid w:val="00B54DF5"/>
    <w:rsid w:val="00B559D6"/>
    <w:rsid w:val="00B55DBA"/>
    <w:rsid w:val="00B56EFB"/>
    <w:rsid w:val="00B5719F"/>
    <w:rsid w:val="00B5767A"/>
    <w:rsid w:val="00B57F31"/>
    <w:rsid w:val="00B60559"/>
    <w:rsid w:val="00B60709"/>
    <w:rsid w:val="00B608A1"/>
    <w:rsid w:val="00B61D56"/>
    <w:rsid w:val="00B62288"/>
    <w:rsid w:val="00B62310"/>
    <w:rsid w:val="00B623FA"/>
    <w:rsid w:val="00B6317D"/>
    <w:rsid w:val="00B6363D"/>
    <w:rsid w:val="00B654BF"/>
    <w:rsid w:val="00B6632A"/>
    <w:rsid w:val="00B67701"/>
    <w:rsid w:val="00B67C12"/>
    <w:rsid w:val="00B67DC3"/>
    <w:rsid w:val="00B67E71"/>
    <w:rsid w:val="00B7082A"/>
    <w:rsid w:val="00B70B4F"/>
    <w:rsid w:val="00B7165B"/>
    <w:rsid w:val="00B72C6B"/>
    <w:rsid w:val="00B7326E"/>
    <w:rsid w:val="00B7373E"/>
    <w:rsid w:val="00B73BE5"/>
    <w:rsid w:val="00B75053"/>
    <w:rsid w:val="00B75D91"/>
    <w:rsid w:val="00B75FAF"/>
    <w:rsid w:val="00B76F05"/>
    <w:rsid w:val="00B77517"/>
    <w:rsid w:val="00B81927"/>
    <w:rsid w:val="00B81BC5"/>
    <w:rsid w:val="00B81D12"/>
    <w:rsid w:val="00B81D70"/>
    <w:rsid w:val="00B81DE1"/>
    <w:rsid w:val="00B8229B"/>
    <w:rsid w:val="00B825C5"/>
    <w:rsid w:val="00B8266D"/>
    <w:rsid w:val="00B82F35"/>
    <w:rsid w:val="00B8381F"/>
    <w:rsid w:val="00B85E37"/>
    <w:rsid w:val="00B87254"/>
    <w:rsid w:val="00B87D40"/>
    <w:rsid w:val="00B87ECD"/>
    <w:rsid w:val="00B903EC"/>
    <w:rsid w:val="00B90CA3"/>
    <w:rsid w:val="00B91325"/>
    <w:rsid w:val="00B9160B"/>
    <w:rsid w:val="00B928E2"/>
    <w:rsid w:val="00B92A79"/>
    <w:rsid w:val="00B944D9"/>
    <w:rsid w:val="00B947FF"/>
    <w:rsid w:val="00B94D17"/>
    <w:rsid w:val="00B95A9F"/>
    <w:rsid w:val="00B95F4D"/>
    <w:rsid w:val="00B971D3"/>
    <w:rsid w:val="00B97249"/>
    <w:rsid w:val="00B977B7"/>
    <w:rsid w:val="00B97E69"/>
    <w:rsid w:val="00BA05F6"/>
    <w:rsid w:val="00BA10D0"/>
    <w:rsid w:val="00BA2538"/>
    <w:rsid w:val="00BA27F1"/>
    <w:rsid w:val="00BA4E5B"/>
    <w:rsid w:val="00BA5690"/>
    <w:rsid w:val="00BA6DB7"/>
    <w:rsid w:val="00BA7267"/>
    <w:rsid w:val="00BA7F07"/>
    <w:rsid w:val="00BB0AC3"/>
    <w:rsid w:val="00BB1C43"/>
    <w:rsid w:val="00BB1C67"/>
    <w:rsid w:val="00BB2E4D"/>
    <w:rsid w:val="00BB4173"/>
    <w:rsid w:val="00BB4206"/>
    <w:rsid w:val="00BB4DF1"/>
    <w:rsid w:val="00BB5AC9"/>
    <w:rsid w:val="00BB60EE"/>
    <w:rsid w:val="00BB6345"/>
    <w:rsid w:val="00BB71D3"/>
    <w:rsid w:val="00BB7717"/>
    <w:rsid w:val="00BC0D99"/>
    <w:rsid w:val="00BC17AE"/>
    <w:rsid w:val="00BC2284"/>
    <w:rsid w:val="00BC255C"/>
    <w:rsid w:val="00BC3A0F"/>
    <w:rsid w:val="00BC43B1"/>
    <w:rsid w:val="00BC4646"/>
    <w:rsid w:val="00BC4C02"/>
    <w:rsid w:val="00BC4D4C"/>
    <w:rsid w:val="00BC591C"/>
    <w:rsid w:val="00BC5D7E"/>
    <w:rsid w:val="00BC6894"/>
    <w:rsid w:val="00BC7342"/>
    <w:rsid w:val="00BC737E"/>
    <w:rsid w:val="00BC7AA7"/>
    <w:rsid w:val="00BD0020"/>
    <w:rsid w:val="00BD0B1D"/>
    <w:rsid w:val="00BD0D8D"/>
    <w:rsid w:val="00BD11D3"/>
    <w:rsid w:val="00BD3664"/>
    <w:rsid w:val="00BD366A"/>
    <w:rsid w:val="00BD401D"/>
    <w:rsid w:val="00BD4024"/>
    <w:rsid w:val="00BD516A"/>
    <w:rsid w:val="00BD5D3D"/>
    <w:rsid w:val="00BD6595"/>
    <w:rsid w:val="00BD6743"/>
    <w:rsid w:val="00BD68C2"/>
    <w:rsid w:val="00BD7189"/>
    <w:rsid w:val="00BD733E"/>
    <w:rsid w:val="00BD7461"/>
    <w:rsid w:val="00BD790A"/>
    <w:rsid w:val="00BD7D25"/>
    <w:rsid w:val="00BD7EF6"/>
    <w:rsid w:val="00BE0639"/>
    <w:rsid w:val="00BE1D8E"/>
    <w:rsid w:val="00BE1DE3"/>
    <w:rsid w:val="00BE2657"/>
    <w:rsid w:val="00BE2B2C"/>
    <w:rsid w:val="00BE32C4"/>
    <w:rsid w:val="00BE3A59"/>
    <w:rsid w:val="00BE3F6F"/>
    <w:rsid w:val="00BE534F"/>
    <w:rsid w:val="00BE5598"/>
    <w:rsid w:val="00BE5674"/>
    <w:rsid w:val="00BE6F1B"/>
    <w:rsid w:val="00BE7DC7"/>
    <w:rsid w:val="00BF0A07"/>
    <w:rsid w:val="00BF16CA"/>
    <w:rsid w:val="00BF2349"/>
    <w:rsid w:val="00BF24E5"/>
    <w:rsid w:val="00BF29C7"/>
    <w:rsid w:val="00BF2E4E"/>
    <w:rsid w:val="00BF3322"/>
    <w:rsid w:val="00BF3BED"/>
    <w:rsid w:val="00BF3E0D"/>
    <w:rsid w:val="00BF47A3"/>
    <w:rsid w:val="00BF47B1"/>
    <w:rsid w:val="00BF4976"/>
    <w:rsid w:val="00BF4D14"/>
    <w:rsid w:val="00BF4E0A"/>
    <w:rsid w:val="00BF566C"/>
    <w:rsid w:val="00BF6576"/>
    <w:rsid w:val="00BF6DD6"/>
    <w:rsid w:val="00BF7721"/>
    <w:rsid w:val="00BF77F9"/>
    <w:rsid w:val="00BF77FA"/>
    <w:rsid w:val="00BF7D52"/>
    <w:rsid w:val="00C00C63"/>
    <w:rsid w:val="00C00DC8"/>
    <w:rsid w:val="00C02336"/>
    <w:rsid w:val="00C02A09"/>
    <w:rsid w:val="00C032C0"/>
    <w:rsid w:val="00C04089"/>
    <w:rsid w:val="00C0409C"/>
    <w:rsid w:val="00C04352"/>
    <w:rsid w:val="00C04FD1"/>
    <w:rsid w:val="00C073B9"/>
    <w:rsid w:val="00C07CBD"/>
    <w:rsid w:val="00C10865"/>
    <w:rsid w:val="00C10F24"/>
    <w:rsid w:val="00C11300"/>
    <w:rsid w:val="00C1138E"/>
    <w:rsid w:val="00C11C75"/>
    <w:rsid w:val="00C126DB"/>
    <w:rsid w:val="00C127EF"/>
    <w:rsid w:val="00C1457B"/>
    <w:rsid w:val="00C14AAB"/>
    <w:rsid w:val="00C14C68"/>
    <w:rsid w:val="00C14CB3"/>
    <w:rsid w:val="00C14EE6"/>
    <w:rsid w:val="00C14F94"/>
    <w:rsid w:val="00C162EF"/>
    <w:rsid w:val="00C17319"/>
    <w:rsid w:val="00C177BE"/>
    <w:rsid w:val="00C178FF"/>
    <w:rsid w:val="00C17A9D"/>
    <w:rsid w:val="00C20167"/>
    <w:rsid w:val="00C21B84"/>
    <w:rsid w:val="00C22250"/>
    <w:rsid w:val="00C22A2E"/>
    <w:rsid w:val="00C23D0F"/>
    <w:rsid w:val="00C24867"/>
    <w:rsid w:val="00C250FA"/>
    <w:rsid w:val="00C251EE"/>
    <w:rsid w:val="00C25625"/>
    <w:rsid w:val="00C259E1"/>
    <w:rsid w:val="00C26B3F"/>
    <w:rsid w:val="00C27F37"/>
    <w:rsid w:val="00C30A19"/>
    <w:rsid w:val="00C30AC0"/>
    <w:rsid w:val="00C30CCC"/>
    <w:rsid w:val="00C31CA1"/>
    <w:rsid w:val="00C34022"/>
    <w:rsid w:val="00C34D05"/>
    <w:rsid w:val="00C366AB"/>
    <w:rsid w:val="00C367A1"/>
    <w:rsid w:val="00C36BF0"/>
    <w:rsid w:val="00C37551"/>
    <w:rsid w:val="00C40A54"/>
    <w:rsid w:val="00C415E4"/>
    <w:rsid w:val="00C41CE3"/>
    <w:rsid w:val="00C42308"/>
    <w:rsid w:val="00C426BC"/>
    <w:rsid w:val="00C43004"/>
    <w:rsid w:val="00C431FC"/>
    <w:rsid w:val="00C4432E"/>
    <w:rsid w:val="00C445B9"/>
    <w:rsid w:val="00C44F3E"/>
    <w:rsid w:val="00C44FCE"/>
    <w:rsid w:val="00C450C2"/>
    <w:rsid w:val="00C45834"/>
    <w:rsid w:val="00C47120"/>
    <w:rsid w:val="00C47FF2"/>
    <w:rsid w:val="00C50743"/>
    <w:rsid w:val="00C50EA8"/>
    <w:rsid w:val="00C513D6"/>
    <w:rsid w:val="00C523F8"/>
    <w:rsid w:val="00C536FF"/>
    <w:rsid w:val="00C5497F"/>
    <w:rsid w:val="00C5576C"/>
    <w:rsid w:val="00C55B7C"/>
    <w:rsid w:val="00C55E47"/>
    <w:rsid w:val="00C56688"/>
    <w:rsid w:val="00C60727"/>
    <w:rsid w:val="00C60F74"/>
    <w:rsid w:val="00C6144D"/>
    <w:rsid w:val="00C61B0E"/>
    <w:rsid w:val="00C6278B"/>
    <w:rsid w:val="00C6286A"/>
    <w:rsid w:val="00C642A3"/>
    <w:rsid w:val="00C650B3"/>
    <w:rsid w:val="00C65467"/>
    <w:rsid w:val="00C65F12"/>
    <w:rsid w:val="00C6660D"/>
    <w:rsid w:val="00C72052"/>
    <w:rsid w:val="00C722D2"/>
    <w:rsid w:val="00C72CE6"/>
    <w:rsid w:val="00C73076"/>
    <w:rsid w:val="00C737D7"/>
    <w:rsid w:val="00C7470A"/>
    <w:rsid w:val="00C74C7E"/>
    <w:rsid w:val="00C75224"/>
    <w:rsid w:val="00C7538F"/>
    <w:rsid w:val="00C75D8F"/>
    <w:rsid w:val="00C75E4C"/>
    <w:rsid w:val="00C76342"/>
    <w:rsid w:val="00C767F5"/>
    <w:rsid w:val="00C77C3F"/>
    <w:rsid w:val="00C801B7"/>
    <w:rsid w:val="00C82A06"/>
    <w:rsid w:val="00C82D8E"/>
    <w:rsid w:val="00C839F4"/>
    <w:rsid w:val="00C842D6"/>
    <w:rsid w:val="00C84FE5"/>
    <w:rsid w:val="00C851A8"/>
    <w:rsid w:val="00C871EB"/>
    <w:rsid w:val="00C87712"/>
    <w:rsid w:val="00C87F8C"/>
    <w:rsid w:val="00C91FC2"/>
    <w:rsid w:val="00C9239A"/>
    <w:rsid w:val="00C92D36"/>
    <w:rsid w:val="00C936B6"/>
    <w:rsid w:val="00C93703"/>
    <w:rsid w:val="00C9390E"/>
    <w:rsid w:val="00C93B44"/>
    <w:rsid w:val="00C93C0E"/>
    <w:rsid w:val="00C9487C"/>
    <w:rsid w:val="00C9497A"/>
    <w:rsid w:val="00C96252"/>
    <w:rsid w:val="00C96288"/>
    <w:rsid w:val="00C962DC"/>
    <w:rsid w:val="00C9684B"/>
    <w:rsid w:val="00C96C1F"/>
    <w:rsid w:val="00C976F3"/>
    <w:rsid w:val="00C97733"/>
    <w:rsid w:val="00C97C26"/>
    <w:rsid w:val="00C97FEB"/>
    <w:rsid w:val="00CA127F"/>
    <w:rsid w:val="00CA219F"/>
    <w:rsid w:val="00CA26CA"/>
    <w:rsid w:val="00CA27CF"/>
    <w:rsid w:val="00CA3E8B"/>
    <w:rsid w:val="00CA436D"/>
    <w:rsid w:val="00CA5077"/>
    <w:rsid w:val="00CA6504"/>
    <w:rsid w:val="00CA66CB"/>
    <w:rsid w:val="00CA678B"/>
    <w:rsid w:val="00CA68A4"/>
    <w:rsid w:val="00CA7240"/>
    <w:rsid w:val="00CB0026"/>
    <w:rsid w:val="00CB0DD4"/>
    <w:rsid w:val="00CB1138"/>
    <w:rsid w:val="00CB134B"/>
    <w:rsid w:val="00CB1774"/>
    <w:rsid w:val="00CB17C7"/>
    <w:rsid w:val="00CB3336"/>
    <w:rsid w:val="00CB3561"/>
    <w:rsid w:val="00CB3D0D"/>
    <w:rsid w:val="00CB41E0"/>
    <w:rsid w:val="00CB46C0"/>
    <w:rsid w:val="00CB4D8D"/>
    <w:rsid w:val="00CB555B"/>
    <w:rsid w:val="00CB650C"/>
    <w:rsid w:val="00CB6EC0"/>
    <w:rsid w:val="00CB70B4"/>
    <w:rsid w:val="00CC204E"/>
    <w:rsid w:val="00CC2D98"/>
    <w:rsid w:val="00CC2DC0"/>
    <w:rsid w:val="00CC304A"/>
    <w:rsid w:val="00CC3B5F"/>
    <w:rsid w:val="00CC4EE7"/>
    <w:rsid w:val="00CC51A7"/>
    <w:rsid w:val="00CC5243"/>
    <w:rsid w:val="00CC56A8"/>
    <w:rsid w:val="00CC64A8"/>
    <w:rsid w:val="00CC6716"/>
    <w:rsid w:val="00CC6872"/>
    <w:rsid w:val="00CC70CE"/>
    <w:rsid w:val="00CD1A28"/>
    <w:rsid w:val="00CD2E64"/>
    <w:rsid w:val="00CD328A"/>
    <w:rsid w:val="00CD3F34"/>
    <w:rsid w:val="00CD406C"/>
    <w:rsid w:val="00CD4CF6"/>
    <w:rsid w:val="00CD4D38"/>
    <w:rsid w:val="00CD5F62"/>
    <w:rsid w:val="00CD6BB1"/>
    <w:rsid w:val="00CE0116"/>
    <w:rsid w:val="00CE15C6"/>
    <w:rsid w:val="00CE1BB8"/>
    <w:rsid w:val="00CE1F5E"/>
    <w:rsid w:val="00CE23AC"/>
    <w:rsid w:val="00CE39F6"/>
    <w:rsid w:val="00CE4E10"/>
    <w:rsid w:val="00CE61A3"/>
    <w:rsid w:val="00CE6451"/>
    <w:rsid w:val="00CE71AB"/>
    <w:rsid w:val="00CE73EF"/>
    <w:rsid w:val="00CE7E2A"/>
    <w:rsid w:val="00CF077C"/>
    <w:rsid w:val="00CF224A"/>
    <w:rsid w:val="00CF2986"/>
    <w:rsid w:val="00CF324B"/>
    <w:rsid w:val="00CF3553"/>
    <w:rsid w:val="00CF36B0"/>
    <w:rsid w:val="00CF3E71"/>
    <w:rsid w:val="00CF56A8"/>
    <w:rsid w:val="00CF7C2E"/>
    <w:rsid w:val="00D003AF"/>
    <w:rsid w:val="00D007DD"/>
    <w:rsid w:val="00D0182A"/>
    <w:rsid w:val="00D0219A"/>
    <w:rsid w:val="00D029F2"/>
    <w:rsid w:val="00D02E7F"/>
    <w:rsid w:val="00D03095"/>
    <w:rsid w:val="00D05453"/>
    <w:rsid w:val="00D0730C"/>
    <w:rsid w:val="00D07730"/>
    <w:rsid w:val="00D1070E"/>
    <w:rsid w:val="00D10AB9"/>
    <w:rsid w:val="00D13490"/>
    <w:rsid w:val="00D13504"/>
    <w:rsid w:val="00D14DEB"/>
    <w:rsid w:val="00D15686"/>
    <w:rsid w:val="00D16749"/>
    <w:rsid w:val="00D17B6C"/>
    <w:rsid w:val="00D17DB8"/>
    <w:rsid w:val="00D200B0"/>
    <w:rsid w:val="00D20B68"/>
    <w:rsid w:val="00D21336"/>
    <w:rsid w:val="00D21557"/>
    <w:rsid w:val="00D220FA"/>
    <w:rsid w:val="00D23E0A"/>
    <w:rsid w:val="00D250D4"/>
    <w:rsid w:val="00D25938"/>
    <w:rsid w:val="00D25A18"/>
    <w:rsid w:val="00D26068"/>
    <w:rsid w:val="00D268B5"/>
    <w:rsid w:val="00D26EDA"/>
    <w:rsid w:val="00D2746A"/>
    <w:rsid w:val="00D27BBD"/>
    <w:rsid w:val="00D27CAE"/>
    <w:rsid w:val="00D31188"/>
    <w:rsid w:val="00D312EC"/>
    <w:rsid w:val="00D31352"/>
    <w:rsid w:val="00D31408"/>
    <w:rsid w:val="00D32697"/>
    <w:rsid w:val="00D32836"/>
    <w:rsid w:val="00D33E43"/>
    <w:rsid w:val="00D3489C"/>
    <w:rsid w:val="00D348FC"/>
    <w:rsid w:val="00D3629B"/>
    <w:rsid w:val="00D36320"/>
    <w:rsid w:val="00D37083"/>
    <w:rsid w:val="00D378CA"/>
    <w:rsid w:val="00D37F2C"/>
    <w:rsid w:val="00D37FA3"/>
    <w:rsid w:val="00D37FC2"/>
    <w:rsid w:val="00D410B9"/>
    <w:rsid w:val="00D43A45"/>
    <w:rsid w:val="00D43FE5"/>
    <w:rsid w:val="00D4753F"/>
    <w:rsid w:val="00D50159"/>
    <w:rsid w:val="00D503F0"/>
    <w:rsid w:val="00D5073F"/>
    <w:rsid w:val="00D50BA6"/>
    <w:rsid w:val="00D51176"/>
    <w:rsid w:val="00D51CFA"/>
    <w:rsid w:val="00D5305A"/>
    <w:rsid w:val="00D5306A"/>
    <w:rsid w:val="00D53D0A"/>
    <w:rsid w:val="00D553CD"/>
    <w:rsid w:val="00D568A3"/>
    <w:rsid w:val="00D56949"/>
    <w:rsid w:val="00D57116"/>
    <w:rsid w:val="00D6051C"/>
    <w:rsid w:val="00D616D5"/>
    <w:rsid w:val="00D61DA8"/>
    <w:rsid w:val="00D61EF3"/>
    <w:rsid w:val="00D62AC8"/>
    <w:rsid w:val="00D6322C"/>
    <w:rsid w:val="00D635C0"/>
    <w:rsid w:val="00D64526"/>
    <w:rsid w:val="00D64D0B"/>
    <w:rsid w:val="00D64FFE"/>
    <w:rsid w:val="00D65193"/>
    <w:rsid w:val="00D6562D"/>
    <w:rsid w:val="00D66F96"/>
    <w:rsid w:val="00D67E48"/>
    <w:rsid w:val="00D70958"/>
    <w:rsid w:val="00D70DA8"/>
    <w:rsid w:val="00D70F6C"/>
    <w:rsid w:val="00D71746"/>
    <w:rsid w:val="00D7310B"/>
    <w:rsid w:val="00D73374"/>
    <w:rsid w:val="00D7453B"/>
    <w:rsid w:val="00D74834"/>
    <w:rsid w:val="00D74D5D"/>
    <w:rsid w:val="00D7512D"/>
    <w:rsid w:val="00D764C2"/>
    <w:rsid w:val="00D76E19"/>
    <w:rsid w:val="00D77233"/>
    <w:rsid w:val="00D803B7"/>
    <w:rsid w:val="00D80A10"/>
    <w:rsid w:val="00D80AA0"/>
    <w:rsid w:val="00D80EA0"/>
    <w:rsid w:val="00D81207"/>
    <w:rsid w:val="00D81ACA"/>
    <w:rsid w:val="00D8398C"/>
    <w:rsid w:val="00D84512"/>
    <w:rsid w:val="00D84A07"/>
    <w:rsid w:val="00D84CF7"/>
    <w:rsid w:val="00D8647B"/>
    <w:rsid w:val="00D8741C"/>
    <w:rsid w:val="00D877BA"/>
    <w:rsid w:val="00D9017C"/>
    <w:rsid w:val="00D916F4"/>
    <w:rsid w:val="00D92599"/>
    <w:rsid w:val="00D930B7"/>
    <w:rsid w:val="00D93637"/>
    <w:rsid w:val="00D938B8"/>
    <w:rsid w:val="00D94C92"/>
    <w:rsid w:val="00D9694C"/>
    <w:rsid w:val="00D97AC3"/>
    <w:rsid w:val="00D97C4C"/>
    <w:rsid w:val="00DA096F"/>
    <w:rsid w:val="00DA0A4D"/>
    <w:rsid w:val="00DA17CD"/>
    <w:rsid w:val="00DA17F6"/>
    <w:rsid w:val="00DA1BEC"/>
    <w:rsid w:val="00DA1F29"/>
    <w:rsid w:val="00DA249B"/>
    <w:rsid w:val="00DA2B28"/>
    <w:rsid w:val="00DA3444"/>
    <w:rsid w:val="00DA3552"/>
    <w:rsid w:val="00DA4642"/>
    <w:rsid w:val="00DA4C12"/>
    <w:rsid w:val="00DA63CB"/>
    <w:rsid w:val="00DA69E6"/>
    <w:rsid w:val="00DA7A30"/>
    <w:rsid w:val="00DB0473"/>
    <w:rsid w:val="00DB1B8E"/>
    <w:rsid w:val="00DB1CD0"/>
    <w:rsid w:val="00DB1E0C"/>
    <w:rsid w:val="00DB3C0B"/>
    <w:rsid w:val="00DB51DC"/>
    <w:rsid w:val="00DB5F9B"/>
    <w:rsid w:val="00DB6893"/>
    <w:rsid w:val="00DB6FA3"/>
    <w:rsid w:val="00DC1AD6"/>
    <w:rsid w:val="00DC2EF0"/>
    <w:rsid w:val="00DC3638"/>
    <w:rsid w:val="00DC4349"/>
    <w:rsid w:val="00DC44ED"/>
    <w:rsid w:val="00DC4590"/>
    <w:rsid w:val="00DC551A"/>
    <w:rsid w:val="00DC606C"/>
    <w:rsid w:val="00DC60ED"/>
    <w:rsid w:val="00DC781D"/>
    <w:rsid w:val="00DC7A46"/>
    <w:rsid w:val="00DD0A19"/>
    <w:rsid w:val="00DD1564"/>
    <w:rsid w:val="00DD1584"/>
    <w:rsid w:val="00DD15F1"/>
    <w:rsid w:val="00DD3C35"/>
    <w:rsid w:val="00DD40A3"/>
    <w:rsid w:val="00DD4317"/>
    <w:rsid w:val="00DD49BF"/>
    <w:rsid w:val="00DD4B26"/>
    <w:rsid w:val="00DD5731"/>
    <w:rsid w:val="00DD688A"/>
    <w:rsid w:val="00DD6F1E"/>
    <w:rsid w:val="00DD7DAD"/>
    <w:rsid w:val="00DE01AA"/>
    <w:rsid w:val="00DE110C"/>
    <w:rsid w:val="00DE2AA6"/>
    <w:rsid w:val="00DE2FB6"/>
    <w:rsid w:val="00DE3BEF"/>
    <w:rsid w:val="00DE52BD"/>
    <w:rsid w:val="00DE5D2E"/>
    <w:rsid w:val="00DE5D98"/>
    <w:rsid w:val="00DE61D3"/>
    <w:rsid w:val="00DE6B5B"/>
    <w:rsid w:val="00DE79C1"/>
    <w:rsid w:val="00DE7FA0"/>
    <w:rsid w:val="00DF0D3F"/>
    <w:rsid w:val="00DF11F0"/>
    <w:rsid w:val="00DF16B4"/>
    <w:rsid w:val="00DF177F"/>
    <w:rsid w:val="00DF207B"/>
    <w:rsid w:val="00DF2B3D"/>
    <w:rsid w:val="00DF300D"/>
    <w:rsid w:val="00DF3494"/>
    <w:rsid w:val="00DF37F0"/>
    <w:rsid w:val="00DF4DDA"/>
    <w:rsid w:val="00DF5EFC"/>
    <w:rsid w:val="00DF605E"/>
    <w:rsid w:val="00DF6BE1"/>
    <w:rsid w:val="00DF78A3"/>
    <w:rsid w:val="00E01820"/>
    <w:rsid w:val="00E0235F"/>
    <w:rsid w:val="00E02589"/>
    <w:rsid w:val="00E02C7B"/>
    <w:rsid w:val="00E03E26"/>
    <w:rsid w:val="00E04897"/>
    <w:rsid w:val="00E04A5F"/>
    <w:rsid w:val="00E06529"/>
    <w:rsid w:val="00E06701"/>
    <w:rsid w:val="00E0703C"/>
    <w:rsid w:val="00E071A7"/>
    <w:rsid w:val="00E108CC"/>
    <w:rsid w:val="00E113A6"/>
    <w:rsid w:val="00E13274"/>
    <w:rsid w:val="00E1357D"/>
    <w:rsid w:val="00E13860"/>
    <w:rsid w:val="00E14299"/>
    <w:rsid w:val="00E14CDB"/>
    <w:rsid w:val="00E158E4"/>
    <w:rsid w:val="00E15AA1"/>
    <w:rsid w:val="00E17A0E"/>
    <w:rsid w:val="00E2084B"/>
    <w:rsid w:val="00E20DFA"/>
    <w:rsid w:val="00E2151B"/>
    <w:rsid w:val="00E215EA"/>
    <w:rsid w:val="00E218AA"/>
    <w:rsid w:val="00E22037"/>
    <w:rsid w:val="00E23443"/>
    <w:rsid w:val="00E243E2"/>
    <w:rsid w:val="00E24A74"/>
    <w:rsid w:val="00E24B8B"/>
    <w:rsid w:val="00E250CB"/>
    <w:rsid w:val="00E25B74"/>
    <w:rsid w:val="00E25C5C"/>
    <w:rsid w:val="00E26691"/>
    <w:rsid w:val="00E270C6"/>
    <w:rsid w:val="00E27113"/>
    <w:rsid w:val="00E271D3"/>
    <w:rsid w:val="00E3050B"/>
    <w:rsid w:val="00E30536"/>
    <w:rsid w:val="00E31454"/>
    <w:rsid w:val="00E31604"/>
    <w:rsid w:val="00E31616"/>
    <w:rsid w:val="00E3289B"/>
    <w:rsid w:val="00E32993"/>
    <w:rsid w:val="00E32D43"/>
    <w:rsid w:val="00E33AA2"/>
    <w:rsid w:val="00E34BCE"/>
    <w:rsid w:val="00E3505D"/>
    <w:rsid w:val="00E35415"/>
    <w:rsid w:val="00E35BA6"/>
    <w:rsid w:val="00E35E7F"/>
    <w:rsid w:val="00E36585"/>
    <w:rsid w:val="00E40004"/>
    <w:rsid w:val="00E4087B"/>
    <w:rsid w:val="00E40FE2"/>
    <w:rsid w:val="00E41856"/>
    <w:rsid w:val="00E41C66"/>
    <w:rsid w:val="00E42566"/>
    <w:rsid w:val="00E4259C"/>
    <w:rsid w:val="00E427F1"/>
    <w:rsid w:val="00E433C7"/>
    <w:rsid w:val="00E44202"/>
    <w:rsid w:val="00E44532"/>
    <w:rsid w:val="00E44E5B"/>
    <w:rsid w:val="00E44F56"/>
    <w:rsid w:val="00E455BF"/>
    <w:rsid w:val="00E46240"/>
    <w:rsid w:val="00E46914"/>
    <w:rsid w:val="00E47E4B"/>
    <w:rsid w:val="00E5051F"/>
    <w:rsid w:val="00E512EB"/>
    <w:rsid w:val="00E518C5"/>
    <w:rsid w:val="00E525CC"/>
    <w:rsid w:val="00E52C87"/>
    <w:rsid w:val="00E535C8"/>
    <w:rsid w:val="00E54893"/>
    <w:rsid w:val="00E54AAD"/>
    <w:rsid w:val="00E550AD"/>
    <w:rsid w:val="00E556FE"/>
    <w:rsid w:val="00E55B1C"/>
    <w:rsid w:val="00E55BBF"/>
    <w:rsid w:val="00E567BE"/>
    <w:rsid w:val="00E579BE"/>
    <w:rsid w:val="00E57DA9"/>
    <w:rsid w:val="00E601E8"/>
    <w:rsid w:val="00E613B8"/>
    <w:rsid w:val="00E61407"/>
    <w:rsid w:val="00E61946"/>
    <w:rsid w:val="00E6275A"/>
    <w:rsid w:val="00E62A7C"/>
    <w:rsid w:val="00E63B99"/>
    <w:rsid w:val="00E64BAB"/>
    <w:rsid w:val="00E650EB"/>
    <w:rsid w:val="00E65496"/>
    <w:rsid w:val="00E66094"/>
    <w:rsid w:val="00E66D4D"/>
    <w:rsid w:val="00E700A9"/>
    <w:rsid w:val="00E7131C"/>
    <w:rsid w:val="00E71889"/>
    <w:rsid w:val="00E71BF2"/>
    <w:rsid w:val="00E71E8F"/>
    <w:rsid w:val="00E7278A"/>
    <w:rsid w:val="00E729C2"/>
    <w:rsid w:val="00E72A63"/>
    <w:rsid w:val="00E73A96"/>
    <w:rsid w:val="00E745AB"/>
    <w:rsid w:val="00E752BF"/>
    <w:rsid w:val="00E75B34"/>
    <w:rsid w:val="00E76682"/>
    <w:rsid w:val="00E7722E"/>
    <w:rsid w:val="00E803B7"/>
    <w:rsid w:val="00E8088A"/>
    <w:rsid w:val="00E81518"/>
    <w:rsid w:val="00E835F3"/>
    <w:rsid w:val="00E84008"/>
    <w:rsid w:val="00E84C88"/>
    <w:rsid w:val="00E85999"/>
    <w:rsid w:val="00E861F0"/>
    <w:rsid w:val="00E87336"/>
    <w:rsid w:val="00E874E2"/>
    <w:rsid w:val="00E9027C"/>
    <w:rsid w:val="00E9074D"/>
    <w:rsid w:val="00E91234"/>
    <w:rsid w:val="00E91279"/>
    <w:rsid w:val="00E92357"/>
    <w:rsid w:val="00E942C5"/>
    <w:rsid w:val="00E94571"/>
    <w:rsid w:val="00E94D97"/>
    <w:rsid w:val="00E9594E"/>
    <w:rsid w:val="00E96B97"/>
    <w:rsid w:val="00E96C3B"/>
    <w:rsid w:val="00E96D07"/>
    <w:rsid w:val="00E97202"/>
    <w:rsid w:val="00EA0742"/>
    <w:rsid w:val="00EA12CA"/>
    <w:rsid w:val="00EA12ED"/>
    <w:rsid w:val="00EA29B3"/>
    <w:rsid w:val="00EA3BD6"/>
    <w:rsid w:val="00EA4045"/>
    <w:rsid w:val="00EA4226"/>
    <w:rsid w:val="00EA51B6"/>
    <w:rsid w:val="00EA68B1"/>
    <w:rsid w:val="00EA6EB9"/>
    <w:rsid w:val="00EA7B1D"/>
    <w:rsid w:val="00EA7E76"/>
    <w:rsid w:val="00EA7FE1"/>
    <w:rsid w:val="00EB03CD"/>
    <w:rsid w:val="00EB0811"/>
    <w:rsid w:val="00EB086B"/>
    <w:rsid w:val="00EB250F"/>
    <w:rsid w:val="00EB26B3"/>
    <w:rsid w:val="00EB27C8"/>
    <w:rsid w:val="00EB38C2"/>
    <w:rsid w:val="00EB3B30"/>
    <w:rsid w:val="00EB43AA"/>
    <w:rsid w:val="00EB4B21"/>
    <w:rsid w:val="00EB56C4"/>
    <w:rsid w:val="00EB56C7"/>
    <w:rsid w:val="00EB5FAD"/>
    <w:rsid w:val="00EB6D75"/>
    <w:rsid w:val="00EB75A0"/>
    <w:rsid w:val="00EB7D8A"/>
    <w:rsid w:val="00EC0A7F"/>
    <w:rsid w:val="00EC1139"/>
    <w:rsid w:val="00EC129B"/>
    <w:rsid w:val="00EC1420"/>
    <w:rsid w:val="00EC1477"/>
    <w:rsid w:val="00EC14DF"/>
    <w:rsid w:val="00EC2002"/>
    <w:rsid w:val="00EC207F"/>
    <w:rsid w:val="00EC2410"/>
    <w:rsid w:val="00EC35DF"/>
    <w:rsid w:val="00EC3F71"/>
    <w:rsid w:val="00EC4CD5"/>
    <w:rsid w:val="00EC5D1B"/>
    <w:rsid w:val="00EC5FC8"/>
    <w:rsid w:val="00EC70AD"/>
    <w:rsid w:val="00EC7563"/>
    <w:rsid w:val="00ED09B2"/>
    <w:rsid w:val="00ED2E2A"/>
    <w:rsid w:val="00ED33E3"/>
    <w:rsid w:val="00ED38BA"/>
    <w:rsid w:val="00ED6187"/>
    <w:rsid w:val="00ED728A"/>
    <w:rsid w:val="00ED793C"/>
    <w:rsid w:val="00EE049D"/>
    <w:rsid w:val="00EE05E1"/>
    <w:rsid w:val="00EE08C1"/>
    <w:rsid w:val="00EE0D37"/>
    <w:rsid w:val="00EE16AE"/>
    <w:rsid w:val="00EE218C"/>
    <w:rsid w:val="00EE24D4"/>
    <w:rsid w:val="00EE25EB"/>
    <w:rsid w:val="00EE2677"/>
    <w:rsid w:val="00EE2C64"/>
    <w:rsid w:val="00EE4A20"/>
    <w:rsid w:val="00EE63FF"/>
    <w:rsid w:val="00EE6A67"/>
    <w:rsid w:val="00EE6B01"/>
    <w:rsid w:val="00EE6C28"/>
    <w:rsid w:val="00EE7F0E"/>
    <w:rsid w:val="00EF03D5"/>
    <w:rsid w:val="00EF405A"/>
    <w:rsid w:val="00EF5742"/>
    <w:rsid w:val="00EF6030"/>
    <w:rsid w:val="00EF6DE3"/>
    <w:rsid w:val="00EF6F55"/>
    <w:rsid w:val="00EF6FD0"/>
    <w:rsid w:val="00F00CF5"/>
    <w:rsid w:val="00F00F88"/>
    <w:rsid w:val="00F0202B"/>
    <w:rsid w:val="00F0265E"/>
    <w:rsid w:val="00F03990"/>
    <w:rsid w:val="00F04B34"/>
    <w:rsid w:val="00F05443"/>
    <w:rsid w:val="00F054A4"/>
    <w:rsid w:val="00F07064"/>
    <w:rsid w:val="00F07E43"/>
    <w:rsid w:val="00F109F9"/>
    <w:rsid w:val="00F11659"/>
    <w:rsid w:val="00F1185E"/>
    <w:rsid w:val="00F11C13"/>
    <w:rsid w:val="00F11D9E"/>
    <w:rsid w:val="00F11E7D"/>
    <w:rsid w:val="00F12172"/>
    <w:rsid w:val="00F12C70"/>
    <w:rsid w:val="00F130EB"/>
    <w:rsid w:val="00F1330F"/>
    <w:rsid w:val="00F13548"/>
    <w:rsid w:val="00F139E9"/>
    <w:rsid w:val="00F13B98"/>
    <w:rsid w:val="00F1496D"/>
    <w:rsid w:val="00F14E21"/>
    <w:rsid w:val="00F162F2"/>
    <w:rsid w:val="00F16549"/>
    <w:rsid w:val="00F166DC"/>
    <w:rsid w:val="00F17416"/>
    <w:rsid w:val="00F17C01"/>
    <w:rsid w:val="00F20966"/>
    <w:rsid w:val="00F22103"/>
    <w:rsid w:val="00F22AC2"/>
    <w:rsid w:val="00F237DA"/>
    <w:rsid w:val="00F2393C"/>
    <w:rsid w:val="00F23B6D"/>
    <w:rsid w:val="00F248B8"/>
    <w:rsid w:val="00F2531A"/>
    <w:rsid w:val="00F276FB"/>
    <w:rsid w:val="00F30142"/>
    <w:rsid w:val="00F30AFC"/>
    <w:rsid w:val="00F3126D"/>
    <w:rsid w:val="00F31606"/>
    <w:rsid w:val="00F3179B"/>
    <w:rsid w:val="00F3182C"/>
    <w:rsid w:val="00F31B7F"/>
    <w:rsid w:val="00F32AFC"/>
    <w:rsid w:val="00F33BED"/>
    <w:rsid w:val="00F34D66"/>
    <w:rsid w:val="00F360E0"/>
    <w:rsid w:val="00F36A0B"/>
    <w:rsid w:val="00F36D0C"/>
    <w:rsid w:val="00F36DF1"/>
    <w:rsid w:val="00F37A64"/>
    <w:rsid w:val="00F400AD"/>
    <w:rsid w:val="00F41D4A"/>
    <w:rsid w:val="00F42F24"/>
    <w:rsid w:val="00F454FA"/>
    <w:rsid w:val="00F455D5"/>
    <w:rsid w:val="00F457A0"/>
    <w:rsid w:val="00F45D2F"/>
    <w:rsid w:val="00F45F33"/>
    <w:rsid w:val="00F470F5"/>
    <w:rsid w:val="00F47E19"/>
    <w:rsid w:val="00F50B44"/>
    <w:rsid w:val="00F50D52"/>
    <w:rsid w:val="00F510F0"/>
    <w:rsid w:val="00F51B3A"/>
    <w:rsid w:val="00F54013"/>
    <w:rsid w:val="00F54134"/>
    <w:rsid w:val="00F54A5A"/>
    <w:rsid w:val="00F54BFE"/>
    <w:rsid w:val="00F553A8"/>
    <w:rsid w:val="00F555F2"/>
    <w:rsid w:val="00F559CB"/>
    <w:rsid w:val="00F55B0A"/>
    <w:rsid w:val="00F55B79"/>
    <w:rsid w:val="00F55D36"/>
    <w:rsid w:val="00F56FDD"/>
    <w:rsid w:val="00F604E5"/>
    <w:rsid w:val="00F618AA"/>
    <w:rsid w:val="00F6192D"/>
    <w:rsid w:val="00F6251D"/>
    <w:rsid w:val="00F64B7D"/>
    <w:rsid w:val="00F67A82"/>
    <w:rsid w:val="00F70F21"/>
    <w:rsid w:val="00F713BE"/>
    <w:rsid w:val="00F7180E"/>
    <w:rsid w:val="00F72239"/>
    <w:rsid w:val="00F72BAE"/>
    <w:rsid w:val="00F72E91"/>
    <w:rsid w:val="00F72FEA"/>
    <w:rsid w:val="00F73194"/>
    <w:rsid w:val="00F73A01"/>
    <w:rsid w:val="00F73BC6"/>
    <w:rsid w:val="00F7404C"/>
    <w:rsid w:val="00F7414E"/>
    <w:rsid w:val="00F741E6"/>
    <w:rsid w:val="00F74332"/>
    <w:rsid w:val="00F74696"/>
    <w:rsid w:val="00F74D72"/>
    <w:rsid w:val="00F75B9C"/>
    <w:rsid w:val="00F763F6"/>
    <w:rsid w:val="00F76861"/>
    <w:rsid w:val="00F804F7"/>
    <w:rsid w:val="00F8099A"/>
    <w:rsid w:val="00F809A1"/>
    <w:rsid w:val="00F80A4C"/>
    <w:rsid w:val="00F80B81"/>
    <w:rsid w:val="00F81AB8"/>
    <w:rsid w:val="00F82818"/>
    <w:rsid w:val="00F82996"/>
    <w:rsid w:val="00F8360F"/>
    <w:rsid w:val="00F841F3"/>
    <w:rsid w:val="00F85882"/>
    <w:rsid w:val="00F86981"/>
    <w:rsid w:val="00F86D1E"/>
    <w:rsid w:val="00F87D3D"/>
    <w:rsid w:val="00F90006"/>
    <w:rsid w:val="00F90ADB"/>
    <w:rsid w:val="00F90BCE"/>
    <w:rsid w:val="00F90F0B"/>
    <w:rsid w:val="00F914F5"/>
    <w:rsid w:val="00F91783"/>
    <w:rsid w:val="00F921C1"/>
    <w:rsid w:val="00F92E50"/>
    <w:rsid w:val="00F931EE"/>
    <w:rsid w:val="00F94C4A"/>
    <w:rsid w:val="00F9645D"/>
    <w:rsid w:val="00F973C2"/>
    <w:rsid w:val="00F97AB7"/>
    <w:rsid w:val="00FA0224"/>
    <w:rsid w:val="00FA0A63"/>
    <w:rsid w:val="00FA3739"/>
    <w:rsid w:val="00FA3855"/>
    <w:rsid w:val="00FA40CB"/>
    <w:rsid w:val="00FA4F2D"/>
    <w:rsid w:val="00FA5B24"/>
    <w:rsid w:val="00FA69D7"/>
    <w:rsid w:val="00FA7717"/>
    <w:rsid w:val="00FB0E6A"/>
    <w:rsid w:val="00FB1A65"/>
    <w:rsid w:val="00FB1CDA"/>
    <w:rsid w:val="00FB2B7A"/>
    <w:rsid w:val="00FB368B"/>
    <w:rsid w:val="00FB3E31"/>
    <w:rsid w:val="00FB3F35"/>
    <w:rsid w:val="00FB540F"/>
    <w:rsid w:val="00FB628B"/>
    <w:rsid w:val="00FB6EEA"/>
    <w:rsid w:val="00FB71C8"/>
    <w:rsid w:val="00FC06C1"/>
    <w:rsid w:val="00FC0B87"/>
    <w:rsid w:val="00FC0C1C"/>
    <w:rsid w:val="00FC15DC"/>
    <w:rsid w:val="00FC1891"/>
    <w:rsid w:val="00FC1DF9"/>
    <w:rsid w:val="00FC1F80"/>
    <w:rsid w:val="00FC1FC3"/>
    <w:rsid w:val="00FC20F6"/>
    <w:rsid w:val="00FC2835"/>
    <w:rsid w:val="00FC3451"/>
    <w:rsid w:val="00FC3574"/>
    <w:rsid w:val="00FC4B97"/>
    <w:rsid w:val="00FC5304"/>
    <w:rsid w:val="00FC6778"/>
    <w:rsid w:val="00FC6F49"/>
    <w:rsid w:val="00FC710C"/>
    <w:rsid w:val="00FC7440"/>
    <w:rsid w:val="00FD03EC"/>
    <w:rsid w:val="00FD0541"/>
    <w:rsid w:val="00FD1B14"/>
    <w:rsid w:val="00FD1C9B"/>
    <w:rsid w:val="00FD1E61"/>
    <w:rsid w:val="00FD38A4"/>
    <w:rsid w:val="00FD3E4B"/>
    <w:rsid w:val="00FD4264"/>
    <w:rsid w:val="00FD5300"/>
    <w:rsid w:val="00FE0AE3"/>
    <w:rsid w:val="00FE126C"/>
    <w:rsid w:val="00FE158B"/>
    <w:rsid w:val="00FE195B"/>
    <w:rsid w:val="00FE1D0A"/>
    <w:rsid w:val="00FE1FEB"/>
    <w:rsid w:val="00FE23A5"/>
    <w:rsid w:val="00FE2FAF"/>
    <w:rsid w:val="00FE3522"/>
    <w:rsid w:val="00FE4A76"/>
    <w:rsid w:val="00FE5CE9"/>
    <w:rsid w:val="00FE5E4C"/>
    <w:rsid w:val="00FE6549"/>
    <w:rsid w:val="00FE6714"/>
    <w:rsid w:val="00FE6933"/>
    <w:rsid w:val="00FE6DAA"/>
    <w:rsid w:val="00FE7944"/>
    <w:rsid w:val="00FE7951"/>
    <w:rsid w:val="00FE7CD4"/>
    <w:rsid w:val="00FF1286"/>
    <w:rsid w:val="00FF238C"/>
    <w:rsid w:val="00FF3E7C"/>
    <w:rsid w:val="00FF4F32"/>
    <w:rsid w:val="00FF5262"/>
    <w:rsid w:val="00FF5326"/>
    <w:rsid w:val="00FF5B30"/>
    <w:rsid w:val="00FF5FE8"/>
    <w:rsid w:val="00FF680B"/>
    <w:rsid w:val="00FF6A89"/>
    <w:rsid w:val="00FF6DCB"/>
    <w:rsid w:val="00FF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24"/>
  </w:style>
  <w:style w:type="paragraph" w:styleId="1">
    <w:name w:val="heading 1"/>
    <w:basedOn w:val="a"/>
    <w:next w:val="a"/>
    <w:link w:val="10"/>
    <w:qFormat/>
    <w:rsid w:val="00DD7DAD"/>
    <w:pPr>
      <w:keepNext/>
      <w:keepLines/>
      <w:spacing w:before="400" w:after="40" w:line="240" w:lineRule="auto"/>
      <w:outlineLvl w:val="0"/>
    </w:pPr>
    <w:rPr>
      <w:rFonts w:ascii="Calibri Light" w:eastAsia="MS Gothic" w:hAnsi="Calibri Light" w:cs="Times New Roman"/>
      <w:color w:val="1F4E79"/>
      <w:sz w:val="36"/>
      <w:szCs w:val="36"/>
      <w:lang w:val="x-none" w:eastAsia="x-none"/>
    </w:rPr>
  </w:style>
  <w:style w:type="paragraph" w:styleId="2">
    <w:name w:val="heading 2"/>
    <w:basedOn w:val="a"/>
    <w:next w:val="a"/>
    <w:link w:val="20"/>
    <w:uiPriority w:val="9"/>
    <w:unhideWhenUsed/>
    <w:qFormat/>
    <w:rsid w:val="00837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206B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References,Table no. List Paragraph,Bullet1,Bullets,IBL List Paragraph,List Paragraph nowy"/>
    <w:basedOn w:val="a"/>
    <w:link w:val="a4"/>
    <w:uiPriority w:val="34"/>
    <w:qFormat/>
    <w:rsid w:val="00CE1BB8"/>
    <w:pPr>
      <w:ind w:left="720"/>
      <w:contextualSpacing/>
    </w:pPr>
  </w:style>
  <w:style w:type="character" w:styleId="a5">
    <w:name w:val="Hyperlink"/>
    <w:uiPriority w:val="99"/>
    <w:rsid w:val="004B5D59"/>
    <w:rPr>
      <w:rFonts w:cs="Times New Roman"/>
      <w:color w:val="0563C1"/>
      <w:u w:val="single"/>
    </w:rPr>
  </w:style>
  <w:style w:type="paragraph" w:styleId="21">
    <w:name w:val="toc 2"/>
    <w:basedOn w:val="a"/>
    <w:next w:val="a"/>
    <w:autoRedefine/>
    <w:uiPriority w:val="39"/>
    <w:rsid w:val="004B5D59"/>
    <w:pPr>
      <w:spacing w:after="100"/>
      <w:ind w:left="220"/>
    </w:pPr>
    <w:rPr>
      <w:rFonts w:ascii="Calibri" w:eastAsia="MS Mincho" w:hAnsi="Calibri" w:cs="Times New Roman"/>
    </w:rPr>
  </w:style>
  <w:style w:type="paragraph" w:styleId="11">
    <w:name w:val="toc 1"/>
    <w:basedOn w:val="a"/>
    <w:next w:val="a"/>
    <w:autoRedefine/>
    <w:uiPriority w:val="39"/>
    <w:semiHidden/>
    <w:unhideWhenUsed/>
    <w:rsid w:val="004B5D59"/>
    <w:pPr>
      <w:spacing w:after="100"/>
    </w:pPr>
  </w:style>
  <w:style w:type="character" w:customStyle="1" w:styleId="10">
    <w:name w:val="Заголовок 1 Знак"/>
    <w:basedOn w:val="a0"/>
    <w:link w:val="1"/>
    <w:rsid w:val="00DD7DAD"/>
    <w:rPr>
      <w:rFonts w:ascii="Calibri Light" w:eastAsia="MS Gothic" w:hAnsi="Calibri Light" w:cs="Times New Roman"/>
      <w:color w:val="1F4E79"/>
      <w:sz w:val="36"/>
      <w:szCs w:val="36"/>
      <w:lang w:val="x-none" w:eastAsia="x-none"/>
    </w:rPr>
  </w:style>
  <w:style w:type="table" w:styleId="a6">
    <w:name w:val="Table Grid"/>
    <w:basedOn w:val="a1"/>
    <w:uiPriority w:val="39"/>
    <w:rsid w:val="002E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37E1C"/>
    <w:rPr>
      <w:rFonts w:asciiTheme="majorHAnsi" w:eastAsiaTheme="majorEastAsia" w:hAnsiTheme="majorHAnsi" w:cstheme="majorBidi"/>
      <w:color w:val="2E74B5" w:themeColor="accent1" w:themeShade="BF"/>
      <w:sz w:val="26"/>
      <w:szCs w:val="26"/>
    </w:rPr>
  </w:style>
  <w:style w:type="character" w:styleId="a7">
    <w:name w:val="footnote reference"/>
    <w:uiPriority w:val="99"/>
    <w:unhideWhenUsed/>
    <w:rsid w:val="00837E1C"/>
    <w:rPr>
      <w:vertAlign w:val="superscript"/>
    </w:rPr>
  </w:style>
  <w:style w:type="paragraph" w:styleId="a8">
    <w:name w:val="footnote text"/>
    <w:basedOn w:val="a"/>
    <w:link w:val="a9"/>
    <w:uiPriority w:val="99"/>
    <w:unhideWhenUsed/>
    <w:rsid w:val="00837E1C"/>
    <w:pPr>
      <w:spacing w:after="0" w:line="240" w:lineRule="auto"/>
    </w:pPr>
    <w:rPr>
      <w:rFonts w:ascii="Calibri" w:eastAsia="Times New Roman" w:hAnsi="Calibri" w:cs="Times New Roman"/>
      <w:sz w:val="20"/>
      <w:szCs w:val="20"/>
      <w:lang w:val="en-US"/>
    </w:rPr>
  </w:style>
  <w:style w:type="character" w:customStyle="1" w:styleId="a9">
    <w:name w:val="Текст сноски Знак"/>
    <w:basedOn w:val="a0"/>
    <w:link w:val="a8"/>
    <w:uiPriority w:val="99"/>
    <w:rsid w:val="00837E1C"/>
    <w:rPr>
      <w:rFonts w:ascii="Calibri" w:eastAsia="Times New Roman" w:hAnsi="Calibri" w:cs="Times New Roman"/>
      <w:sz w:val="20"/>
      <w:szCs w:val="20"/>
      <w:lang w:val="en-US"/>
    </w:rPr>
  </w:style>
  <w:style w:type="paragraph" w:styleId="aa">
    <w:name w:val="Balloon Text"/>
    <w:basedOn w:val="a"/>
    <w:link w:val="ab"/>
    <w:uiPriority w:val="99"/>
    <w:semiHidden/>
    <w:unhideWhenUsed/>
    <w:rsid w:val="003662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62C1"/>
    <w:rPr>
      <w:rFonts w:ascii="Tahoma" w:hAnsi="Tahoma" w:cs="Tahoma"/>
      <w:sz w:val="16"/>
      <w:szCs w:val="16"/>
    </w:rPr>
  </w:style>
  <w:style w:type="paragraph" w:styleId="ac">
    <w:name w:val="header"/>
    <w:basedOn w:val="a"/>
    <w:link w:val="ad"/>
    <w:uiPriority w:val="99"/>
    <w:unhideWhenUsed/>
    <w:rsid w:val="00207C9E"/>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207C9E"/>
  </w:style>
  <w:style w:type="paragraph" w:styleId="ae">
    <w:name w:val="footer"/>
    <w:basedOn w:val="a"/>
    <w:link w:val="af"/>
    <w:uiPriority w:val="99"/>
    <w:unhideWhenUsed/>
    <w:rsid w:val="00207C9E"/>
    <w:pPr>
      <w:tabs>
        <w:tab w:val="center" w:pos="4680"/>
        <w:tab w:val="right" w:pos="9360"/>
      </w:tabs>
      <w:spacing w:after="0" w:line="240" w:lineRule="auto"/>
    </w:pPr>
  </w:style>
  <w:style w:type="character" w:customStyle="1" w:styleId="af">
    <w:name w:val="Нижний колонтитул Знак"/>
    <w:basedOn w:val="a0"/>
    <w:link w:val="ae"/>
    <w:uiPriority w:val="99"/>
    <w:rsid w:val="00207C9E"/>
  </w:style>
  <w:style w:type="table" w:styleId="-1">
    <w:name w:val="Light List Accent 1"/>
    <w:basedOn w:val="a1"/>
    <w:uiPriority w:val="61"/>
    <w:rsid w:val="00AE3FF0"/>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References Знак,Table no. List Paragraph Знак"/>
    <w:link w:val="a3"/>
    <w:uiPriority w:val="34"/>
    <w:rsid w:val="007B2571"/>
  </w:style>
  <w:style w:type="table" w:customStyle="1" w:styleId="LightList-Accent11">
    <w:name w:val="Light List - Accent 11"/>
    <w:basedOn w:val="a1"/>
    <w:next w:val="-1"/>
    <w:uiPriority w:val="61"/>
    <w:rsid w:val="00E6609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2">
    <w:name w:val="Light List - Accent 12"/>
    <w:basedOn w:val="a1"/>
    <w:next w:val="-1"/>
    <w:uiPriority w:val="61"/>
    <w:rsid w:val="00706597"/>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12">
    <w:name w:val="Абзац списка Знак1"/>
    <w:aliases w:val="Akapit z listą BS Знак1,List Paragraph 1 Знак1,List_Paragraph Знак1,Multilevel para_II Знак1,Bullet1 Знак1,Bullets Знак1,References Знак1,List Paragraph (numbered (a)) Знак1,IBL List Paragraph Знак1,List Paragraph nowy Знак1"/>
    <w:uiPriority w:val="34"/>
    <w:locked/>
    <w:rsid w:val="00737365"/>
  </w:style>
  <w:style w:type="paragraph" w:styleId="af0">
    <w:name w:val="No Spacing"/>
    <w:uiPriority w:val="1"/>
    <w:qFormat/>
    <w:rsid w:val="00E579BE"/>
    <w:pPr>
      <w:spacing w:after="0" w:line="240" w:lineRule="auto"/>
    </w:pPr>
    <w:rPr>
      <w:rFonts w:ascii="Calibri" w:eastAsia="SimSun" w:hAnsi="Calibri" w:cs="Times New Roman"/>
      <w:lang w:val="en-US"/>
    </w:rPr>
  </w:style>
  <w:style w:type="paragraph" w:styleId="af1">
    <w:name w:val="Revision"/>
    <w:hidden/>
    <w:uiPriority w:val="99"/>
    <w:semiHidden/>
    <w:rsid w:val="00A3184E"/>
    <w:pPr>
      <w:spacing w:after="0" w:line="240" w:lineRule="auto"/>
    </w:pPr>
  </w:style>
  <w:style w:type="character" w:styleId="af2">
    <w:name w:val="annotation reference"/>
    <w:basedOn w:val="a0"/>
    <w:uiPriority w:val="99"/>
    <w:semiHidden/>
    <w:unhideWhenUsed/>
    <w:rsid w:val="00C178FF"/>
    <w:rPr>
      <w:sz w:val="16"/>
      <w:szCs w:val="16"/>
    </w:rPr>
  </w:style>
  <w:style w:type="paragraph" w:styleId="af3">
    <w:name w:val="annotation text"/>
    <w:basedOn w:val="a"/>
    <w:link w:val="af4"/>
    <w:uiPriority w:val="99"/>
    <w:semiHidden/>
    <w:unhideWhenUsed/>
    <w:rsid w:val="00C178FF"/>
    <w:pPr>
      <w:spacing w:line="240" w:lineRule="auto"/>
    </w:pPr>
    <w:rPr>
      <w:sz w:val="20"/>
      <w:szCs w:val="20"/>
    </w:rPr>
  </w:style>
  <w:style w:type="character" w:customStyle="1" w:styleId="af4">
    <w:name w:val="Текст примечания Знак"/>
    <w:basedOn w:val="a0"/>
    <w:link w:val="af3"/>
    <w:uiPriority w:val="99"/>
    <w:semiHidden/>
    <w:rsid w:val="00C178FF"/>
    <w:rPr>
      <w:sz w:val="20"/>
      <w:szCs w:val="20"/>
    </w:rPr>
  </w:style>
  <w:style w:type="paragraph" w:styleId="af5">
    <w:name w:val="annotation subject"/>
    <w:basedOn w:val="af3"/>
    <w:next w:val="af3"/>
    <w:link w:val="af6"/>
    <w:uiPriority w:val="99"/>
    <w:semiHidden/>
    <w:unhideWhenUsed/>
    <w:rsid w:val="00C178FF"/>
    <w:rPr>
      <w:b/>
      <w:bCs/>
    </w:rPr>
  </w:style>
  <w:style w:type="character" w:customStyle="1" w:styleId="af6">
    <w:name w:val="Тема примечания Знак"/>
    <w:basedOn w:val="af4"/>
    <w:link w:val="af5"/>
    <w:uiPriority w:val="99"/>
    <w:semiHidden/>
    <w:rsid w:val="00C178FF"/>
    <w:rPr>
      <w:b/>
      <w:bCs/>
      <w:sz w:val="20"/>
      <w:szCs w:val="20"/>
    </w:rPr>
  </w:style>
  <w:style w:type="character" w:customStyle="1" w:styleId="30">
    <w:name w:val="Заголовок 3 Знак"/>
    <w:basedOn w:val="a0"/>
    <w:link w:val="3"/>
    <w:uiPriority w:val="9"/>
    <w:rsid w:val="008206B9"/>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24"/>
  </w:style>
  <w:style w:type="paragraph" w:styleId="1">
    <w:name w:val="heading 1"/>
    <w:basedOn w:val="a"/>
    <w:next w:val="a"/>
    <w:link w:val="10"/>
    <w:qFormat/>
    <w:rsid w:val="00DD7DAD"/>
    <w:pPr>
      <w:keepNext/>
      <w:keepLines/>
      <w:spacing w:before="400" w:after="40" w:line="240" w:lineRule="auto"/>
      <w:outlineLvl w:val="0"/>
    </w:pPr>
    <w:rPr>
      <w:rFonts w:ascii="Calibri Light" w:eastAsia="MS Gothic" w:hAnsi="Calibri Light" w:cs="Times New Roman"/>
      <w:color w:val="1F4E79"/>
      <w:sz w:val="36"/>
      <w:szCs w:val="36"/>
      <w:lang w:val="x-none" w:eastAsia="x-none"/>
    </w:rPr>
  </w:style>
  <w:style w:type="paragraph" w:styleId="2">
    <w:name w:val="heading 2"/>
    <w:basedOn w:val="a"/>
    <w:next w:val="a"/>
    <w:link w:val="20"/>
    <w:uiPriority w:val="9"/>
    <w:unhideWhenUsed/>
    <w:qFormat/>
    <w:rsid w:val="00837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206B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References,Table no. List Paragraph,Bullet1,Bullets,IBL List Paragraph,List Paragraph nowy"/>
    <w:basedOn w:val="a"/>
    <w:link w:val="a4"/>
    <w:uiPriority w:val="34"/>
    <w:qFormat/>
    <w:rsid w:val="00CE1BB8"/>
    <w:pPr>
      <w:ind w:left="720"/>
      <w:contextualSpacing/>
    </w:pPr>
  </w:style>
  <w:style w:type="character" w:styleId="a5">
    <w:name w:val="Hyperlink"/>
    <w:uiPriority w:val="99"/>
    <w:rsid w:val="004B5D59"/>
    <w:rPr>
      <w:rFonts w:cs="Times New Roman"/>
      <w:color w:val="0563C1"/>
      <w:u w:val="single"/>
    </w:rPr>
  </w:style>
  <w:style w:type="paragraph" w:styleId="21">
    <w:name w:val="toc 2"/>
    <w:basedOn w:val="a"/>
    <w:next w:val="a"/>
    <w:autoRedefine/>
    <w:uiPriority w:val="39"/>
    <w:rsid w:val="004B5D59"/>
    <w:pPr>
      <w:spacing w:after="100"/>
      <w:ind w:left="220"/>
    </w:pPr>
    <w:rPr>
      <w:rFonts w:ascii="Calibri" w:eastAsia="MS Mincho" w:hAnsi="Calibri" w:cs="Times New Roman"/>
    </w:rPr>
  </w:style>
  <w:style w:type="paragraph" w:styleId="11">
    <w:name w:val="toc 1"/>
    <w:basedOn w:val="a"/>
    <w:next w:val="a"/>
    <w:autoRedefine/>
    <w:uiPriority w:val="39"/>
    <w:semiHidden/>
    <w:unhideWhenUsed/>
    <w:rsid w:val="004B5D59"/>
    <w:pPr>
      <w:spacing w:after="100"/>
    </w:pPr>
  </w:style>
  <w:style w:type="character" w:customStyle="1" w:styleId="10">
    <w:name w:val="Заголовок 1 Знак"/>
    <w:basedOn w:val="a0"/>
    <w:link w:val="1"/>
    <w:rsid w:val="00DD7DAD"/>
    <w:rPr>
      <w:rFonts w:ascii="Calibri Light" w:eastAsia="MS Gothic" w:hAnsi="Calibri Light" w:cs="Times New Roman"/>
      <w:color w:val="1F4E79"/>
      <w:sz w:val="36"/>
      <w:szCs w:val="36"/>
      <w:lang w:val="x-none" w:eastAsia="x-none"/>
    </w:rPr>
  </w:style>
  <w:style w:type="table" w:styleId="a6">
    <w:name w:val="Table Grid"/>
    <w:basedOn w:val="a1"/>
    <w:uiPriority w:val="39"/>
    <w:rsid w:val="002E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37E1C"/>
    <w:rPr>
      <w:rFonts w:asciiTheme="majorHAnsi" w:eastAsiaTheme="majorEastAsia" w:hAnsiTheme="majorHAnsi" w:cstheme="majorBidi"/>
      <w:color w:val="2E74B5" w:themeColor="accent1" w:themeShade="BF"/>
      <w:sz w:val="26"/>
      <w:szCs w:val="26"/>
    </w:rPr>
  </w:style>
  <w:style w:type="character" w:styleId="a7">
    <w:name w:val="footnote reference"/>
    <w:uiPriority w:val="99"/>
    <w:unhideWhenUsed/>
    <w:rsid w:val="00837E1C"/>
    <w:rPr>
      <w:vertAlign w:val="superscript"/>
    </w:rPr>
  </w:style>
  <w:style w:type="paragraph" w:styleId="a8">
    <w:name w:val="footnote text"/>
    <w:basedOn w:val="a"/>
    <w:link w:val="a9"/>
    <w:uiPriority w:val="99"/>
    <w:unhideWhenUsed/>
    <w:rsid w:val="00837E1C"/>
    <w:pPr>
      <w:spacing w:after="0" w:line="240" w:lineRule="auto"/>
    </w:pPr>
    <w:rPr>
      <w:rFonts w:ascii="Calibri" w:eastAsia="Times New Roman" w:hAnsi="Calibri" w:cs="Times New Roman"/>
      <w:sz w:val="20"/>
      <w:szCs w:val="20"/>
      <w:lang w:val="en-US"/>
    </w:rPr>
  </w:style>
  <w:style w:type="character" w:customStyle="1" w:styleId="a9">
    <w:name w:val="Текст сноски Знак"/>
    <w:basedOn w:val="a0"/>
    <w:link w:val="a8"/>
    <w:uiPriority w:val="99"/>
    <w:rsid w:val="00837E1C"/>
    <w:rPr>
      <w:rFonts w:ascii="Calibri" w:eastAsia="Times New Roman" w:hAnsi="Calibri" w:cs="Times New Roman"/>
      <w:sz w:val="20"/>
      <w:szCs w:val="20"/>
      <w:lang w:val="en-US"/>
    </w:rPr>
  </w:style>
  <w:style w:type="paragraph" w:styleId="aa">
    <w:name w:val="Balloon Text"/>
    <w:basedOn w:val="a"/>
    <w:link w:val="ab"/>
    <w:uiPriority w:val="99"/>
    <w:semiHidden/>
    <w:unhideWhenUsed/>
    <w:rsid w:val="003662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662C1"/>
    <w:rPr>
      <w:rFonts w:ascii="Tahoma" w:hAnsi="Tahoma" w:cs="Tahoma"/>
      <w:sz w:val="16"/>
      <w:szCs w:val="16"/>
    </w:rPr>
  </w:style>
  <w:style w:type="paragraph" w:styleId="ac">
    <w:name w:val="header"/>
    <w:basedOn w:val="a"/>
    <w:link w:val="ad"/>
    <w:uiPriority w:val="99"/>
    <w:unhideWhenUsed/>
    <w:rsid w:val="00207C9E"/>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207C9E"/>
  </w:style>
  <w:style w:type="paragraph" w:styleId="ae">
    <w:name w:val="footer"/>
    <w:basedOn w:val="a"/>
    <w:link w:val="af"/>
    <w:uiPriority w:val="99"/>
    <w:unhideWhenUsed/>
    <w:rsid w:val="00207C9E"/>
    <w:pPr>
      <w:tabs>
        <w:tab w:val="center" w:pos="4680"/>
        <w:tab w:val="right" w:pos="9360"/>
      </w:tabs>
      <w:spacing w:after="0" w:line="240" w:lineRule="auto"/>
    </w:pPr>
  </w:style>
  <w:style w:type="character" w:customStyle="1" w:styleId="af">
    <w:name w:val="Нижний колонтитул Знак"/>
    <w:basedOn w:val="a0"/>
    <w:link w:val="ae"/>
    <w:uiPriority w:val="99"/>
    <w:rsid w:val="00207C9E"/>
  </w:style>
  <w:style w:type="table" w:styleId="-1">
    <w:name w:val="Light List Accent 1"/>
    <w:basedOn w:val="a1"/>
    <w:uiPriority w:val="61"/>
    <w:rsid w:val="00AE3FF0"/>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References Знак,Table no. List Paragraph Знак"/>
    <w:link w:val="a3"/>
    <w:uiPriority w:val="34"/>
    <w:rsid w:val="007B2571"/>
  </w:style>
  <w:style w:type="table" w:customStyle="1" w:styleId="LightList-Accent11">
    <w:name w:val="Light List - Accent 11"/>
    <w:basedOn w:val="a1"/>
    <w:next w:val="-1"/>
    <w:uiPriority w:val="61"/>
    <w:rsid w:val="00E66094"/>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12">
    <w:name w:val="Light List - Accent 12"/>
    <w:basedOn w:val="a1"/>
    <w:next w:val="-1"/>
    <w:uiPriority w:val="61"/>
    <w:rsid w:val="00706597"/>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12">
    <w:name w:val="Абзац списка Знак1"/>
    <w:aliases w:val="Akapit z listą BS Знак1,List Paragraph 1 Знак1,List_Paragraph Знак1,Multilevel para_II Знак1,Bullet1 Знак1,Bullets Знак1,References Знак1,List Paragraph (numbered (a)) Знак1,IBL List Paragraph Знак1,List Paragraph nowy Знак1"/>
    <w:uiPriority w:val="34"/>
    <w:locked/>
    <w:rsid w:val="00737365"/>
  </w:style>
  <w:style w:type="paragraph" w:styleId="af0">
    <w:name w:val="No Spacing"/>
    <w:uiPriority w:val="1"/>
    <w:qFormat/>
    <w:rsid w:val="00E579BE"/>
    <w:pPr>
      <w:spacing w:after="0" w:line="240" w:lineRule="auto"/>
    </w:pPr>
    <w:rPr>
      <w:rFonts w:ascii="Calibri" w:eastAsia="SimSun" w:hAnsi="Calibri" w:cs="Times New Roman"/>
      <w:lang w:val="en-US"/>
    </w:rPr>
  </w:style>
  <w:style w:type="paragraph" w:styleId="af1">
    <w:name w:val="Revision"/>
    <w:hidden/>
    <w:uiPriority w:val="99"/>
    <w:semiHidden/>
    <w:rsid w:val="00A3184E"/>
    <w:pPr>
      <w:spacing w:after="0" w:line="240" w:lineRule="auto"/>
    </w:pPr>
  </w:style>
  <w:style w:type="character" w:styleId="af2">
    <w:name w:val="annotation reference"/>
    <w:basedOn w:val="a0"/>
    <w:uiPriority w:val="99"/>
    <w:semiHidden/>
    <w:unhideWhenUsed/>
    <w:rsid w:val="00C178FF"/>
    <w:rPr>
      <w:sz w:val="16"/>
      <w:szCs w:val="16"/>
    </w:rPr>
  </w:style>
  <w:style w:type="paragraph" w:styleId="af3">
    <w:name w:val="annotation text"/>
    <w:basedOn w:val="a"/>
    <w:link w:val="af4"/>
    <w:uiPriority w:val="99"/>
    <w:semiHidden/>
    <w:unhideWhenUsed/>
    <w:rsid w:val="00C178FF"/>
    <w:pPr>
      <w:spacing w:line="240" w:lineRule="auto"/>
    </w:pPr>
    <w:rPr>
      <w:sz w:val="20"/>
      <w:szCs w:val="20"/>
    </w:rPr>
  </w:style>
  <w:style w:type="character" w:customStyle="1" w:styleId="af4">
    <w:name w:val="Текст примечания Знак"/>
    <w:basedOn w:val="a0"/>
    <w:link w:val="af3"/>
    <w:uiPriority w:val="99"/>
    <w:semiHidden/>
    <w:rsid w:val="00C178FF"/>
    <w:rPr>
      <w:sz w:val="20"/>
      <w:szCs w:val="20"/>
    </w:rPr>
  </w:style>
  <w:style w:type="paragraph" w:styleId="af5">
    <w:name w:val="annotation subject"/>
    <w:basedOn w:val="af3"/>
    <w:next w:val="af3"/>
    <w:link w:val="af6"/>
    <w:uiPriority w:val="99"/>
    <w:semiHidden/>
    <w:unhideWhenUsed/>
    <w:rsid w:val="00C178FF"/>
    <w:rPr>
      <w:b/>
      <w:bCs/>
    </w:rPr>
  </w:style>
  <w:style w:type="character" w:customStyle="1" w:styleId="af6">
    <w:name w:val="Тема примечания Знак"/>
    <w:basedOn w:val="af4"/>
    <w:link w:val="af5"/>
    <w:uiPriority w:val="99"/>
    <w:semiHidden/>
    <w:rsid w:val="00C178FF"/>
    <w:rPr>
      <w:b/>
      <w:bCs/>
      <w:sz w:val="20"/>
      <w:szCs w:val="20"/>
    </w:rPr>
  </w:style>
  <w:style w:type="character" w:customStyle="1" w:styleId="30">
    <w:name w:val="Заголовок 3 Знак"/>
    <w:basedOn w:val="a0"/>
    <w:link w:val="3"/>
    <w:uiPriority w:val="9"/>
    <w:rsid w:val="008206B9"/>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7662">
      <w:bodyDiv w:val="1"/>
      <w:marLeft w:val="0"/>
      <w:marRight w:val="0"/>
      <w:marTop w:val="0"/>
      <w:marBottom w:val="0"/>
      <w:divBdr>
        <w:top w:val="none" w:sz="0" w:space="0" w:color="auto"/>
        <w:left w:val="none" w:sz="0" w:space="0" w:color="auto"/>
        <w:bottom w:val="none" w:sz="0" w:space="0" w:color="auto"/>
        <w:right w:val="none" w:sz="0" w:space="0" w:color="auto"/>
      </w:divBdr>
    </w:div>
    <w:div w:id="122382755">
      <w:bodyDiv w:val="1"/>
      <w:marLeft w:val="0"/>
      <w:marRight w:val="0"/>
      <w:marTop w:val="0"/>
      <w:marBottom w:val="0"/>
      <w:divBdr>
        <w:top w:val="none" w:sz="0" w:space="0" w:color="auto"/>
        <w:left w:val="none" w:sz="0" w:space="0" w:color="auto"/>
        <w:bottom w:val="none" w:sz="0" w:space="0" w:color="auto"/>
        <w:right w:val="none" w:sz="0" w:space="0" w:color="auto"/>
      </w:divBdr>
    </w:div>
    <w:div w:id="149106671">
      <w:bodyDiv w:val="1"/>
      <w:marLeft w:val="0"/>
      <w:marRight w:val="0"/>
      <w:marTop w:val="0"/>
      <w:marBottom w:val="0"/>
      <w:divBdr>
        <w:top w:val="none" w:sz="0" w:space="0" w:color="auto"/>
        <w:left w:val="none" w:sz="0" w:space="0" w:color="auto"/>
        <w:bottom w:val="none" w:sz="0" w:space="0" w:color="auto"/>
        <w:right w:val="none" w:sz="0" w:space="0" w:color="auto"/>
      </w:divBdr>
    </w:div>
    <w:div w:id="369652527">
      <w:bodyDiv w:val="1"/>
      <w:marLeft w:val="0"/>
      <w:marRight w:val="0"/>
      <w:marTop w:val="0"/>
      <w:marBottom w:val="0"/>
      <w:divBdr>
        <w:top w:val="none" w:sz="0" w:space="0" w:color="auto"/>
        <w:left w:val="none" w:sz="0" w:space="0" w:color="auto"/>
        <w:bottom w:val="none" w:sz="0" w:space="0" w:color="auto"/>
        <w:right w:val="none" w:sz="0" w:space="0" w:color="auto"/>
      </w:divBdr>
    </w:div>
    <w:div w:id="664934610">
      <w:bodyDiv w:val="1"/>
      <w:marLeft w:val="0"/>
      <w:marRight w:val="0"/>
      <w:marTop w:val="0"/>
      <w:marBottom w:val="0"/>
      <w:divBdr>
        <w:top w:val="none" w:sz="0" w:space="0" w:color="auto"/>
        <w:left w:val="none" w:sz="0" w:space="0" w:color="auto"/>
        <w:bottom w:val="none" w:sz="0" w:space="0" w:color="auto"/>
        <w:right w:val="none" w:sz="0" w:space="0" w:color="auto"/>
      </w:divBdr>
    </w:div>
    <w:div w:id="665592508">
      <w:bodyDiv w:val="1"/>
      <w:marLeft w:val="0"/>
      <w:marRight w:val="0"/>
      <w:marTop w:val="0"/>
      <w:marBottom w:val="0"/>
      <w:divBdr>
        <w:top w:val="none" w:sz="0" w:space="0" w:color="auto"/>
        <w:left w:val="none" w:sz="0" w:space="0" w:color="auto"/>
        <w:bottom w:val="none" w:sz="0" w:space="0" w:color="auto"/>
        <w:right w:val="none" w:sz="0" w:space="0" w:color="auto"/>
      </w:divBdr>
    </w:div>
    <w:div w:id="819659504">
      <w:bodyDiv w:val="1"/>
      <w:marLeft w:val="0"/>
      <w:marRight w:val="0"/>
      <w:marTop w:val="0"/>
      <w:marBottom w:val="0"/>
      <w:divBdr>
        <w:top w:val="none" w:sz="0" w:space="0" w:color="auto"/>
        <w:left w:val="none" w:sz="0" w:space="0" w:color="auto"/>
        <w:bottom w:val="none" w:sz="0" w:space="0" w:color="auto"/>
        <w:right w:val="none" w:sz="0" w:space="0" w:color="auto"/>
      </w:divBdr>
    </w:div>
    <w:div w:id="1389844397">
      <w:bodyDiv w:val="1"/>
      <w:marLeft w:val="0"/>
      <w:marRight w:val="0"/>
      <w:marTop w:val="0"/>
      <w:marBottom w:val="0"/>
      <w:divBdr>
        <w:top w:val="none" w:sz="0" w:space="0" w:color="auto"/>
        <w:left w:val="none" w:sz="0" w:space="0" w:color="auto"/>
        <w:bottom w:val="none" w:sz="0" w:space="0" w:color="auto"/>
        <w:right w:val="none" w:sz="0" w:space="0" w:color="auto"/>
      </w:divBdr>
    </w:div>
    <w:div w:id="1600016591">
      <w:bodyDiv w:val="1"/>
      <w:marLeft w:val="0"/>
      <w:marRight w:val="0"/>
      <w:marTop w:val="0"/>
      <w:marBottom w:val="0"/>
      <w:divBdr>
        <w:top w:val="none" w:sz="0" w:space="0" w:color="auto"/>
        <w:left w:val="none" w:sz="0" w:space="0" w:color="auto"/>
        <w:bottom w:val="none" w:sz="0" w:space="0" w:color="auto"/>
        <w:right w:val="none" w:sz="0" w:space="0" w:color="auto"/>
      </w:divBdr>
    </w:div>
    <w:div w:id="1655254213">
      <w:bodyDiv w:val="1"/>
      <w:marLeft w:val="0"/>
      <w:marRight w:val="0"/>
      <w:marTop w:val="0"/>
      <w:marBottom w:val="0"/>
      <w:divBdr>
        <w:top w:val="none" w:sz="0" w:space="0" w:color="auto"/>
        <w:left w:val="none" w:sz="0" w:space="0" w:color="auto"/>
        <w:bottom w:val="none" w:sz="0" w:space="0" w:color="auto"/>
        <w:right w:val="none" w:sz="0" w:space="0" w:color="auto"/>
      </w:divBdr>
    </w:div>
    <w:div w:id="1693607210">
      <w:bodyDiv w:val="1"/>
      <w:marLeft w:val="0"/>
      <w:marRight w:val="0"/>
      <w:marTop w:val="0"/>
      <w:marBottom w:val="0"/>
      <w:divBdr>
        <w:top w:val="none" w:sz="0" w:space="0" w:color="auto"/>
        <w:left w:val="none" w:sz="0" w:space="0" w:color="auto"/>
        <w:bottom w:val="none" w:sz="0" w:space="0" w:color="auto"/>
        <w:right w:val="none" w:sz="0" w:space="0" w:color="auto"/>
      </w:divBdr>
    </w:div>
    <w:div w:id="1890918685">
      <w:bodyDiv w:val="1"/>
      <w:marLeft w:val="0"/>
      <w:marRight w:val="0"/>
      <w:marTop w:val="0"/>
      <w:marBottom w:val="0"/>
      <w:divBdr>
        <w:top w:val="none" w:sz="0" w:space="0" w:color="auto"/>
        <w:left w:val="none" w:sz="0" w:space="0" w:color="auto"/>
        <w:bottom w:val="none" w:sz="0" w:space="0" w:color="auto"/>
        <w:right w:val="none" w:sz="0" w:space="0" w:color="auto"/>
      </w:divBdr>
    </w:div>
    <w:div w:id="1904099038">
      <w:bodyDiv w:val="1"/>
      <w:marLeft w:val="0"/>
      <w:marRight w:val="0"/>
      <w:marTop w:val="0"/>
      <w:marBottom w:val="0"/>
      <w:divBdr>
        <w:top w:val="none" w:sz="0" w:space="0" w:color="auto"/>
        <w:left w:val="none" w:sz="0" w:space="0" w:color="auto"/>
        <w:bottom w:val="none" w:sz="0" w:space="0" w:color="auto"/>
        <w:right w:val="none" w:sz="0" w:space="0" w:color="auto"/>
      </w:divBdr>
    </w:div>
    <w:div w:id="2005626837">
      <w:bodyDiv w:val="1"/>
      <w:marLeft w:val="0"/>
      <w:marRight w:val="0"/>
      <w:marTop w:val="0"/>
      <w:marBottom w:val="0"/>
      <w:divBdr>
        <w:top w:val="none" w:sz="0" w:space="0" w:color="auto"/>
        <w:left w:val="none" w:sz="0" w:space="0" w:color="auto"/>
        <w:bottom w:val="none" w:sz="0" w:space="0" w:color="auto"/>
        <w:right w:val="none" w:sz="0" w:space="0" w:color="auto"/>
      </w:divBdr>
    </w:div>
    <w:div w:id="21225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sz="1200" i="1">
                <a:latin typeface="GHEA Grapalat" pitchFamily="50" charset="0"/>
              </a:defRPr>
            </a:pPr>
            <a:r>
              <a:rPr lang="hy-AM" sz="1200" i="1">
                <a:latin typeface="GHEA Grapalat" pitchFamily="50" charset="0"/>
              </a:rPr>
              <a:t>Սովորողների </a:t>
            </a:r>
            <a:r>
              <a:rPr lang="hy-AM" sz="1200" i="1">
                <a:solidFill>
                  <a:sysClr val="windowText" lastClr="000000"/>
                </a:solidFill>
                <a:latin typeface="GHEA Grapalat" pitchFamily="50" charset="0"/>
              </a:rPr>
              <a:t>տ</a:t>
            </a:r>
            <a:r>
              <a:rPr lang="hy-AM" sz="1200" i="1">
                <a:latin typeface="GHEA Grapalat" pitchFamily="50" charset="0"/>
              </a:rPr>
              <a:t>նային ուսուցման գործընթացի արդյունավետության</a:t>
            </a:r>
            <a:r>
              <a:rPr lang="hy-AM" sz="1200" i="1" baseline="0">
                <a:latin typeface="GHEA Grapalat" pitchFamily="50" charset="0"/>
              </a:rPr>
              <a:t> </a:t>
            </a:r>
            <a:r>
              <a:rPr lang="en-US" sz="1200" i="1" baseline="0">
                <a:latin typeface="GHEA Grapalat" pitchFamily="50" charset="0"/>
              </a:rPr>
              <a:t>%</a:t>
            </a:r>
            <a:r>
              <a:rPr lang="hy-AM" sz="1200" i="1" baseline="0">
                <a:latin typeface="GHEA Grapalat" pitchFamily="50" charset="0"/>
              </a:rPr>
              <a:t>–ային համամասնություն</a:t>
            </a:r>
            <a:endParaRPr lang="ru-RU" sz="1200" i="1">
              <a:latin typeface="GHEA Grapalat" pitchFamily="50"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rgbClr val="44546A">
                  <a:lumMod val="20000"/>
                  <a:lumOff val="80000"/>
                </a:srgbClr>
              </a:solidFill>
            </c:spPr>
            <c:extLst xmlns:c16r2="http://schemas.microsoft.com/office/drawing/2015/06/chart">
              <c:ext xmlns:c16="http://schemas.microsoft.com/office/drawing/2014/chart" uri="{C3380CC4-5D6E-409C-BE32-E72D297353CC}">
                <c16:uniqueId val="{00000001-B397-4BF0-926B-41147999D016}"/>
              </c:ext>
            </c:extLst>
          </c:dPt>
          <c:dPt>
            <c:idx val="1"/>
            <c:bubble3D val="0"/>
            <c:spPr>
              <a:solidFill>
                <a:srgbClr val="44546A">
                  <a:lumMod val="60000"/>
                  <a:lumOff val="40000"/>
                </a:srgbClr>
              </a:solidFill>
            </c:spPr>
            <c:extLst xmlns:c16r2="http://schemas.microsoft.com/office/drawing/2015/06/chart">
              <c:ext xmlns:c16="http://schemas.microsoft.com/office/drawing/2014/chart" uri="{C3380CC4-5D6E-409C-BE32-E72D297353CC}">
                <c16:uniqueId val="{00000003-B397-4BF0-926B-41147999D016}"/>
              </c:ext>
            </c:extLst>
          </c:dPt>
          <c:dPt>
            <c:idx val="2"/>
            <c:bubble3D val="0"/>
            <c:spPr>
              <a:solidFill>
                <a:srgbClr val="5B9BD5">
                  <a:lumMod val="60000"/>
                  <a:lumOff val="40000"/>
                </a:srgbClr>
              </a:solidFill>
            </c:spPr>
            <c:extLst xmlns:c16r2="http://schemas.microsoft.com/office/drawing/2015/06/chart">
              <c:ext xmlns:c16="http://schemas.microsoft.com/office/drawing/2014/chart" uri="{C3380CC4-5D6E-409C-BE32-E72D297353CC}">
                <c16:uniqueId val="{00000005-B397-4BF0-926B-41147999D016}"/>
              </c:ext>
            </c:extLst>
          </c:dPt>
          <c:dLbls>
            <c:dLbl>
              <c:idx val="0"/>
              <c:layout>
                <c:manualLayout>
                  <c:x val="-1.5031588793336317E-2"/>
                  <c:y val="7.6844561096529596E-2"/>
                </c:manualLayout>
              </c:layout>
              <c:spPr/>
              <c:txPr>
                <a:bodyPr/>
                <a:lstStyle/>
                <a:p>
                  <a:pPr>
                    <a:defRPr b="1" i="1">
                      <a:latin typeface="GHEA Grapalat" pitchFamily="50" charset="0"/>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397-4BF0-926B-41147999D016}"/>
                </c:ext>
              </c:extLst>
            </c:dLbl>
            <c:dLbl>
              <c:idx val="1"/>
              <c:layout>
                <c:manualLayout>
                  <c:x val="-4.5003648737456207E-2"/>
                  <c:y val="-0.30434460398332563"/>
                </c:manualLayout>
              </c:layout>
              <c:spPr/>
              <c:txPr>
                <a:bodyPr/>
                <a:lstStyle/>
                <a:p>
                  <a:pPr>
                    <a:defRPr b="1" i="1">
                      <a:latin typeface="GHEA Grapalat" pitchFamily="50" charset="0"/>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397-4BF0-926B-41147999D016}"/>
                </c:ext>
              </c:extLst>
            </c:dLbl>
            <c:dLbl>
              <c:idx val="2"/>
              <c:layout>
                <c:manualLayout>
                  <c:x val="3.5534590434260237E-2"/>
                  <c:y val="7.3413960509838228E-2"/>
                </c:manualLayout>
              </c:layout>
              <c:spPr/>
              <c:txPr>
                <a:bodyPr/>
                <a:lstStyle/>
                <a:p>
                  <a:pPr>
                    <a:defRPr b="1" i="1">
                      <a:latin typeface="GHEA Grapalat" pitchFamily="50" charset="0"/>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397-4BF0-926B-41147999D016}"/>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Лист1!$E$7:$E$9</c:f>
              <c:strCache>
                <c:ptCount val="3"/>
                <c:pt idx="0">
                  <c:v> Սահմանված կարգով և բավարար արդյունավետ</c:v>
                </c:pt>
                <c:pt idx="1">
                  <c:v> Սահմանված կարգով և ոչ արդյունավետ</c:v>
                </c:pt>
                <c:pt idx="2">
                  <c:v>Սահմանված կարգի խախտումներով և ոչ արդյունավետը</c:v>
                </c:pt>
              </c:strCache>
            </c:strRef>
          </c:cat>
          <c:val>
            <c:numRef>
              <c:f>Лист1!$F$7:$F$9</c:f>
              <c:numCache>
                <c:formatCode>General</c:formatCode>
                <c:ptCount val="3"/>
                <c:pt idx="0">
                  <c:v>6</c:v>
                </c:pt>
                <c:pt idx="1">
                  <c:v>145</c:v>
                </c:pt>
                <c:pt idx="2">
                  <c:v>14</c:v>
                </c:pt>
              </c:numCache>
            </c:numRef>
          </c:val>
          <c:extLst xmlns:c16r2="http://schemas.microsoft.com/office/drawing/2015/06/chart">
            <c:ext xmlns:c16="http://schemas.microsoft.com/office/drawing/2014/chart" uri="{C3380CC4-5D6E-409C-BE32-E72D297353CC}">
              <c16:uniqueId val="{00000006-B397-4BF0-926B-41147999D016}"/>
            </c:ext>
          </c:extLst>
        </c:ser>
        <c:dLbls>
          <c:showLegendKey val="0"/>
          <c:showVal val="0"/>
          <c:showCatName val="0"/>
          <c:showSerName val="0"/>
          <c:showPercent val="1"/>
          <c:showBubbleSize val="0"/>
          <c:showLeaderLines val="1"/>
        </c:dLbls>
      </c:pie3DChart>
    </c:plotArea>
    <c:legend>
      <c:legendPos val="r"/>
      <c:layout>
        <c:manualLayout>
          <c:xMode val="edge"/>
          <c:yMode val="edge"/>
          <c:x val="0.69025710495865433"/>
          <c:y val="0.2704805036625324"/>
          <c:w val="0.29745410855901078"/>
          <c:h val="0.66650938149459937"/>
        </c:manualLayout>
      </c:layout>
      <c:overlay val="0"/>
      <c:txPr>
        <a:bodyPr/>
        <a:lstStyle/>
        <a:p>
          <a:pPr>
            <a:defRPr b="1" i="1">
              <a:latin typeface="GHEA Grapalat" pitchFamily="50"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A22AD-DD2B-4F81-9E86-A7B35424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7310</Words>
  <Characters>41673</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Pipoyan</dc:creator>
  <cp:keywords>https:/mul2-eib.gov.am/tasks/21455/oneclick/TNAYIN USUCUM.docx?token=31c784bf96bd63b49588233c9e62e22a</cp:keywords>
  <cp:lastModifiedBy>Alex tagavor</cp:lastModifiedBy>
  <cp:revision>3</cp:revision>
  <cp:lastPrinted>2022-12-05T11:12:00Z</cp:lastPrinted>
  <dcterms:created xsi:type="dcterms:W3CDTF">2024-05-10T06:33:00Z</dcterms:created>
  <dcterms:modified xsi:type="dcterms:W3CDTF">2024-05-10T06:36:00Z</dcterms:modified>
</cp:coreProperties>
</file>